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A8" w:rsidRPr="004E6030" w:rsidRDefault="00A04A83" w:rsidP="004E6030">
      <w:pPr>
        <w:spacing w:after="0" w:line="240" w:lineRule="auto"/>
        <w:jc w:val="center"/>
        <w:rPr>
          <w:rFonts w:ascii="Book Antiqua" w:hAnsi="Book Antiqua"/>
          <w:b/>
          <w:bCs/>
          <w:color w:val="FF0000"/>
          <w:sz w:val="72"/>
          <w:szCs w:val="40"/>
        </w:rPr>
      </w:pPr>
      <w:r w:rsidRPr="004E6030">
        <w:rPr>
          <w:rFonts w:ascii="Book Antiqua" w:hAnsi="Book Antiqua"/>
          <w:b/>
          <w:bCs/>
          <w:color w:val="FF0000"/>
          <w:sz w:val="72"/>
          <w:szCs w:val="40"/>
        </w:rPr>
        <w:t>CASA TERESA</w:t>
      </w:r>
    </w:p>
    <w:p w:rsidR="00E75174" w:rsidRDefault="008B4524" w:rsidP="00AF71EE">
      <w:pPr>
        <w:spacing w:after="0" w:line="240" w:lineRule="auto"/>
        <w:jc w:val="center"/>
        <w:rPr>
          <w:rFonts w:ascii="Book Antiqua" w:eastAsia="Times New Roman" w:hAnsi="Book Antiqua" w:cs="Times New Roman"/>
          <w:b/>
          <w:bCs/>
          <w:smallCaps/>
          <w:color w:val="00547E"/>
          <w:kern w:val="28"/>
          <w:sz w:val="24"/>
          <w:szCs w:val="24"/>
          <w:lang w:eastAsia="it-IT"/>
          <w14:cntxtAlts/>
        </w:rPr>
      </w:pPr>
      <w:r>
        <w:rPr>
          <w:noProof/>
          <w:sz w:val="24"/>
          <w:szCs w:val="24"/>
          <w:lang w:eastAsia="it-IT"/>
        </w:rPr>
        <mc:AlternateContent>
          <mc:Choice Requires="wps">
            <w:drawing>
              <wp:anchor distT="36576" distB="36576" distL="36576" distR="36576" simplePos="0" relativeHeight="251665408" behindDoc="0" locked="0" layoutInCell="1" allowOverlap="1" wp14:anchorId="1F158D0E" wp14:editId="18D10617">
                <wp:simplePos x="0" y="0"/>
                <wp:positionH relativeFrom="column">
                  <wp:posOffset>7221220</wp:posOffset>
                </wp:positionH>
                <wp:positionV relativeFrom="paragraph">
                  <wp:posOffset>-129540</wp:posOffset>
                </wp:positionV>
                <wp:extent cx="2879725" cy="26035"/>
                <wp:effectExtent l="6985" t="6985" r="8890" b="508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79725" cy="26035"/>
                        </a:xfrm>
                        <a:prstGeom prst="rect">
                          <a:avLst/>
                        </a:prstGeom>
                        <a:solidFill>
                          <a:srgbClr val="006699"/>
                        </a:solidFill>
                        <a:ln w="9525" algn="in">
                          <a:solidFill>
                            <a:srgbClr val="006699"/>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568.6pt;margin-top:-10.2pt;width:226.75pt;height:2.05pt;flip:y;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" fillcolor="#069" strokecolor="#069" insetpen="t">
                <v:shadow color="#ccc"/>
                <v:textbox inset="2.88pt,2.88pt,2.88pt,2.88pt"/>
              </v:rect>
            </w:pict>
          </mc:Fallback>
        </mc:AlternateContent>
      </w:r>
    </w:p>
    <w:p w:rsidR="00AF71EE" w:rsidRDefault="00E75174" w:rsidP="00AF71EE">
      <w:pPr>
        <w:spacing w:after="0" w:line="240" w:lineRule="auto"/>
        <w:jc w:val="center"/>
        <w:rPr>
          <w:rFonts w:ascii="Book Antiqua" w:eastAsia="Times New Roman" w:hAnsi="Book Antiqua" w:cs="Times New Roman"/>
          <w:b/>
          <w:bCs/>
          <w:smallCaps/>
          <w:color w:val="00547E"/>
          <w:kern w:val="28"/>
          <w:szCs w:val="24"/>
          <w:lang w:eastAsia="it-IT"/>
          <w14:cntxtAlts/>
        </w:rPr>
      </w:pPr>
      <w:bookmarkStart w:id="0" w:name="_GoBack"/>
      <w:bookmarkEnd w:id="0"/>
      <w:r w:rsidRPr="00E75174">
        <w:rPr>
          <w:rFonts w:ascii="Book Antiqua" w:eastAsia="Times New Roman" w:hAnsi="Book Antiqua" w:cs="Times New Roman"/>
          <w:b/>
          <w:bCs/>
          <w:smallCaps/>
          <w:color w:val="00547E"/>
          <w:kern w:val="28"/>
          <w:szCs w:val="24"/>
          <w:lang w:eastAsia="it-IT"/>
          <w14:cntxtAlts/>
        </w:rPr>
        <w:t xml:space="preserve">Il </w:t>
      </w:r>
      <w:r w:rsidR="00CC62A8" w:rsidRPr="00E75174">
        <w:rPr>
          <w:rFonts w:ascii="Book Antiqua" w:eastAsia="Times New Roman" w:hAnsi="Book Antiqua" w:cs="Times New Roman"/>
          <w:b/>
          <w:bCs/>
          <w:smallCaps/>
          <w:color w:val="00547E"/>
          <w:kern w:val="28"/>
          <w:szCs w:val="24"/>
          <w:lang w:eastAsia="it-IT"/>
          <w14:cntxtAlts/>
        </w:rPr>
        <w:t xml:space="preserve">progetto </w:t>
      </w:r>
      <w:r w:rsidR="008B4524">
        <w:rPr>
          <w:rFonts w:ascii="Book Antiqua" w:eastAsia="Times New Roman" w:hAnsi="Book Antiqua" w:cs="Times New Roman"/>
          <w:b/>
          <w:bCs/>
          <w:smallCaps/>
          <w:color w:val="00547E"/>
          <w:kern w:val="28"/>
          <w:szCs w:val="24"/>
          <w:lang w:eastAsia="it-IT"/>
          <w14:cntxtAlts/>
        </w:rPr>
        <w:t>residenziale</w:t>
      </w:r>
      <w:r w:rsidR="008B4524">
        <w:rPr>
          <w:noProof/>
          <w:sz w:val="24"/>
          <w:szCs w:val="24"/>
          <w:lang w:eastAsia="it-IT"/>
        </w:rPr>
        <mc:AlternateContent>
          <mc:Choice Requires="wps">
            <w:drawing>
              <wp:anchor distT="36576" distB="36576" distL="36576" distR="36576" simplePos="0" relativeHeight="251661312" behindDoc="0" locked="0" layoutInCell="1" allowOverlap="1" wp14:anchorId="6181CE1C" wp14:editId="4BCCEF33">
                <wp:simplePos x="0" y="0"/>
                <wp:positionH relativeFrom="column">
                  <wp:posOffset>6916420</wp:posOffset>
                </wp:positionH>
                <wp:positionV relativeFrom="paragraph">
                  <wp:posOffset>-617855</wp:posOffset>
                </wp:positionV>
                <wp:extent cx="2879725" cy="26035"/>
                <wp:effectExtent l="6985" t="6985" r="889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79725" cy="26035"/>
                        </a:xfrm>
                        <a:prstGeom prst="rect">
                          <a:avLst/>
                        </a:prstGeom>
                        <a:solidFill>
                          <a:srgbClr val="006699"/>
                        </a:solidFill>
                        <a:ln w="9525" algn="in">
                          <a:solidFill>
                            <a:srgbClr val="006699"/>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544.6pt;margin-top:-48.65pt;width:226.75pt;height:2.0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" fillcolor="#069" strokecolor="#069" insetpen="t">
                <v:shadow color="#ccc"/>
                <v:textbox inset="2.88pt,2.88pt,2.88pt,2.88pt"/>
              </v:rect>
            </w:pict>
          </mc:Fallback>
        </mc:AlternateContent>
      </w:r>
      <w:r w:rsidR="00CC62A8" w:rsidRPr="00E75174">
        <w:rPr>
          <w:rFonts w:ascii="Book Antiqua" w:eastAsia="Times New Roman" w:hAnsi="Book Antiqua" w:cs="Times New Roman"/>
          <w:b/>
          <w:bCs/>
          <w:smallCaps/>
          <w:color w:val="00547E"/>
          <w:kern w:val="28"/>
          <w:szCs w:val="24"/>
          <w:lang w:eastAsia="it-IT"/>
          <w14:cntxtAlts/>
        </w:rPr>
        <w:t xml:space="preserve"> </w:t>
      </w:r>
    </w:p>
    <w:p w:rsidR="00A04A83" w:rsidRPr="00E75174" w:rsidRDefault="00CC62A8" w:rsidP="00AF71EE">
      <w:pPr>
        <w:spacing w:after="0" w:line="240" w:lineRule="auto"/>
        <w:jc w:val="center"/>
        <w:rPr>
          <w:rFonts w:ascii="Book Antiqua" w:eastAsia="Times New Roman" w:hAnsi="Book Antiqua" w:cs="Times New Roman"/>
          <w:b/>
          <w:bCs/>
          <w:smallCaps/>
          <w:color w:val="00547E"/>
          <w:kern w:val="28"/>
          <w:szCs w:val="24"/>
          <w:lang w:eastAsia="it-IT"/>
          <w14:cntxtAlts/>
        </w:rPr>
      </w:pPr>
      <w:r w:rsidRPr="00E75174">
        <w:rPr>
          <w:rFonts w:ascii="Book Antiqua" w:eastAsia="Times New Roman" w:hAnsi="Book Antiqua" w:cs="Times New Roman"/>
          <w:b/>
          <w:bCs/>
          <w:smallCaps/>
          <w:color w:val="00547E"/>
          <w:kern w:val="28"/>
          <w:szCs w:val="24"/>
          <w:lang w:eastAsia="it-IT"/>
          <w14:cntxtAlts/>
        </w:rPr>
        <w:t>di Impresa Sant’Annibale</w:t>
      </w:r>
    </w:p>
    <w:p w:rsidR="00E75174" w:rsidRPr="00E75174" w:rsidRDefault="00E75174" w:rsidP="00AF71EE">
      <w:pPr>
        <w:pStyle w:val="msotitle3"/>
        <w:widowControl w:val="0"/>
        <w:jc w:val="center"/>
        <w:rPr>
          <w:rFonts w:ascii="Book Antiqua" w:hAnsi="Book Antiqua"/>
          <w:b/>
          <w:bCs/>
          <w:smallCaps/>
          <w:color w:val="00547E"/>
          <w:sz w:val="12"/>
          <w:szCs w:val="24"/>
          <w14:ligatures w14:val="none"/>
        </w:rPr>
      </w:pPr>
    </w:p>
    <w:p w:rsidR="00AF71EE" w:rsidRDefault="00E75174" w:rsidP="00AF71EE">
      <w:pPr>
        <w:pStyle w:val="msotitle3"/>
        <w:widowControl w:val="0"/>
        <w:jc w:val="center"/>
        <w:rPr>
          <w:rFonts w:ascii="Book Antiqua" w:hAnsi="Book Antiqua"/>
          <w:b/>
          <w:bCs/>
          <w:smallCaps/>
          <w:color w:val="00547E"/>
          <w:sz w:val="22"/>
          <w:szCs w:val="24"/>
          <w14:ligatures w14:val="none"/>
        </w:rPr>
      </w:pPr>
      <w:r w:rsidRPr="00E75174">
        <w:rPr>
          <w:rFonts w:ascii="Book Antiqua" w:hAnsi="Book Antiqua"/>
          <w:b/>
          <w:bCs/>
          <w:smallCaps/>
          <w:color w:val="00547E"/>
          <w:sz w:val="22"/>
          <w:szCs w:val="24"/>
          <w14:ligatures w14:val="none"/>
        </w:rPr>
        <w:t xml:space="preserve">Opera per  i Giovani  delle Case Famiglia </w:t>
      </w:r>
    </w:p>
    <w:p w:rsidR="00E75174" w:rsidRPr="00E75174" w:rsidRDefault="00E75174" w:rsidP="00AF71EE">
      <w:pPr>
        <w:pStyle w:val="msotitle3"/>
        <w:widowControl w:val="0"/>
        <w:jc w:val="center"/>
        <w:rPr>
          <w:rFonts w:ascii="Book Antiqua" w:hAnsi="Book Antiqua"/>
          <w:b/>
          <w:bCs/>
          <w:smallCaps/>
          <w:color w:val="00547E"/>
          <w:sz w:val="22"/>
          <w:szCs w:val="24"/>
          <w14:ligatures w14:val="none"/>
        </w:rPr>
      </w:pPr>
      <w:r w:rsidRPr="00E75174">
        <w:rPr>
          <w:rFonts w:ascii="Book Antiqua" w:hAnsi="Book Antiqua"/>
          <w:b/>
          <w:bCs/>
          <w:smallCaps/>
          <w:color w:val="00547E"/>
          <w:sz w:val="22"/>
          <w:szCs w:val="24"/>
          <w14:ligatures w14:val="none"/>
        </w:rPr>
        <w:t>nella Congregazione  dei Padri Rogazionisti</w:t>
      </w:r>
    </w:p>
    <w:p w:rsidR="00E75174" w:rsidRPr="004E6030" w:rsidRDefault="008B4524" w:rsidP="00E75174">
      <w:pPr>
        <w:widowControl w:val="0"/>
        <w:rPr>
          <w:rFonts w:ascii="Times New Roman" w:hAnsi="Times New Roman"/>
          <w:color w:val="000000"/>
          <w:sz w:val="24"/>
          <w:szCs w:val="24"/>
        </w:rPr>
      </w:pPr>
      <w:r w:rsidRPr="004E6030">
        <w:rPr>
          <w:noProof/>
          <w:sz w:val="24"/>
          <w:szCs w:val="24"/>
          <w:lang w:eastAsia="it-IT"/>
        </w:rPr>
        <mc:AlternateContent>
          <mc:Choice Requires="wps">
            <w:drawing>
              <wp:anchor distT="0" distB="0" distL="114300" distR="114300" simplePos="0" relativeHeight="251668480" behindDoc="0" locked="0" layoutInCell="1" allowOverlap="1" wp14:anchorId="1F1B6131" wp14:editId="786C4BA5">
                <wp:simplePos x="0" y="0"/>
                <wp:positionH relativeFrom="column">
                  <wp:posOffset>-7709</wp:posOffset>
                </wp:positionH>
                <wp:positionV relativeFrom="paragraph">
                  <wp:posOffset>108984</wp:posOffset>
                </wp:positionV>
                <wp:extent cx="6198782" cy="0"/>
                <wp:effectExtent l="0" t="0" r="12065" b="19050"/>
                <wp:wrapNone/>
                <wp:docPr id="8" name="Connettore 1 8"/>
                <wp:cNvGraphicFramePr/>
                <a:graphic xmlns:a="http://schemas.openxmlformats.org/drawingml/2006/main">
                  <a:graphicData uri="http://schemas.microsoft.com/office/word/2010/wordprocessingShape">
                    <wps:wsp>
                      <wps:cNvCnPr/>
                      <wps:spPr>
                        <a:xfrm>
                          <a:off x="0" y="0"/>
                          <a:ext cx="6198782"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8.6pt" to="48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" strokecolor="#4579b8 [3044]" strokeweight="1.5pt"/>
            </w:pict>
          </mc:Fallback>
        </mc:AlternateContent>
      </w:r>
      <w:r w:rsidR="00E75174" w:rsidRPr="004E6030">
        <w:rPr>
          <w:sz w:val="24"/>
          <w:szCs w:val="24"/>
        </w:rPr>
        <w:t> </w:t>
      </w:r>
      <w:r w:rsidRPr="004E6030">
        <w:rPr>
          <w:noProof/>
          <w:sz w:val="24"/>
          <w:szCs w:val="24"/>
          <w:lang w:eastAsia="it-IT"/>
        </w:rPr>
        <mc:AlternateContent>
          <mc:Choice Requires="wps">
            <w:drawing>
              <wp:anchor distT="36576" distB="36576" distL="36576" distR="36576" simplePos="0" relativeHeight="251663360" behindDoc="0" locked="0" layoutInCell="1" allowOverlap="1" wp14:anchorId="6D9EF7A5" wp14:editId="068F54C7">
                <wp:simplePos x="0" y="0"/>
                <wp:positionH relativeFrom="column">
                  <wp:posOffset>7068820</wp:posOffset>
                </wp:positionH>
                <wp:positionV relativeFrom="paragraph">
                  <wp:posOffset>-1231265</wp:posOffset>
                </wp:positionV>
                <wp:extent cx="2879725" cy="26035"/>
                <wp:effectExtent l="6985" t="6985" r="8890"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79725" cy="26035"/>
                        </a:xfrm>
                        <a:prstGeom prst="rect">
                          <a:avLst/>
                        </a:prstGeom>
                        <a:solidFill>
                          <a:srgbClr val="006699"/>
                        </a:solidFill>
                        <a:ln w="9525" algn="in">
                          <a:solidFill>
                            <a:srgbClr val="006699"/>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556.6pt;margin-top:-96.95pt;width:226.75pt;height:2.05pt;flip:y;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" fillcolor="#069" strokecolor="#069" insetpen="t">
                <v:shadow color="#ccc"/>
                <v:textbox inset="2.88pt,2.88pt,2.88pt,2.88pt"/>
              </v:rect>
            </w:pict>
          </mc:Fallback>
        </mc:AlternateContent>
      </w:r>
    </w:p>
    <w:p w:rsidR="008E2D7F" w:rsidRPr="004E6030" w:rsidRDefault="00A04A83" w:rsidP="008B4524">
      <w:pPr>
        <w:spacing w:after="0" w:line="240" w:lineRule="auto"/>
        <w:rPr>
          <w:rFonts w:ascii="Book Antiqua" w:hAnsi="Book Antiqua"/>
          <w:b/>
          <w:iCs/>
          <w:color w:val="FF0000"/>
          <w:sz w:val="24"/>
          <w:szCs w:val="24"/>
        </w:rPr>
      </w:pPr>
      <w:r w:rsidRPr="004E6030">
        <w:rPr>
          <w:rFonts w:ascii="Book Antiqua" w:hAnsi="Book Antiqua"/>
          <w:b/>
          <w:iCs/>
          <w:color w:val="FF0000"/>
          <w:sz w:val="24"/>
          <w:szCs w:val="24"/>
        </w:rPr>
        <w:t xml:space="preserve">Il dono generoso di Teresa </w:t>
      </w:r>
      <w:r w:rsidR="00E75174" w:rsidRPr="004E6030">
        <w:rPr>
          <w:rFonts w:ascii="Book Antiqua" w:hAnsi="Book Antiqua"/>
          <w:b/>
          <w:iCs/>
          <w:color w:val="FF0000"/>
          <w:sz w:val="24"/>
          <w:szCs w:val="24"/>
        </w:rPr>
        <w:t>S</w:t>
      </w:r>
      <w:r w:rsidRPr="004E6030">
        <w:rPr>
          <w:rFonts w:ascii="Book Antiqua" w:hAnsi="Book Antiqua"/>
          <w:b/>
          <w:iCs/>
          <w:color w:val="FF0000"/>
          <w:sz w:val="24"/>
          <w:szCs w:val="24"/>
        </w:rPr>
        <w:t>erri</w:t>
      </w:r>
    </w:p>
    <w:p w:rsidR="00A04A83" w:rsidRPr="00E75174" w:rsidRDefault="00A04A83" w:rsidP="00A04A83">
      <w:pPr>
        <w:spacing w:after="0" w:line="240" w:lineRule="auto"/>
        <w:rPr>
          <w:rFonts w:ascii="Book Antiqua" w:hAnsi="Book Antiqua"/>
          <w:i/>
          <w:iCs/>
          <w:sz w:val="20"/>
        </w:rPr>
      </w:pPr>
    </w:p>
    <w:p w:rsidR="00CC62A8" w:rsidRPr="004E6030" w:rsidRDefault="00AF71EE" w:rsidP="00AF71EE">
      <w:pPr>
        <w:spacing w:line="240" w:lineRule="auto"/>
        <w:rPr>
          <w:rFonts w:ascii="Book Antiqua" w:hAnsi="Book Antiqua"/>
          <w:sz w:val="24"/>
          <w:szCs w:val="24"/>
        </w:rPr>
      </w:pPr>
      <w:r w:rsidRPr="004E6030">
        <w:rPr>
          <w:rFonts w:ascii="Book Antiqua" w:hAnsi="Book Antiqua"/>
          <w:b/>
          <w:bCs/>
          <w:noProof/>
          <w:color w:val="FF0000"/>
          <w:sz w:val="24"/>
          <w:szCs w:val="24"/>
          <w:lang w:eastAsia="it-IT"/>
        </w:rPr>
        <w:drawing>
          <wp:anchor distT="0" distB="0" distL="114300" distR="114300" simplePos="0" relativeHeight="251658240" behindDoc="0" locked="0" layoutInCell="1" allowOverlap="1" wp14:anchorId="7AA4A065" wp14:editId="18AA3689">
            <wp:simplePos x="0" y="0"/>
            <wp:positionH relativeFrom="margin">
              <wp:posOffset>-9525</wp:posOffset>
            </wp:positionH>
            <wp:positionV relativeFrom="margin">
              <wp:posOffset>2190750</wp:posOffset>
            </wp:positionV>
            <wp:extent cx="1117600" cy="1685925"/>
            <wp:effectExtent l="0" t="0" r="6350" b="9525"/>
            <wp:wrapSquare wrapText="bothSides"/>
            <wp:docPr id="25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6" name="Immagine 1"/>
                    <pic:cNvPicPr>
                      <a:picLocks noChangeAspect="1"/>
                    </pic:cNvPicPr>
                  </pic:nvPicPr>
                  <pic:blipFill>
                    <a:blip r:embed="rId6" cstate="print">
                      <a:extLst>
                        <a:ext uri="{28A0092B-C50C-407E-A947-70E740481C1C}">
                          <a14:useLocalDpi xmlns:a14="http://schemas.microsoft.com/office/drawing/2010/main" val="0"/>
                        </a:ext>
                      </a:extLst>
                    </a:blip>
                    <a:srcRect l="8199" r="3401"/>
                    <a:stretch>
                      <a:fillRect/>
                    </a:stretch>
                  </pic:blipFill>
                  <pic:spPr bwMode="auto">
                    <a:xfrm>
                      <a:off x="0" y="0"/>
                      <a:ext cx="1117600" cy="1685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4A83" w:rsidRPr="004E6030">
        <w:rPr>
          <w:rFonts w:ascii="Book Antiqua" w:hAnsi="Book Antiqua"/>
          <w:sz w:val="24"/>
          <w:szCs w:val="24"/>
        </w:rPr>
        <w:t xml:space="preserve">Nata a Gesturi (Ca) il 29 gennaio 1940 in una famiglia numerosa, rimase presto orfana di madre e, per contribuire alle esigenze della famiglia, sin da piccola fu avviata al lavoro domestico nelle famiglie benestanti del paese trascurando così gli studi, scelta che Teresa rimpianse per tutta la vita. </w:t>
      </w:r>
      <w:r w:rsidR="00A04A83" w:rsidRPr="004E6030">
        <w:rPr>
          <w:rFonts w:ascii="Book Antiqua" w:hAnsi="Book Antiqua"/>
          <w:sz w:val="24"/>
          <w:szCs w:val="24"/>
        </w:rPr>
        <w:br/>
        <w:t xml:space="preserve">Personalità forte e sicura di sé fin da giovane, per conquistarsi una autonomia personale ed economica dalla famiglia, nel 1962 decise di trasferirsi a Roma dove cominciò a frequentare i Circoli delle lavoratrici domestiche delle Acli. </w:t>
      </w:r>
      <w:r w:rsidR="00A04A83" w:rsidRPr="004E6030">
        <w:rPr>
          <w:rFonts w:ascii="Book Antiqua" w:hAnsi="Book Antiqua"/>
          <w:sz w:val="24"/>
          <w:szCs w:val="24"/>
        </w:rPr>
        <w:br/>
        <w:t>Assimilò ben presto i valori e i principi del Movimento aclista e in particolare delle Acli-Colf, e nonostante la scarsa preparazione scolastica, lavorò attivamente nel Movimento contribuendo alla conquista del primo Contratto Collettivo di Lavoro della categoria (1974) e alle ‘’Inchieste’’ sul lavoro domestico.</w:t>
      </w:r>
    </w:p>
    <w:p w:rsidR="00AF71EE" w:rsidRPr="004E6030" w:rsidRDefault="00AF71EE" w:rsidP="00AF71EE">
      <w:pPr>
        <w:jc w:val="center"/>
        <w:rPr>
          <w:rFonts w:ascii="Book Antiqua" w:hAnsi="Book Antiqua"/>
          <w:b/>
          <w:iCs/>
          <w:color w:val="FF0000"/>
          <w:sz w:val="24"/>
          <w:szCs w:val="24"/>
        </w:rPr>
      </w:pPr>
    </w:p>
    <w:p w:rsidR="00A04A83" w:rsidRPr="004E6030" w:rsidRDefault="00A04A83" w:rsidP="008B4524">
      <w:pPr>
        <w:rPr>
          <w:rFonts w:ascii="Book Antiqua" w:hAnsi="Book Antiqua"/>
          <w:color w:val="FF0000"/>
          <w:sz w:val="24"/>
          <w:szCs w:val="24"/>
        </w:rPr>
      </w:pPr>
      <w:r w:rsidRPr="004E6030">
        <w:rPr>
          <w:rFonts w:ascii="Book Antiqua" w:hAnsi="Book Antiqua"/>
          <w:b/>
          <w:iCs/>
          <w:color w:val="FF0000"/>
          <w:sz w:val="24"/>
          <w:szCs w:val="24"/>
        </w:rPr>
        <w:t>Una vita di impegno e dedizione simbolo di accoglienza e misericordia</w:t>
      </w:r>
    </w:p>
    <w:p w:rsidR="00A04A83" w:rsidRPr="004E6030" w:rsidRDefault="00AF71EE" w:rsidP="00AF71EE">
      <w:pPr>
        <w:spacing w:after="0" w:line="240" w:lineRule="auto"/>
        <w:rPr>
          <w:rFonts w:ascii="Book Antiqua" w:hAnsi="Book Antiqua"/>
          <w:sz w:val="24"/>
          <w:szCs w:val="24"/>
        </w:rPr>
      </w:pPr>
      <w:r w:rsidRPr="004E6030">
        <w:rPr>
          <w:rFonts w:ascii="Book Antiqua" w:hAnsi="Book Antiqua"/>
          <w:noProof/>
          <w:sz w:val="24"/>
          <w:szCs w:val="24"/>
          <w:lang w:eastAsia="it-IT"/>
        </w:rPr>
        <w:drawing>
          <wp:anchor distT="0" distB="0" distL="114300" distR="114300" simplePos="0" relativeHeight="251659264" behindDoc="0" locked="0" layoutInCell="1" allowOverlap="1" wp14:anchorId="551CD8CE" wp14:editId="4EB64C2C">
            <wp:simplePos x="0" y="0"/>
            <wp:positionH relativeFrom="column">
              <wp:posOffset>-52070</wp:posOffset>
            </wp:positionH>
            <wp:positionV relativeFrom="paragraph">
              <wp:posOffset>22860</wp:posOffset>
            </wp:positionV>
            <wp:extent cx="1656080" cy="1428750"/>
            <wp:effectExtent l="0" t="0" r="127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870" b="3846"/>
                    <a:stretch/>
                  </pic:blipFill>
                  <pic:spPr bwMode="auto">
                    <a:xfrm>
                      <a:off x="0" y="0"/>
                      <a:ext cx="165608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4A83" w:rsidRPr="004E6030">
        <w:rPr>
          <w:rFonts w:ascii="Book Antiqua" w:hAnsi="Book Antiqua"/>
          <w:sz w:val="24"/>
          <w:szCs w:val="24"/>
        </w:rPr>
        <w:t>Ricerca di autonomia e desiderio di competenze sono stati costanti nella sua vita ed è per questo che Teresa accolse le opportunità che le Acli le offrirono.  Si è spesso offerta come ‘</w:t>
      </w:r>
      <w:proofErr w:type="spellStart"/>
      <w:r w:rsidR="00A04A83" w:rsidRPr="004E6030">
        <w:rPr>
          <w:rFonts w:ascii="Book Antiqua" w:hAnsi="Book Antiqua"/>
          <w:sz w:val="24"/>
          <w:szCs w:val="24"/>
        </w:rPr>
        <w:t>sperimentatrice’di</w:t>
      </w:r>
      <w:proofErr w:type="spellEnd"/>
      <w:r w:rsidR="00A04A83" w:rsidRPr="004E6030">
        <w:rPr>
          <w:rFonts w:ascii="Book Antiqua" w:hAnsi="Book Antiqua"/>
          <w:sz w:val="24"/>
          <w:szCs w:val="24"/>
        </w:rPr>
        <w:t xml:space="preserve"> nuove idee e di nuove iniziative sotto il profilo professionale fino ad abbandonare il ‘’lavoro </w:t>
      </w:r>
      <w:proofErr w:type="spellStart"/>
      <w:r w:rsidR="00A04A83" w:rsidRPr="004E6030">
        <w:rPr>
          <w:rFonts w:ascii="Book Antiqua" w:hAnsi="Book Antiqua"/>
          <w:sz w:val="24"/>
          <w:szCs w:val="24"/>
        </w:rPr>
        <w:t>fisso’</w:t>
      </w:r>
      <w:proofErr w:type="spellEnd"/>
      <w:r w:rsidR="00A04A83" w:rsidRPr="004E6030">
        <w:rPr>
          <w:rFonts w:ascii="Book Antiqua" w:hAnsi="Book Antiqua"/>
          <w:sz w:val="24"/>
          <w:szCs w:val="24"/>
        </w:rPr>
        <w:t>’ e a tuffarsi nell’esperienza delle ‘’Colf volanti’’ al servizio delle emergenze.</w:t>
      </w:r>
    </w:p>
    <w:p w:rsidR="00A04A83" w:rsidRPr="004E6030" w:rsidRDefault="00A04A83" w:rsidP="00AF71EE">
      <w:pPr>
        <w:spacing w:after="0" w:line="240" w:lineRule="auto"/>
        <w:rPr>
          <w:rFonts w:ascii="Book Antiqua" w:hAnsi="Book Antiqua"/>
          <w:sz w:val="24"/>
          <w:szCs w:val="24"/>
        </w:rPr>
      </w:pPr>
      <w:r w:rsidRPr="004E6030">
        <w:rPr>
          <w:rFonts w:ascii="Book Antiqua" w:hAnsi="Book Antiqua"/>
          <w:sz w:val="24"/>
          <w:szCs w:val="24"/>
        </w:rPr>
        <w:t xml:space="preserve">Nel 1973 acquistò un appartamento: un sogno realizzato faticosamente anche grazie ai prestiti di amiche e colleghe e a un lungo mutuo, che le consentì non solo di consolidare la tanto agognata autonomia, ma anche di dare ospitalità a familiari e amici che necessitavano di una presenza a Roma per gli studi. </w:t>
      </w:r>
    </w:p>
    <w:p w:rsidR="00A04A83" w:rsidRPr="004E6030" w:rsidRDefault="00A04A83" w:rsidP="00AF71EE">
      <w:pPr>
        <w:spacing w:after="0" w:line="240" w:lineRule="auto"/>
        <w:rPr>
          <w:rFonts w:ascii="Book Antiqua" w:hAnsi="Book Antiqua"/>
          <w:sz w:val="24"/>
          <w:szCs w:val="24"/>
        </w:rPr>
      </w:pPr>
      <w:r w:rsidRPr="004E6030">
        <w:rPr>
          <w:rFonts w:ascii="Book Antiqua" w:hAnsi="Book Antiqua"/>
          <w:sz w:val="24"/>
          <w:szCs w:val="24"/>
        </w:rPr>
        <w:t xml:space="preserve">Nel 1975 conseguì la Licenza Media, grazie alla quale ottenne due anni dopo il posto di “Applicata di segreteria” in una scuola media di Roma. Un altro importante obiettivo raggiunto grazie a costanza e dedizione. </w:t>
      </w:r>
    </w:p>
    <w:p w:rsidR="00A04A83" w:rsidRPr="004E6030" w:rsidRDefault="00A04A83" w:rsidP="00AF71EE">
      <w:pPr>
        <w:spacing w:after="0" w:line="240" w:lineRule="auto"/>
        <w:rPr>
          <w:rFonts w:ascii="Book Antiqua" w:hAnsi="Book Antiqua"/>
          <w:sz w:val="24"/>
          <w:szCs w:val="24"/>
        </w:rPr>
      </w:pPr>
      <w:r w:rsidRPr="004E6030">
        <w:rPr>
          <w:rFonts w:ascii="Book Antiqua" w:hAnsi="Book Antiqua"/>
          <w:sz w:val="24"/>
          <w:szCs w:val="24"/>
        </w:rPr>
        <w:t xml:space="preserve">Precisa e puntuale, con un forte senso del dovere e della giustizia, Teresa sapeva vivere e trasmettere questi valori a chi le era vicino.  </w:t>
      </w:r>
    </w:p>
    <w:p w:rsidR="00A04A83" w:rsidRPr="004E6030" w:rsidRDefault="00A04A83" w:rsidP="008B4524">
      <w:pPr>
        <w:spacing w:after="0" w:line="240" w:lineRule="auto"/>
        <w:rPr>
          <w:color w:val="FF0000"/>
          <w:sz w:val="24"/>
          <w:szCs w:val="24"/>
        </w:rPr>
      </w:pPr>
      <w:r w:rsidRPr="004E6030">
        <w:rPr>
          <w:rFonts w:ascii="Book Antiqua" w:hAnsi="Book Antiqua"/>
          <w:sz w:val="24"/>
          <w:szCs w:val="24"/>
        </w:rPr>
        <w:t xml:space="preserve">Non mancò mai di aiutare  familiari rimasti in Sardegna e chi aveva più bisogno. </w:t>
      </w:r>
      <w:r w:rsidRPr="004E6030">
        <w:rPr>
          <w:rFonts w:ascii="Book Antiqua" w:hAnsi="Book Antiqua"/>
          <w:sz w:val="24"/>
          <w:szCs w:val="24"/>
        </w:rPr>
        <w:br/>
      </w:r>
      <w:r w:rsidRPr="004E6030">
        <w:rPr>
          <w:rFonts w:ascii="Book Antiqua" w:hAnsi="Book Antiqua"/>
          <w:sz w:val="24"/>
          <w:szCs w:val="24"/>
        </w:rPr>
        <w:br/>
        <w:t>È tornata alla casa del Padre il 23 gennaio 2013 dopo una breve malattia.</w:t>
      </w:r>
      <w:r w:rsidRPr="004E6030">
        <w:rPr>
          <w:rFonts w:ascii="Book Antiqua" w:hAnsi="Book Antiqua"/>
          <w:sz w:val="24"/>
          <w:szCs w:val="24"/>
        </w:rPr>
        <w:br/>
      </w:r>
      <w:r w:rsidRPr="004E6030">
        <w:rPr>
          <w:rFonts w:ascii="Book Antiqua" w:hAnsi="Book Antiqua"/>
          <w:sz w:val="24"/>
          <w:szCs w:val="24"/>
        </w:rPr>
        <w:lastRenderedPageBreak/>
        <w:br/>
        <w:t xml:space="preserve">Prima di andarsene ha disposto che la sua casa, così faticosamente conquistata, fosse destinata a favorire, </w:t>
      </w:r>
      <w:r w:rsidR="00E75174" w:rsidRPr="004E6030">
        <w:rPr>
          <w:rFonts w:ascii="Book Antiqua" w:hAnsi="Book Antiqua"/>
          <w:sz w:val="24"/>
          <w:szCs w:val="24"/>
        </w:rPr>
        <w:t xml:space="preserve"> </w:t>
      </w:r>
      <w:r w:rsidRPr="004E6030">
        <w:rPr>
          <w:rFonts w:ascii="Book Antiqua" w:hAnsi="Book Antiqua"/>
          <w:sz w:val="24"/>
          <w:szCs w:val="24"/>
        </w:rPr>
        <w:t>per i più bisognosi, quegli studi e quelle opportunità professionali di cui le vicissitudini familiari l’avevano privata.</w:t>
      </w:r>
      <w:r w:rsidR="00E75174" w:rsidRPr="004E6030">
        <w:rPr>
          <w:color w:val="FF0000"/>
          <w:sz w:val="24"/>
          <w:szCs w:val="24"/>
        </w:rPr>
        <w:t xml:space="preserve"> </w:t>
      </w:r>
    </w:p>
    <w:p w:rsidR="008B4524" w:rsidRPr="004E6030" w:rsidRDefault="008B4524" w:rsidP="008B4524">
      <w:pPr>
        <w:spacing w:after="0" w:line="240" w:lineRule="auto"/>
        <w:rPr>
          <w:color w:val="FF0000"/>
          <w:sz w:val="24"/>
          <w:szCs w:val="24"/>
        </w:rPr>
      </w:pPr>
    </w:p>
    <w:p w:rsidR="008B4524" w:rsidRDefault="008B4524" w:rsidP="008B4524">
      <w:pPr>
        <w:spacing w:after="0" w:line="240" w:lineRule="auto"/>
        <w:rPr>
          <w:color w:val="FF0000"/>
        </w:rPr>
      </w:pPr>
    </w:p>
    <w:p w:rsidR="00E75174" w:rsidRPr="00313702" w:rsidRDefault="00E75174" w:rsidP="00E75174">
      <w:pPr>
        <w:widowControl w:val="0"/>
        <w:jc w:val="center"/>
        <w:rPr>
          <w:color w:val="FF0000"/>
        </w:rPr>
      </w:pPr>
      <w:r w:rsidRPr="00C83664">
        <w:rPr>
          <w:noProof/>
          <w:color w:val="FF0000"/>
          <w:lang w:eastAsia="it-IT"/>
        </w:rPr>
        <w:drawing>
          <wp:inline distT="0" distB="0" distL="0" distR="0" wp14:anchorId="196DD412" wp14:editId="256D661F">
            <wp:extent cx="942975" cy="807416"/>
            <wp:effectExtent l="0" t="0" r="0" b="0"/>
            <wp:docPr id="2150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Immagine 3"/>
                    <pic:cNvPicPr>
                      <a:picLocks noChangeAspect="1" noChangeArrowheads="1"/>
                    </pic:cNvPicPr>
                  </pic:nvPicPr>
                  <pic:blipFill>
                    <a:blip r:embed="rId8"/>
                    <a:srcRect l="35420" t="20673" r="34142" b="29126"/>
                    <a:stretch>
                      <a:fillRect/>
                    </a:stretch>
                  </pic:blipFill>
                  <pic:spPr bwMode="auto">
                    <a:xfrm>
                      <a:off x="0" y="0"/>
                      <a:ext cx="942975" cy="807416"/>
                    </a:xfrm>
                    <a:prstGeom prst="rect">
                      <a:avLst/>
                    </a:prstGeom>
                    <a:noFill/>
                    <a:ln w="9525">
                      <a:noFill/>
                      <a:miter lim="800000"/>
                      <a:headEnd/>
                      <a:tailEnd/>
                    </a:ln>
                  </pic:spPr>
                </pic:pic>
              </a:graphicData>
            </a:graphic>
          </wp:inline>
        </w:drawing>
      </w:r>
    </w:p>
    <w:sectPr w:rsidR="00E75174" w:rsidRPr="003137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83"/>
    <w:rsid w:val="00313702"/>
    <w:rsid w:val="004E6030"/>
    <w:rsid w:val="008B4524"/>
    <w:rsid w:val="008E2D7F"/>
    <w:rsid w:val="009F45CB"/>
    <w:rsid w:val="00A04A83"/>
    <w:rsid w:val="00AF71EE"/>
    <w:rsid w:val="00C83664"/>
    <w:rsid w:val="00CC62A8"/>
    <w:rsid w:val="00E75174"/>
    <w:rsid w:val="00E82B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4A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A83"/>
    <w:rPr>
      <w:rFonts w:ascii="Tahoma" w:hAnsi="Tahoma" w:cs="Tahoma"/>
      <w:sz w:val="16"/>
      <w:szCs w:val="16"/>
    </w:rPr>
  </w:style>
  <w:style w:type="paragraph" w:customStyle="1" w:styleId="msotitle3">
    <w:name w:val="msotitle3"/>
    <w:rsid w:val="00E75174"/>
    <w:pPr>
      <w:spacing w:after="0" w:line="240" w:lineRule="auto"/>
    </w:pPr>
    <w:rPr>
      <w:rFonts w:ascii="Gill Sans MT" w:eastAsia="Times New Roman" w:hAnsi="Gill Sans MT" w:cs="Times New Roman"/>
      <w:color w:val="000000"/>
      <w:kern w:val="28"/>
      <w:sz w:val="44"/>
      <w:szCs w:val="4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4A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A83"/>
    <w:rPr>
      <w:rFonts w:ascii="Tahoma" w:hAnsi="Tahoma" w:cs="Tahoma"/>
      <w:sz w:val="16"/>
      <w:szCs w:val="16"/>
    </w:rPr>
  </w:style>
  <w:style w:type="paragraph" w:customStyle="1" w:styleId="msotitle3">
    <w:name w:val="msotitle3"/>
    <w:rsid w:val="00E75174"/>
    <w:pPr>
      <w:spacing w:after="0" w:line="240" w:lineRule="auto"/>
    </w:pPr>
    <w:rPr>
      <w:rFonts w:ascii="Gill Sans MT" w:eastAsia="Times New Roman" w:hAnsi="Gill Sans MT" w:cs="Times New Roman"/>
      <w:color w:val="000000"/>
      <w:kern w:val="28"/>
      <w:sz w:val="44"/>
      <w:szCs w:val="4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748">
      <w:bodyDiv w:val="1"/>
      <w:marLeft w:val="0"/>
      <w:marRight w:val="0"/>
      <w:marTop w:val="0"/>
      <w:marBottom w:val="0"/>
      <w:divBdr>
        <w:top w:val="none" w:sz="0" w:space="0" w:color="auto"/>
        <w:left w:val="none" w:sz="0" w:space="0" w:color="auto"/>
        <w:bottom w:val="none" w:sz="0" w:space="0" w:color="auto"/>
        <w:right w:val="none" w:sz="0" w:space="0" w:color="auto"/>
      </w:divBdr>
    </w:div>
    <w:div w:id="686445653">
      <w:bodyDiv w:val="1"/>
      <w:marLeft w:val="0"/>
      <w:marRight w:val="0"/>
      <w:marTop w:val="0"/>
      <w:marBottom w:val="0"/>
      <w:divBdr>
        <w:top w:val="none" w:sz="0" w:space="0" w:color="auto"/>
        <w:left w:val="none" w:sz="0" w:space="0" w:color="auto"/>
        <w:bottom w:val="none" w:sz="0" w:space="0" w:color="auto"/>
        <w:right w:val="none" w:sz="0" w:space="0" w:color="auto"/>
      </w:divBdr>
    </w:div>
    <w:div w:id="1302416338">
      <w:bodyDiv w:val="1"/>
      <w:marLeft w:val="0"/>
      <w:marRight w:val="0"/>
      <w:marTop w:val="0"/>
      <w:marBottom w:val="0"/>
      <w:divBdr>
        <w:top w:val="none" w:sz="0" w:space="0" w:color="auto"/>
        <w:left w:val="none" w:sz="0" w:space="0" w:color="auto"/>
        <w:bottom w:val="none" w:sz="0" w:space="0" w:color="auto"/>
        <w:right w:val="none" w:sz="0" w:space="0" w:color="auto"/>
      </w:divBdr>
    </w:div>
    <w:div w:id="1380666719">
      <w:bodyDiv w:val="1"/>
      <w:marLeft w:val="0"/>
      <w:marRight w:val="0"/>
      <w:marTop w:val="0"/>
      <w:marBottom w:val="0"/>
      <w:divBdr>
        <w:top w:val="none" w:sz="0" w:space="0" w:color="auto"/>
        <w:left w:val="none" w:sz="0" w:space="0" w:color="auto"/>
        <w:bottom w:val="none" w:sz="0" w:space="0" w:color="auto"/>
        <w:right w:val="none" w:sz="0" w:space="0" w:color="auto"/>
      </w:divBdr>
    </w:div>
    <w:div w:id="1705789896">
      <w:bodyDiv w:val="1"/>
      <w:marLeft w:val="0"/>
      <w:marRight w:val="0"/>
      <w:marTop w:val="0"/>
      <w:marBottom w:val="0"/>
      <w:divBdr>
        <w:top w:val="none" w:sz="0" w:space="0" w:color="auto"/>
        <w:left w:val="none" w:sz="0" w:space="0" w:color="auto"/>
        <w:bottom w:val="none" w:sz="0" w:space="0" w:color="auto"/>
        <w:right w:val="none" w:sz="0" w:space="0" w:color="auto"/>
      </w:divBdr>
    </w:div>
    <w:div w:id="17604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7EA0-846C-4BB4-9718-FAB4A108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2018-07-04T12:05:00Z</dcterms:created>
  <dcterms:modified xsi:type="dcterms:W3CDTF">2018-07-04T12:05:00Z</dcterms:modified>
</cp:coreProperties>
</file>