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59B0" w14:textId="003C8556" w:rsidR="00F054FB" w:rsidRPr="00924EF2" w:rsidRDefault="00F054FB" w:rsidP="00006C40">
      <w:pPr>
        <w:spacing w:after="0" w:line="240" w:lineRule="auto"/>
        <w:jc w:val="right"/>
        <w:rPr>
          <w:rFonts w:ascii="Times New Roman" w:hAnsi="Times New Roman" w:cs="Times New Roman"/>
          <w:sz w:val="25"/>
          <w:szCs w:val="25"/>
          <w:lang w:val="fr-FR"/>
        </w:rPr>
      </w:pP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t>15 février 2021</w:t>
      </w:r>
    </w:p>
    <w:p w14:paraId="60017EE4" w14:textId="77777777" w:rsidR="00F054FB" w:rsidRPr="00924EF2" w:rsidRDefault="00F054FB" w:rsidP="00F054FB">
      <w:pPr>
        <w:spacing w:after="0" w:line="240" w:lineRule="auto"/>
        <w:jc w:val="both"/>
        <w:rPr>
          <w:rFonts w:ascii="Times New Roman" w:hAnsi="Times New Roman" w:cs="Times New Roman"/>
          <w:sz w:val="25"/>
          <w:szCs w:val="25"/>
          <w:lang w:val="fr-FR"/>
        </w:rPr>
      </w:pPr>
    </w:p>
    <w:p w14:paraId="346DD562"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Prot. N. 63/21-cp</w:t>
      </w:r>
    </w:p>
    <w:p w14:paraId="749FE14C"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Objet: Questionnaire pour les Lineamenta</w:t>
      </w:r>
    </w:p>
    <w:p w14:paraId="34931280" w14:textId="77777777" w:rsidR="00F054FB" w:rsidRPr="00924EF2" w:rsidRDefault="00F054FB" w:rsidP="00F054FB">
      <w:pPr>
        <w:spacing w:after="0" w:line="240" w:lineRule="auto"/>
        <w:ind w:left="5670"/>
        <w:jc w:val="both"/>
        <w:rPr>
          <w:rFonts w:ascii="Times New Roman" w:hAnsi="Times New Roman" w:cs="Times New Roman"/>
          <w:sz w:val="25"/>
          <w:szCs w:val="25"/>
          <w:lang w:val="fr-FR"/>
        </w:rPr>
      </w:pPr>
    </w:p>
    <w:p w14:paraId="093995F0" w14:textId="77777777" w:rsidR="00F054FB" w:rsidRPr="00924EF2" w:rsidRDefault="00F054FB" w:rsidP="00F054FB">
      <w:pPr>
        <w:spacing w:after="0" w:line="240" w:lineRule="auto"/>
        <w:ind w:left="5103"/>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Aux</w:t>
      </w:r>
      <w:r w:rsidRPr="00924EF2">
        <w:rPr>
          <w:rFonts w:ascii="Times New Roman" w:hAnsi="Times New Roman" w:cs="Times New Roman"/>
          <w:sz w:val="25"/>
          <w:szCs w:val="25"/>
          <w:lang w:val="fr-FR"/>
        </w:rPr>
        <w:tab/>
        <w:t xml:space="preserve"> TT.RR. Supérieurs</w:t>
      </w:r>
    </w:p>
    <w:p w14:paraId="0139DF13" w14:textId="77777777" w:rsidR="00F054FB" w:rsidRPr="00924EF2" w:rsidRDefault="00F054FB" w:rsidP="00F054FB">
      <w:pPr>
        <w:spacing w:after="0" w:line="240" w:lineRule="auto"/>
        <w:ind w:left="5103"/>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t xml:space="preserve">des Circonscriptions Rogationnistes </w:t>
      </w:r>
    </w:p>
    <w:p w14:paraId="242F88F0" w14:textId="77777777" w:rsidR="00F054FB" w:rsidRPr="00924EF2" w:rsidRDefault="00F054FB" w:rsidP="00F054FB">
      <w:pPr>
        <w:spacing w:after="0" w:line="240" w:lineRule="auto"/>
        <w:ind w:left="5103"/>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Aux</w:t>
      </w:r>
      <w:r w:rsidRPr="00924EF2">
        <w:rPr>
          <w:rFonts w:ascii="Times New Roman" w:hAnsi="Times New Roman" w:cs="Times New Roman"/>
          <w:sz w:val="25"/>
          <w:szCs w:val="25"/>
          <w:lang w:val="fr-FR"/>
        </w:rPr>
        <w:tab/>
        <w:t>T.R.P. Supérieur et Confrères</w:t>
      </w:r>
    </w:p>
    <w:p w14:paraId="4EA51908" w14:textId="77777777" w:rsidR="00F054FB" w:rsidRPr="00924EF2" w:rsidRDefault="00F054FB" w:rsidP="00F054FB">
      <w:pPr>
        <w:spacing w:after="0" w:line="240" w:lineRule="auto"/>
        <w:ind w:left="5670"/>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des Communautés Rogationnistes</w:t>
      </w:r>
    </w:p>
    <w:p w14:paraId="2EBE35F1" w14:textId="77777777" w:rsidR="00F054FB" w:rsidRPr="00924EF2" w:rsidRDefault="00F054FB" w:rsidP="00F054FB">
      <w:pPr>
        <w:spacing w:after="0" w:line="240" w:lineRule="auto"/>
        <w:ind w:left="5670"/>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t xml:space="preserve">       LEURS SIÈGES</w:t>
      </w:r>
    </w:p>
    <w:p w14:paraId="52281B3E" w14:textId="77777777" w:rsidR="00F054FB" w:rsidRPr="00924EF2" w:rsidRDefault="00F054FB" w:rsidP="00F054FB">
      <w:pPr>
        <w:spacing w:after="0" w:line="240" w:lineRule="auto"/>
        <w:jc w:val="both"/>
        <w:rPr>
          <w:rFonts w:ascii="Times New Roman" w:hAnsi="Times New Roman" w:cs="Times New Roman"/>
          <w:sz w:val="25"/>
          <w:szCs w:val="25"/>
          <w:lang w:val="fr-FR"/>
        </w:rPr>
      </w:pPr>
    </w:p>
    <w:p w14:paraId="67A9F84E" w14:textId="77777777" w:rsidR="00F054FB" w:rsidRPr="00924EF2" w:rsidRDefault="00F054FB" w:rsidP="00924EF2">
      <w:pPr>
        <w:spacing w:after="12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Très chers Confrères,</w:t>
      </w:r>
    </w:p>
    <w:p w14:paraId="7EA7BFEB" w14:textId="77777777" w:rsidR="00F054FB" w:rsidRPr="00924EF2" w:rsidRDefault="00F054FB" w:rsidP="00924EF2">
      <w:pPr>
        <w:spacing w:after="120" w:line="240" w:lineRule="auto"/>
        <w:jc w:val="both"/>
        <w:rPr>
          <w:rFonts w:ascii="Times New Roman" w:hAnsi="Times New Roman" w:cs="Times New Roman"/>
          <w:sz w:val="25"/>
          <w:szCs w:val="25"/>
          <w:lang w:val="fr-FR"/>
        </w:rPr>
      </w:pPr>
    </w:p>
    <w:p w14:paraId="047A96AE" w14:textId="77777777" w:rsidR="00F054FB" w:rsidRPr="00924EF2" w:rsidRDefault="00F054FB" w:rsidP="00924EF2">
      <w:pPr>
        <w:spacing w:after="12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t>Avec ma lettre, je présente aux Communautés et à chacun d'entre vous le questionnaire préparé par la Commission des Lineamenta en préparation du XIIIe Chapitre Général (cf. Normes, art. 147).</w:t>
      </w:r>
    </w:p>
    <w:p w14:paraId="2A98CEDA" w14:textId="72D3BF90" w:rsidR="00F054FB" w:rsidRPr="00924EF2" w:rsidRDefault="00F054FB" w:rsidP="00924EF2">
      <w:pPr>
        <w:spacing w:after="12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t>Le Chapitre Général exprime la participation et la sollicitude de tous les Confrères (Const. art. 138). Répondre au questionnaire en tant que Communauté devient une expression concrète de cette participation et de cette sollicitude active, ainsi qu'une forme de formation permanente. Avec toute la Congrégation, la Communauté réfléchit ensemble sur la manière de promouvoir le renouveau spirituel et la mise à jour des activités apostoliques dans notre famille religieuse (Const. art. 139) dans le contexte des défis d'aujourd'hui.</w:t>
      </w:r>
    </w:p>
    <w:p w14:paraId="2B23F678" w14:textId="77777777" w:rsidR="00F054FB" w:rsidRPr="00924EF2" w:rsidRDefault="00F054FB" w:rsidP="00924EF2">
      <w:pPr>
        <w:spacing w:after="12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t xml:space="preserve">Le texte que je vous transmets comprend la méthodologie à suivre pour le partage, la date limite de livraison et une présentation générale de la Congrégation en considérant le thème du XIIIe Chapitre Général, </w:t>
      </w:r>
      <w:r w:rsidRPr="00924EF2">
        <w:rPr>
          <w:rFonts w:ascii="Times New Roman" w:hAnsi="Times New Roman" w:cs="Times New Roman"/>
          <w:i/>
          <w:iCs/>
          <w:sz w:val="25"/>
          <w:szCs w:val="25"/>
          <w:lang w:val="fr-FR"/>
        </w:rPr>
        <w:t>La vie religieuse rogationniste aujourd'hui: unité, partage, coordination</w:t>
      </w:r>
      <w:r w:rsidRPr="00924EF2">
        <w:rPr>
          <w:rFonts w:ascii="Times New Roman" w:hAnsi="Times New Roman" w:cs="Times New Roman"/>
          <w:sz w:val="25"/>
          <w:szCs w:val="25"/>
          <w:lang w:val="fr-FR"/>
        </w:rPr>
        <w:t>. Tout cela aidera la réflexion et la discussion de la Communauté pour répondre au questionnaire.</w:t>
      </w:r>
    </w:p>
    <w:p w14:paraId="7A8A6BE1" w14:textId="77777777" w:rsidR="00F054FB" w:rsidRPr="00924EF2" w:rsidRDefault="00F054FB" w:rsidP="00924EF2">
      <w:pPr>
        <w:spacing w:after="12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t>Que le chemin de la Congrégation vers la célébration du XIIIe Chapitre Général soit vraiment une occasion de formation permanente qui favorise le renouveau spirituel de chaque Confrère et de chaque Communauté.</w:t>
      </w:r>
    </w:p>
    <w:p w14:paraId="24AA8833" w14:textId="77777777" w:rsidR="00F054FB" w:rsidRPr="00924EF2" w:rsidRDefault="00F054FB" w:rsidP="00924EF2">
      <w:pPr>
        <w:spacing w:after="12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Avec une affection fraternelle dans le Seigneur,</w:t>
      </w:r>
    </w:p>
    <w:p w14:paraId="3D37D3B6" w14:textId="77777777" w:rsidR="00F054FB" w:rsidRPr="00924EF2" w:rsidRDefault="00F054FB" w:rsidP="00F054FB">
      <w:pPr>
        <w:spacing w:after="0" w:line="240" w:lineRule="auto"/>
        <w:jc w:val="both"/>
        <w:rPr>
          <w:rFonts w:ascii="Times New Roman" w:hAnsi="Times New Roman" w:cs="Times New Roman"/>
          <w:sz w:val="25"/>
          <w:szCs w:val="25"/>
          <w:lang w:val="fr-FR"/>
        </w:rPr>
      </w:pPr>
    </w:p>
    <w:p w14:paraId="21C1B606" w14:textId="300A7C1F" w:rsidR="00F054FB" w:rsidRPr="00924EF2" w:rsidRDefault="00F054FB" w:rsidP="00F054FB">
      <w:pPr>
        <w:spacing w:after="0" w:line="240" w:lineRule="auto"/>
        <w:jc w:val="both"/>
        <w:rPr>
          <w:rFonts w:ascii="Times New Roman" w:hAnsi="Times New Roman" w:cs="Times New Roman"/>
          <w:sz w:val="25"/>
          <w:szCs w:val="25"/>
          <w:lang w:val="fr-FR"/>
        </w:rPr>
      </w:pPr>
    </w:p>
    <w:p w14:paraId="1F70D3E8"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t xml:space="preserve">....................................................... </w:t>
      </w:r>
    </w:p>
    <w:p w14:paraId="70F5B88F"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t xml:space="preserve">     P. Bruno Rampazzo RCJ</w:t>
      </w:r>
    </w:p>
    <w:p w14:paraId="1DB62E54" w14:textId="1D0E853B"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Pr="00924EF2">
        <w:rPr>
          <w:rFonts w:ascii="Times New Roman" w:hAnsi="Times New Roman" w:cs="Times New Roman"/>
          <w:sz w:val="25"/>
          <w:szCs w:val="25"/>
          <w:lang w:val="fr-FR"/>
        </w:rPr>
        <w:tab/>
      </w:r>
      <w:r w:rsidR="0012432A">
        <w:rPr>
          <w:rFonts w:ascii="Times New Roman" w:hAnsi="Times New Roman" w:cs="Times New Roman"/>
          <w:sz w:val="25"/>
          <w:szCs w:val="25"/>
          <w:lang w:val="fr-FR"/>
        </w:rPr>
        <w:t xml:space="preserve">     </w:t>
      </w:r>
      <w:r w:rsidRPr="00924EF2">
        <w:rPr>
          <w:rFonts w:ascii="Times New Roman" w:hAnsi="Times New Roman" w:cs="Times New Roman"/>
          <w:sz w:val="25"/>
          <w:szCs w:val="25"/>
          <w:lang w:val="fr-FR"/>
        </w:rPr>
        <w:t>Supérieur Général</w:t>
      </w:r>
    </w:p>
    <w:p w14:paraId="5A60C322"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w:t>
      </w:r>
    </w:p>
    <w:p w14:paraId="003E0E67"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P. Jose Maria Ezpeleta RCJ</w:t>
      </w:r>
    </w:p>
    <w:p w14:paraId="67BB463B"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Président, Commission sur les Lineamenta</w:t>
      </w:r>
    </w:p>
    <w:p w14:paraId="168223D9" w14:textId="77777777" w:rsidR="00F054FB" w:rsidRPr="00924EF2" w:rsidRDefault="00F054FB" w:rsidP="00F054FB">
      <w:pPr>
        <w:spacing w:after="0" w:line="240" w:lineRule="auto"/>
        <w:jc w:val="both"/>
        <w:rPr>
          <w:rFonts w:ascii="Times New Roman" w:hAnsi="Times New Roman" w:cs="Times New Roman"/>
          <w:sz w:val="25"/>
          <w:szCs w:val="25"/>
          <w:lang w:val="fr-FR"/>
        </w:rPr>
      </w:pPr>
    </w:p>
    <w:p w14:paraId="19A5F89A" w14:textId="00DF8F36" w:rsidR="00F054FB" w:rsidRPr="00924EF2" w:rsidRDefault="00F054FB" w:rsidP="00F054FB">
      <w:pPr>
        <w:spacing w:after="0" w:line="240" w:lineRule="auto"/>
        <w:jc w:val="both"/>
        <w:rPr>
          <w:rFonts w:ascii="Times New Roman" w:hAnsi="Times New Roman" w:cs="Times New Roman"/>
          <w:sz w:val="25"/>
          <w:szCs w:val="25"/>
          <w:lang w:val="fr-FR"/>
        </w:rPr>
      </w:pPr>
    </w:p>
    <w:p w14:paraId="0F3EEB57" w14:textId="77777777" w:rsidR="00F054FB" w:rsidRPr="00924EF2" w:rsidRDefault="00F054FB"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 ...</w:t>
      </w:r>
    </w:p>
    <w:p w14:paraId="0474794A" w14:textId="582F778F" w:rsidR="00F054FB" w:rsidRPr="00924EF2" w:rsidRDefault="00006C40" w:rsidP="00F054FB">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P.</w:t>
      </w:r>
      <w:r w:rsidR="00F054FB" w:rsidRPr="00924EF2">
        <w:rPr>
          <w:rFonts w:ascii="Times New Roman" w:hAnsi="Times New Roman" w:cs="Times New Roman"/>
          <w:sz w:val="25"/>
          <w:szCs w:val="25"/>
          <w:lang w:val="fr-FR"/>
        </w:rPr>
        <w:t xml:space="preserve"> Fortunato Siciliano RCJ</w:t>
      </w:r>
    </w:p>
    <w:p w14:paraId="4E564DE5" w14:textId="71A60CC9" w:rsidR="00490367" w:rsidRPr="00924EF2" w:rsidRDefault="00F054FB" w:rsidP="00006C40">
      <w:pPr>
        <w:spacing w:after="0" w:line="240" w:lineRule="auto"/>
        <w:jc w:val="both"/>
        <w:rPr>
          <w:rFonts w:ascii="Times New Roman" w:hAnsi="Times New Roman" w:cs="Times New Roman"/>
          <w:sz w:val="25"/>
          <w:szCs w:val="25"/>
          <w:lang w:val="fr-FR"/>
        </w:rPr>
      </w:pPr>
      <w:r w:rsidRPr="00924EF2">
        <w:rPr>
          <w:rFonts w:ascii="Times New Roman" w:hAnsi="Times New Roman" w:cs="Times New Roman"/>
          <w:sz w:val="25"/>
          <w:szCs w:val="25"/>
          <w:lang w:val="fr-FR"/>
        </w:rPr>
        <w:t>Secrétaire Général</w:t>
      </w:r>
    </w:p>
    <w:sectPr w:rsidR="00490367" w:rsidRPr="00924EF2" w:rsidSect="00006C40">
      <w:pgSz w:w="11906" w:h="16838"/>
      <w:pgMar w:top="23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D9"/>
    <w:rsid w:val="00006C40"/>
    <w:rsid w:val="000C24D9"/>
    <w:rsid w:val="0012432A"/>
    <w:rsid w:val="00236033"/>
    <w:rsid w:val="00271AC9"/>
    <w:rsid w:val="00302C42"/>
    <w:rsid w:val="004452DC"/>
    <w:rsid w:val="00490367"/>
    <w:rsid w:val="00540208"/>
    <w:rsid w:val="00556B4B"/>
    <w:rsid w:val="008479FE"/>
    <w:rsid w:val="00924EF2"/>
    <w:rsid w:val="009B2C8F"/>
    <w:rsid w:val="009F47E0"/>
    <w:rsid w:val="00AA2D7B"/>
    <w:rsid w:val="00B245E5"/>
    <w:rsid w:val="00B31608"/>
    <w:rsid w:val="00C57EA0"/>
    <w:rsid w:val="00C87D47"/>
    <w:rsid w:val="00CE3962"/>
    <w:rsid w:val="00E1280B"/>
    <w:rsid w:val="00EC0BC5"/>
    <w:rsid w:val="00F05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5D38"/>
  <w15:chartTrackingRefBased/>
  <w15:docId w15:val="{E2816E12-0DB8-406A-BCAD-8C9107B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5</cp:revision>
  <cp:lastPrinted>2021-02-12T09:50:00Z</cp:lastPrinted>
  <dcterms:created xsi:type="dcterms:W3CDTF">2021-02-12T20:06:00Z</dcterms:created>
  <dcterms:modified xsi:type="dcterms:W3CDTF">2021-02-14T20:51:00Z</dcterms:modified>
</cp:coreProperties>
</file>