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73E19" w14:textId="77777777" w:rsidR="00B068AE" w:rsidRPr="00B068AE" w:rsidRDefault="00B068AE" w:rsidP="00B068AE">
      <w:pPr>
        <w:spacing w:after="120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PHOTOREPORTAGE </w:t>
      </w:r>
    </w:p>
    <w:p w14:paraId="59E60B83" w14:textId="77777777" w:rsidR="00B068AE" w:rsidRPr="00B068AE" w:rsidRDefault="00B068AE" w:rsidP="00B068AE">
      <w:pPr>
        <w:spacing w:after="120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b/>
          <w:bCs/>
          <w:sz w:val="26"/>
          <w:szCs w:val="26"/>
          <w:lang w:val="fr-FR"/>
        </w:rPr>
        <w:t>DU XIII</w:t>
      </w:r>
      <w:r w:rsidRPr="00B068AE"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fr-FR"/>
        </w:rPr>
        <w:t>ème</w:t>
      </w:r>
      <w:r w:rsidRPr="00B068AE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CHAPITRE GENERAL</w:t>
      </w:r>
    </w:p>
    <w:p w14:paraId="53027721" w14:textId="695496E6" w:rsidR="00264909" w:rsidRPr="00B068AE" w:rsidRDefault="00B068AE" w:rsidP="00B068AE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proofErr w:type="gramStart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juillet</w:t>
      </w:r>
      <w:proofErr w:type="gramEnd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 xml:space="preserve"> 2022</w:t>
      </w:r>
    </w:p>
    <w:p w14:paraId="20A117EA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14:paraId="34D686B7" w14:textId="77777777" w:rsidR="00300920" w:rsidRPr="00B068AE" w:rsidRDefault="00300920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5F1F2733" w14:textId="24FAF226" w:rsidR="00264909" w:rsidRPr="00B068AE" w:rsidRDefault="00300920" w:rsidP="00300920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A286336" wp14:editId="22CDFAB2">
            <wp:extent cx="5337471" cy="6772275"/>
            <wp:effectExtent l="0" t="0" r="0" b="0"/>
            <wp:docPr id="1" name="Immagine 1" descr="Immagine che contiene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ersona, uom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41" cy="67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909" w:rsidRPr="00B068AE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492FBC66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0" w:name="_Hlk122866044"/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67CC474E" wp14:editId="22D87266">
            <wp:simplePos x="0" y="0"/>
            <wp:positionH relativeFrom="column">
              <wp:posOffset>461010</wp:posOffset>
            </wp:positionH>
            <wp:positionV relativeFrom="paragraph">
              <wp:posOffset>3938905</wp:posOffset>
            </wp:positionV>
            <wp:extent cx="3409950" cy="3883660"/>
            <wp:effectExtent l="0" t="0" r="0" b="2540"/>
            <wp:wrapTopAndBottom/>
            <wp:docPr id="4" name="Immagine 4" descr="Immagine che contiene albero, esterni,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albero, esterni, persona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4A97E95" wp14:editId="5569F790">
            <wp:extent cx="3390900" cy="3862070"/>
            <wp:effectExtent l="0" t="0" r="0" b="5080"/>
            <wp:docPr id="5" name="Immagine 5" descr="Immagine che contiene albero, esterni,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albero, esterni, persona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5B6BF9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1949FDE9" w14:textId="47111497" w:rsidR="00264909" w:rsidRPr="00B068AE" w:rsidRDefault="00264909" w:rsidP="00264909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</w:rPr>
        <w:tab/>
      </w:r>
      <w:r w:rsidR="00B068AE"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Photo générale du groupe des Capitulaires</w:t>
      </w:r>
    </w:p>
    <w:p w14:paraId="469E8DF0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4BB8162A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br w:type="page"/>
      </w:r>
    </w:p>
    <w:p w14:paraId="70372B43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5D4B3C8E" wp14:editId="2A5F0D59">
            <wp:simplePos x="0" y="0"/>
            <wp:positionH relativeFrom="column">
              <wp:posOffset>451485</wp:posOffset>
            </wp:positionH>
            <wp:positionV relativeFrom="paragraph">
              <wp:posOffset>0</wp:posOffset>
            </wp:positionV>
            <wp:extent cx="4439285" cy="3019425"/>
            <wp:effectExtent l="0" t="0" r="0" b="9525"/>
            <wp:wrapTopAndBottom/>
            <wp:docPr id="6" name="Immagine 6" descr="Immagine che contiene tavolo, tavolo da lavoro, scrivan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avolo, tavolo da lavoro, scrivan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399A9" w14:textId="4807B16D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 xml:space="preserve">Intervention introductive de Mgr Angelo A.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Mezzari</w:t>
      </w:r>
      <w:proofErr w:type="spellEnd"/>
    </w:p>
    <w:p w14:paraId="46AAA6A9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</w:p>
    <w:p w14:paraId="1BC87910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B8FC92E" wp14:editId="7625A5E0">
            <wp:extent cx="4425668" cy="3009900"/>
            <wp:effectExtent l="0" t="0" r="0" b="0"/>
            <wp:docPr id="7" name="Immagine 7" descr="Immagine che contiene interni, persona, scen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interni, persona, scena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77" cy="30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2237" w14:textId="0298E0E8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Assemblée du Chapitre</w:t>
      </w:r>
    </w:p>
    <w:p w14:paraId="49029C27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042D6DE5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</w:rPr>
        <w:br w:type="page"/>
      </w:r>
    </w:p>
    <w:p w14:paraId="5DDDA8FB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D597D1C" wp14:editId="0D216308">
            <wp:extent cx="4271610" cy="2905125"/>
            <wp:effectExtent l="0" t="0" r="0" b="0"/>
            <wp:docPr id="9" name="Immagine 9" descr="Immagine che contiene uomo, interni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uomo, interni,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02" cy="29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8744" w14:textId="00946C21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Intervention de Mgr Ottavio Vitale, évêque de Lezhë</w:t>
      </w:r>
    </w:p>
    <w:p w14:paraId="2B5A0CA1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38A3368F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1" w:name="_Hlk122866283"/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E0E4CD" wp14:editId="52B65D78">
            <wp:extent cx="4245390" cy="2752725"/>
            <wp:effectExtent l="0" t="0" r="3175" b="0"/>
            <wp:docPr id="11" name="Immagine 11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96" cy="275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870DD05" w14:textId="01CFDDB5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Discurso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</w:rPr>
        <w:t xml:space="preserve"> de Card. João Braz De Aviz,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Prefecto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</w:rPr>
        <w:t xml:space="preserve"> de la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Congregación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</w:rPr>
        <w:t xml:space="preserve"> para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los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Institutos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</w:rPr>
        <w:t xml:space="preserve"> de Vida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Consagrada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</w:rPr>
        <w:t xml:space="preserve"> y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las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Sociedades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</w:rPr>
        <w:t xml:space="preserve"> de Vida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</w:rPr>
        <w:t>Apostólica</w:t>
      </w:r>
      <w:proofErr w:type="spellEnd"/>
    </w:p>
    <w:p w14:paraId="4CDBF72F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2DA6B545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</w:rPr>
        <w:br w:type="page"/>
      </w:r>
    </w:p>
    <w:p w14:paraId="6F84E0D2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92CABFF" wp14:editId="01CF2298">
            <wp:extent cx="3179345" cy="4000500"/>
            <wp:effectExtent l="0" t="0" r="2540" b="0"/>
            <wp:docPr id="12" name="Immagine 12" descr="Immagine che contiene alt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alt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98" cy="40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C070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2" w:name="_Hlk122866339"/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6EC33E" wp14:editId="6E44C078">
            <wp:extent cx="3152775" cy="3967069"/>
            <wp:effectExtent l="0" t="0" r="0" b="0"/>
            <wp:docPr id="13" name="Immagine 13" descr="Immagine che contiene alt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alt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90" cy="39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930751C" w14:textId="78F1A6D6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 xml:space="preserve">Messe avec les Filles du Divin Zèle présidée par Mgr Angelo A.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Mezzari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 xml:space="preserve"> dans la Basilique Saint-Paul hors les murs</w:t>
      </w:r>
    </w:p>
    <w:p w14:paraId="330986A5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br w:type="page"/>
      </w:r>
    </w:p>
    <w:p w14:paraId="0F7F28C2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E98AD1B" wp14:editId="2235BE33">
            <wp:extent cx="3296556" cy="4286250"/>
            <wp:effectExtent l="0" t="0" r="0" b="0"/>
            <wp:docPr id="15" name="Immagine 15" descr="Immagine che contiene interni, persona, soffitto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interni, persona, soffitto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78" cy="42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5287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CE78C2" wp14:editId="45FB4FDE">
            <wp:extent cx="3276600" cy="4253660"/>
            <wp:effectExtent l="0" t="0" r="0" b="0"/>
            <wp:docPr id="16" name="Immagine 16" descr="Immagine che contiene interni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interni, soffi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61" cy="42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B36D" w14:textId="696EB213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 xml:space="preserve">Messe avec l'Évêque de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Civita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 xml:space="preserve">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Castellana</w:t>
      </w:r>
      <w:proofErr w:type="spellEnd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, Mgr Romano Rossi</w:t>
      </w:r>
    </w:p>
    <w:p w14:paraId="595520C8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533C3A1" wp14:editId="3DE4C903">
            <wp:extent cx="4369647" cy="2971800"/>
            <wp:effectExtent l="0" t="0" r="0" b="0"/>
            <wp:docPr id="17" name="Immagine 17" descr="Immagine che contiene pavimento, interni, parete, sed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pavimento, interni, parete, sed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76" cy="29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7DBC" w14:textId="16F0E8B7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Première Commission - Trois premières parties du Document du Chapitre</w:t>
      </w:r>
    </w:p>
    <w:p w14:paraId="32FF7069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0C884131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D00438C" wp14:editId="5E2C01F6">
            <wp:extent cx="4369435" cy="2971656"/>
            <wp:effectExtent l="0" t="0" r="0" b="635"/>
            <wp:docPr id="18" name="Immagine 18" descr="Immagine che contiene interni, pavimento, sipario, viv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interni, pavimento, sipario, viven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26" cy="29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AE7E" w14:textId="555DAD0B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Deuxième Commission - Vie religieuse, formation et promotion vocationnelle</w:t>
      </w:r>
    </w:p>
    <w:p w14:paraId="59E812BB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br w:type="page"/>
      </w:r>
    </w:p>
    <w:p w14:paraId="37236C8C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9542BBC" wp14:editId="0D1E9E52">
            <wp:extent cx="4548873" cy="3105150"/>
            <wp:effectExtent l="0" t="0" r="4445" b="0"/>
            <wp:docPr id="19" name="Immagine 19" descr="Immagine che contiene pavimento, sedendo, interni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pavimento, sedendo, interni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64" cy="31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FDD1" w14:textId="330370BD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Troisième Commission - Rogate, Paroisse, Laïcs et Pastorale des Jeunes, Charité et Mission</w:t>
      </w:r>
    </w:p>
    <w:p w14:paraId="7EA11549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04BA93F9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AAC6D27" wp14:editId="73E4684D">
            <wp:extent cx="4523705" cy="3076575"/>
            <wp:effectExtent l="0" t="0" r="0" b="0"/>
            <wp:docPr id="20" name="Immagine 20" descr="Immagine che contiene pavimento, interni, person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pavimento, interni, persona, stanz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24" cy="30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7414" w14:textId="55D3F36D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 xml:space="preserve">Quatrième Commission - Administration et quatrième partie de l'Instrumentum </w:t>
      </w:r>
      <w:proofErr w:type="spellStart"/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laboris</w:t>
      </w:r>
      <w:proofErr w:type="spellEnd"/>
    </w:p>
    <w:p w14:paraId="0C30D4B9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br w:type="page"/>
      </w:r>
    </w:p>
    <w:p w14:paraId="485D6C30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C824AD6" wp14:editId="4D7DA6C5">
            <wp:extent cx="4327631" cy="2943225"/>
            <wp:effectExtent l="0" t="0" r="0" b="0"/>
            <wp:docPr id="21" name="Immagine 21" descr="Immagine che contiene testo, scrivan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testo, scrivan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35" cy="294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4301" w14:textId="7186D671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Cinquième Commission - Mise à jour du Règlement</w:t>
      </w:r>
    </w:p>
    <w:p w14:paraId="487367D6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0E635ADB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73A1CA" wp14:editId="3712B480">
            <wp:extent cx="4311662" cy="2943225"/>
            <wp:effectExtent l="0" t="0" r="0" b="0"/>
            <wp:docPr id="22" name="Immagine 22" descr="Immagine che contiene interni, persona, finestra, sc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interni, persona, finestra, sce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69" cy="29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3C6F" w14:textId="7D55F998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Rencontre avec le P. Savino Castiglione de la Petite Mission des Sourds-muets</w:t>
      </w:r>
    </w:p>
    <w:p w14:paraId="08981CA2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br w:type="page"/>
      </w:r>
    </w:p>
    <w:p w14:paraId="4E8F3011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3A35E7A" wp14:editId="0D6C4F35">
            <wp:extent cx="4397657" cy="2990850"/>
            <wp:effectExtent l="0" t="0" r="3175" b="0"/>
            <wp:docPr id="23" name="Immagine 23" descr="Immagine che contiene interni, persona, soffitto, sc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interni, persona, soffitto, sce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45" cy="29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E560" w14:textId="62BCDC6B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Rencontre avec les représentants des Laïcs de l'UAR</w:t>
      </w:r>
    </w:p>
    <w:p w14:paraId="6FF36E9C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</w:p>
    <w:p w14:paraId="68E75599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27526A" wp14:editId="72915BC9">
            <wp:extent cx="4369974" cy="2828925"/>
            <wp:effectExtent l="0" t="0" r="0" b="0"/>
            <wp:docPr id="24" name="Immagine 24" descr="Immagine che contiene testo, interni, pa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testo, interni, pa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90" cy="28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C366" w14:textId="4447904E" w:rsidR="00264909" w:rsidRPr="00B068AE" w:rsidRDefault="00B068AE" w:rsidP="00264909">
      <w:pPr>
        <w:tabs>
          <w:tab w:val="left" w:pos="720"/>
        </w:tabs>
        <w:spacing w:after="0"/>
        <w:ind w:left="708"/>
        <w:jc w:val="both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Sainte Messe de clôture du XIII</w:t>
      </w:r>
      <w:r w:rsidRPr="00B068AE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fr-FR"/>
        </w:rPr>
        <w:t>ème</w:t>
      </w: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 xml:space="preserve"> Chapitre Général, présidée par le Supérieur Général, Père Bruno Rampazzo</w:t>
      </w:r>
    </w:p>
    <w:p w14:paraId="5D13DA59" w14:textId="77777777" w:rsidR="00264909" w:rsidRPr="00B068AE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fr-FR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br w:type="page"/>
      </w:r>
    </w:p>
    <w:p w14:paraId="5DAC6E4F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D7B1F76" wp14:editId="0772CC02">
            <wp:extent cx="3067850" cy="4124325"/>
            <wp:effectExtent l="0" t="0" r="0" b="0"/>
            <wp:docPr id="25" name="Immagine 25" descr="Immagine che contiene persona, inpiedi, posando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persona, inpiedi, posando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90" cy="41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AEB5" w14:textId="77777777" w:rsidR="00264909" w:rsidRPr="00B068A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68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092FE8" wp14:editId="2D7FC68D">
            <wp:extent cx="3105150" cy="4177332"/>
            <wp:effectExtent l="0" t="0" r="0" b="0"/>
            <wp:docPr id="27" name="Immagine 27" descr="Immagine che contiene persona, inpiedi, posando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Immagine che contiene persona, inpiedi, posando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01" cy="41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1FB6" w14:textId="0DF6E5C9" w:rsidR="00264909" w:rsidRPr="00B068AE" w:rsidRDefault="00B068AE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B068AE">
        <w:rPr>
          <w:rFonts w:ascii="Times New Roman" w:hAnsi="Times New Roman" w:cs="Times New Roman"/>
          <w:i/>
          <w:iCs/>
          <w:sz w:val="26"/>
          <w:szCs w:val="26"/>
          <w:lang w:val="fr-FR"/>
        </w:rPr>
        <w:t>Le nouveau Gouvernement Général</w:t>
      </w:r>
    </w:p>
    <w:p w14:paraId="671A2D60" w14:textId="77777777" w:rsidR="003F3033" w:rsidRPr="00B068AE" w:rsidRDefault="003F3033">
      <w:pPr>
        <w:rPr>
          <w:rFonts w:ascii="Times New Roman" w:hAnsi="Times New Roman" w:cs="Times New Roman"/>
        </w:rPr>
      </w:pPr>
    </w:p>
    <w:sectPr w:rsidR="003F3033" w:rsidRPr="00B068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909"/>
    <w:rsid w:val="00264909"/>
    <w:rsid w:val="00300920"/>
    <w:rsid w:val="003F3033"/>
    <w:rsid w:val="00B0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9780A"/>
  <w15:chartTrackingRefBased/>
  <w15:docId w15:val="{F0FFA887-3A9B-42E0-AD26-51BB978E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6490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195</Words>
  <Characters>1052</Characters>
  <Application>Microsoft Office Word</Application>
  <DocSecurity>0</DocSecurity>
  <Lines>70</Lines>
  <Paragraphs>24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Microsoftoffice365 Curia</dc:creator>
  <cp:keywords/>
  <dc:description/>
  <cp:lastModifiedBy>Microsoftoffice365 Curia</cp:lastModifiedBy>
  <cp:revision>2</cp:revision>
  <dcterms:created xsi:type="dcterms:W3CDTF">2023-01-23T08:36:00Z</dcterms:created>
  <dcterms:modified xsi:type="dcterms:W3CDTF">2023-01-23T08:36:00Z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eb75b75b873f97516b0d885f20a6614b805e490302555c65f5c09da787071077</vt:lpwstr>
  </property>
</Properties>
</file>