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6DA3" w14:textId="77777777" w:rsidR="00D104BE" w:rsidRDefault="00D104BE" w:rsidP="00D104BE">
      <w:pPr>
        <w:jc w:val="center"/>
        <w:rPr>
          <w:rFonts w:ascii="Times New Roman" w:hAnsi="Times New Roman" w:cs="Times New Roman"/>
          <w:b/>
          <w:sz w:val="28"/>
          <w:lang w:val="it-IT"/>
        </w:rPr>
      </w:pPr>
      <w:r w:rsidRPr="00021AD3">
        <w:rPr>
          <w:rFonts w:ascii="Times New Roman" w:hAnsi="Times New Roman" w:cs="Times New Roman"/>
          <w:b/>
          <w:sz w:val="28"/>
          <w:lang w:val="it-IT"/>
        </w:rPr>
        <w:t>CONGREGAZIONE DEI ROGAZIONISTI DEL CUORE DI GESÙ</w:t>
      </w:r>
    </w:p>
    <w:p w14:paraId="068BF0B1" w14:textId="77777777" w:rsidR="00FF70B2" w:rsidRPr="00021AD3" w:rsidRDefault="00FF70B2" w:rsidP="00D104BE">
      <w:pPr>
        <w:jc w:val="center"/>
        <w:rPr>
          <w:rFonts w:ascii="Times New Roman" w:hAnsi="Times New Roman" w:cs="Times New Roman"/>
          <w:b/>
          <w:sz w:val="28"/>
          <w:lang w:val="it-IT"/>
        </w:rPr>
      </w:pPr>
    </w:p>
    <w:p w14:paraId="419D6E0C" w14:textId="77777777" w:rsidR="00D104BE" w:rsidRPr="00FF70B2" w:rsidRDefault="00D104BE" w:rsidP="00D104BE">
      <w:pPr>
        <w:rPr>
          <w:rFonts w:ascii="Times New Roman" w:hAnsi="Times New Roman" w:cs="Times New Roman"/>
        </w:rPr>
      </w:pPr>
    </w:p>
    <w:p w14:paraId="4F93A198" w14:textId="77777777" w:rsidR="00D104BE" w:rsidRPr="00FF70B2" w:rsidRDefault="00D104BE" w:rsidP="00D104BE">
      <w:pPr>
        <w:rPr>
          <w:rFonts w:ascii="Times New Roman" w:hAnsi="Times New Roman" w:cs="Times New Roman"/>
        </w:rPr>
      </w:pPr>
    </w:p>
    <w:p w14:paraId="6DAB18E3" w14:textId="77777777" w:rsidR="00D104BE" w:rsidRPr="00FF70B2" w:rsidRDefault="00D104BE" w:rsidP="00D104BE">
      <w:pPr>
        <w:rPr>
          <w:rFonts w:ascii="Times New Roman" w:hAnsi="Times New Roman" w:cs="Times New Roman"/>
        </w:rPr>
      </w:pPr>
    </w:p>
    <w:p w14:paraId="57E6A00B" w14:textId="77777777" w:rsidR="00D104BE" w:rsidRPr="00FF70B2" w:rsidRDefault="00D104BE" w:rsidP="00D104BE">
      <w:pPr>
        <w:rPr>
          <w:rFonts w:ascii="Times New Roman" w:hAnsi="Times New Roman" w:cs="Times New Roman"/>
        </w:rPr>
      </w:pPr>
    </w:p>
    <w:p w14:paraId="4596AF45" w14:textId="77777777" w:rsidR="001140C5" w:rsidRPr="00021AD3" w:rsidRDefault="00800849" w:rsidP="00D104BE">
      <w:pPr>
        <w:jc w:val="center"/>
        <w:rPr>
          <w:rFonts w:ascii="Times New Roman" w:hAnsi="Times New Roman" w:cs="Times New Roman"/>
          <w:b/>
          <w:sz w:val="56"/>
          <w:szCs w:val="24"/>
          <w:lang w:val="it-IT"/>
        </w:rPr>
      </w:pPr>
      <w:r w:rsidRPr="00021AD3">
        <w:rPr>
          <w:rFonts w:ascii="Times New Roman" w:hAnsi="Times New Roman" w:cs="Times New Roman"/>
          <w:b/>
          <w:sz w:val="52"/>
          <w:lang w:val="it-IT"/>
        </w:rPr>
        <w:t>La Missione Rogazionista nelle Parrocchie e nei Santuari</w:t>
      </w:r>
    </w:p>
    <w:p w14:paraId="40CECBC6" w14:textId="77777777" w:rsidR="00282006" w:rsidRPr="00021AD3" w:rsidRDefault="00800849" w:rsidP="00D104BE">
      <w:pPr>
        <w:jc w:val="center"/>
        <w:rPr>
          <w:rFonts w:ascii="Times New Roman" w:hAnsi="Times New Roman" w:cs="Times New Roman"/>
          <w:b/>
          <w:sz w:val="56"/>
          <w:lang w:val="it-IT"/>
        </w:rPr>
      </w:pPr>
      <w:r w:rsidRPr="00021AD3">
        <w:rPr>
          <w:rFonts w:ascii="Times New Roman" w:hAnsi="Times New Roman" w:cs="Times New Roman"/>
          <w:b/>
          <w:sz w:val="56"/>
          <w:lang w:val="it-IT"/>
        </w:rPr>
        <w:t>Linee D</w:t>
      </w:r>
      <w:r w:rsidR="001140C5" w:rsidRPr="00021AD3">
        <w:rPr>
          <w:rFonts w:ascii="Times New Roman" w:hAnsi="Times New Roman" w:cs="Times New Roman"/>
          <w:b/>
          <w:sz w:val="56"/>
          <w:lang w:val="it-IT"/>
        </w:rPr>
        <w:t>irettive</w:t>
      </w:r>
    </w:p>
    <w:p w14:paraId="586C3F5F" w14:textId="77777777" w:rsidR="00D928A2" w:rsidRPr="00021AD3" w:rsidRDefault="00D928A2" w:rsidP="00D928A2">
      <w:pPr>
        <w:rPr>
          <w:rFonts w:ascii="Times New Roman" w:hAnsi="Times New Roman" w:cs="Times New Roman"/>
          <w:lang w:val="it-IT"/>
        </w:rPr>
      </w:pPr>
    </w:p>
    <w:p w14:paraId="4BC8148D" w14:textId="77777777" w:rsidR="00D104BE" w:rsidRPr="00021AD3" w:rsidRDefault="00D104BE" w:rsidP="00D928A2">
      <w:pPr>
        <w:rPr>
          <w:rFonts w:ascii="Times New Roman" w:hAnsi="Times New Roman" w:cs="Times New Roman"/>
          <w:lang w:val="it-IT"/>
        </w:rPr>
      </w:pPr>
    </w:p>
    <w:p w14:paraId="55C9346C" w14:textId="77777777" w:rsidR="00D104BE" w:rsidRPr="00021AD3" w:rsidRDefault="00D104BE" w:rsidP="00D928A2">
      <w:pPr>
        <w:rPr>
          <w:rFonts w:ascii="Times New Roman" w:hAnsi="Times New Roman" w:cs="Times New Roman"/>
          <w:lang w:val="it-IT"/>
        </w:rPr>
      </w:pPr>
    </w:p>
    <w:p w14:paraId="22ECECDA" w14:textId="77777777" w:rsidR="00D104BE" w:rsidRPr="00021AD3" w:rsidRDefault="00D104BE" w:rsidP="00D928A2">
      <w:pPr>
        <w:rPr>
          <w:rFonts w:ascii="Times New Roman" w:hAnsi="Times New Roman" w:cs="Times New Roman"/>
          <w:lang w:val="it-IT"/>
        </w:rPr>
      </w:pPr>
    </w:p>
    <w:p w14:paraId="764723F6" w14:textId="77777777" w:rsidR="00D104BE" w:rsidRPr="00021AD3" w:rsidRDefault="00D104BE" w:rsidP="00D928A2">
      <w:pPr>
        <w:rPr>
          <w:rFonts w:ascii="Times New Roman" w:hAnsi="Times New Roman" w:cs="Times New Roman"/>
          <w:lang w:val="it-IT"/>
        </w:rPr>
      </w:pPr>
    </w:p>
    <w:p w14:paraId="223B7A1F" w14:textId="77777777" w:rsidR="00D104BE" w:rsidRPr="00021AD3" w:rsidRDefault="00D104BE" w:rsidP="00D928A2">
      <w:pPr>
        <w:rPr>
          <w:rFonts w:ascii="Times New Roman" w:hAnsi="Times New Roman" w:cs="Times New Roman"/>
          <w:lang w:val="it-IT"/>
        </w:rPr>
      </w:pPr>
    </w:p>
    <w:p w14:paraId="5EC8C483" w14:textId="77777777" w:rsidR="00D104BE" w:rsidRPr="00021AD3" w:rsidRDefault="00D104BE" w:rsidP="00D928A2">
      <w:pPr>
        <w:rPr>
          <w:rFonts w:ascii="Times New Roman" w:hAnsi="Times New Roman" w:cs="Times New Roman"/>
          <w:lang w:val="it-IT"/>
        </w:rPr>
      </w:pPr>
    </w:p>
    <w:p w14:paraId="5727B9D8" w14:textId="77777777" w:rsidR="00D104BE" w:rsidRPr="00021AD3" w:rsidRDefault="00D104BE" w:rsidP="00D928A2">
      <w:pPr>
        <w:rPr>
          <w:rFonts w:ascii="Times New Roman" w:hAnsi="Times New Roman" w:cs="Times New Roman"/>
          <w:lang w:val="it-IT"/>
        </w:rPr>
      </w:pPr>
    </w:p>
    <w:p w14:paraId="2A116EA8" w14:textId="77777777" w:rsidR="00636BEB" w:rsidRPr="00021AD3" w:rsidRDefault="00636BEB" w:rsidP="00D928A2">
      <w:pPr>
        <w:rPr>
          <w:rFonts w:ascii="Times New Roman" w:hAnsi="Times New Roman" w:cs="Times New Roman"/>
          <w:lang w:val="it-IT"/>
        </w:rPr>
      </w:pPr>
    </w:p>
    <w:p w14:paraId="79CEFF0A" w14:textId="0586D50D" w:rsidR="00D104BE" w:rsidRPr="00021AD3" w:rsidRDefault="00D104BE" w:rsidP="00D104BE">
      <w:pPr>
        <w:jc w:val="center"/>
        <w:rPr>
          <w:rFonts w:ascii="Times New Roman" w:hAnsi="Times New Roman" w:cs="Times New Roman"/>
          <w:b/>
          <w:sz w:val="44"/>
          <w:lang w:val="it-IT"/>
        </w:rPr>
      </w:pPr>
      <w:r w:rsidRPr="00021AD3">
        <w:rPr>
          <w:rFonts w:ascii="Times New Roman" w:hAnsi="Times New Roman" w:cs="Times New Roman"/>
          <w:b/>
          <w:sz w:val="44"/>
          <w:lang w:val="it-IT"/>
        </w:rPr>
        <w:t>Roma – 202</w:t>
      </w:r>
      <w:r w:rsidR="00971FA1">
        <w:rPr>
          <w:rFonts w:ascii="Times New Roman" w:hAnsi="Times New Roman" w:cs="Times New Roman"/>
          <w:b/>
          <w:sz w:val="44"/>
          <w:lang w:val="it-IT"/>
        </w:rPr>
        <w:t>2</w:t>
      </w:r>
    </w:p>
    <w:p w14:paraId="151B24F0" w14:textId="77777777" w:rsidR="00D104BE" w:rsidRPr="00021AD3" w:rsidRDefault="00D104BE">
      <w:pPr>
        <w:rPr>
          <w:rFonts w:ascii="Times New Roman" w:hAnsi="Times New Roman" w:cs="Times New Roman"/>
          <w:sz w:val="44"/>
          <w:lang w:val="it-IT"/>
        </w:rPr>
      </w:pPr>
      <w:r w:rsidRPr="00021AD3">
        <w:rPr>
          <w:rFonts w:ascii="Times New Roman" w:hAnsi="Times New Roman" w:cs="Times New Roman"/>
          <w:sz w:val="44"/>
          <w:lang w:val="it-IT"/>
        </w:rPr>
        <w:br w:type="page"/>
      </w:r>
    </w:p>
    <w:p w14:paraId="4D64B9DE" w14:textId="77777777" w:rsidR="00B24067" w:rsidRPr="00021AD3" w:rsidRDefault="00B24067" w:rsidP="00B24067">
      <w:pPr>
        <w:jc w:val="both"/>
        <w:rPr>
          <w:rFonts w:ascii="Times New Roman" w:hAnsi="Times New Roman" w:cs="Times New Roman"/>
          <w:sz w:val="24"/>
          <w:lang w:val="it-IT"/>
        </w:rPr>
      </w:pPr>
    </w:p>
    <w:p w14:paraId="2C3B59B5" w14:textId="77777777" w:rsidR="00B24067" w:rsidRPr="00021AD3" w:rsidRDefault="00B24067" w:rsidP="00B24067">
      <w:pPr>
        <w:jc w:val="both"/>
        <w:rPr>
          <w:rFonts w:ascii="Times New Roman" w:hAnsi="Times New Roman" w:cs="Times New Roman"/>
          <w:sz w:val="24"/>
          <w:lang w:val="it-IT"/>
        </w:rPr>
      </w:pPr>
    </w:p>
    <w:p w14:paraId="7BED4958" w14:textId="77777777" w:rsidR="00B24067" w:rsidRPr="00021AD3" w:rsidRDefault="00B24067" w:rsidP="00B24067">
      <w:pPr>
        <w:jc w:val="both"/>
        <w:rPr>
          <w:rFonts w:ascii="Times New Roman" w:hAnsi="Times New Roman" w:cs="Times New Roman"/>
          <w:sz w:val="24"/>
          <w:lang w:val="it-IT"/>
        </w:rPr>
      </w:pPr>
    </w:p>
    <w:p w14:paraId="5923B7F1" w14:textId="77777777" w:rsidR="00B24067" w:rsidRPr="00021AD3" w:rsidRDefault="00B24067" w:rsidP="00B24067">
      <w:pPr>
        <w:jc w:val="both"/>
        <w:rPr>
          <w:rFonts w:ascii="Times New Roman" w:hAnsi="Times New Roman" w:cs="Times New Roman"/>
          <w:sz w:val="24"/>
          <w:lang w:val="it-IT"/>
        </w:rPr>
      </w:pPr>
    </w:p>
    <w:p w14:paraId="4A5485DF" w14:textId="77777777" w:rsidR="00B24067" w:rsidRPr="00021AD3" w:rsidRDefault="00B24067" w:rsidP="00B24067">
      <w:pPr>
        <w:jc w:val="both"/>
        <w:rPr>
          <w:rFonts w:ascii="Times New Roman" w:hAnsi="Times New Roman" w:cs="Times New Roman"/>
          <w:sz w:val="24"/>
          <w:lang w:val="it-IT"/>
        </w:rPr>
      </w:pPr>
    </w:p>
    <w:p w14:paraId="27A09661" w14:textId="77777777" w:rsidR="00B24067" w:rsidRPr="00021AD3" w:rsidRDefault="00B24067" w:rsidP="00B24067">
      <w:pPr>
        <w:jc w:val="both"/>
        <w:rPr>
          <w:rFonts w:ascii="Times New Roman" w:hAnsi="Times New Roman" w:cs="Times New Roman"/>
          <w:sz w:val="24"/>
          <w:lang w:val="it-IT"/>
        </w:rPr>
      </w:pPr>
      <w:r w:rsidRPr="00021AD3">
        <w:rPr>
          <w:rFonts w:ascii="Times New Roman" w:hAnsi="Times New Roman" w:cs="Times New Roman"/>
          <w:sz w:val="24"/>
          <w:lang w:val="it-IT"/>
        </w:rPr>
        <w:t>“Il parroco è il pastore proprio della parrocchia affidatagli, esercita la pastorale di quella comunità sotto l’autorità del vescovo diocesano, con il quale è chiamato a partecipare al ministero di Cristo, per compiere al servizio della comunità le funzioni di insegnare, santificare e governare, anche con la collaborazione di altri presbiteri o diaconi e con l’apporto dei fedeli laici”.</w:t>
      </w:r>
      <w:r w:rsidRPr="00021AD3">
        <w:rPr>
          <w:rStyle w:val="Rimandonotaapidipagina"/>
          <w:rFonts w:ascii="Times New Roman" w:hAnsi="Times New Roman" w:cs="Times New Roman"/>
          <w:sz w:val="24"/>
        </w:rPr>
        <w:footnoteReference w:id="1"/>
      </w:r>
    </w:p>
    <w:p w14:paraId="56B5BCF6" w14:textId="77777777" w:rsidR="00800849" w:rsidRPr="00021AD3" w:rsidRDefault="00800849" w:rsidP="00800849">
      <w:pPr>
        <w:jc w:val="both"/>
        <w:rPr>
          <w:rFonts w:ascii="Times New Roman" w:hAnsi="Times New Roman" w:cs="Times New Roman"/>
          <w:sz w:val="24"/>
          <w:lang w:val="it-IT"/>
        </w:rPr>
      </w:pPr>
    </w:p>
    <w:p w14:paraId="151F0C47" w14:textId="77777777" w:rsidR="002C27AB" w:rsidRPr="00021AD3" w:rsidRDefault="002C27AB" w:rsidP="00800849">
      <w:pPr>
        <w:jc w:val="both"/>
        <w:rPr>
          <w:rFonts w:ascii="Times New Roman" w:hAnsi="Times New Roman" w:cs="Times New Roman"/>
          <w:sz w:val="24"/>
          <w:lang w:val="it-IT"/>
        </w:rPr>
      </w:pPr>
    </w:p>
    <w:p w14:paraId="6326AA47" w14:textId="77777777" w:rsidR="00800849" w:rsidRPr="00021AD3" w:rsidRDefault="00800849" w:rsidP="00800849">
      <w:pPr>
        <w:jc w:val="both"/>
        <w:rPr>
          <w:rFonts w:ascii="Times New Roman" w:hAnsi="Times New Roman" w:cs="Times New Roman"/>
          <w:sz w:val="24"/>
          <w:lang w:val="it-IT"/>
        </w:rPr>
      </w:pPr>
    </w:p>
    <w:p w14:paraId="5D5F3F42" w14:textId="77777777" w:rsidR="00800849" w:rsidRPr="00021AD3" w:rsidRDefault="00F23A9E" w:rsidP="00800849">
      <w:pPr>
        <w:jc w:val="both"/>
        <w:rPr>
          <w:rFonts w:ascii="Times New Roman" w:hAnsi="Times New Roman" w:cs="Times New Roman"/>
          <w:sz w:val="24"/>
          <w:lang w:val="it-IT"/>
        </w:rPr>
      </w:pPr>
      <w:r w:rsidRPr="00021AD3">
        <w:rPr>
          <w:rFonts w:ascii="Times New Roman" w:hAnsi="Times New Roman" w:cs="Times New Roman"/>
          <w:sz w:val="24"/>
          <w:lang w:val="it-IT"/>
        </w:rPr>
        <w:t>“</w:t>
      </w:r>
      <w:r w:rsidR="00800849" w:rsidRPr="00021AD3">
        <w:rPr>
          <w:rFonts w:ascii="Times New Roman" w:hAnsi="Times New Roman" w:cs="Times New Roman"/>
          <w:sz w:val="24"/>
          <w:lang w:val="it-IT"/>
        </w:rPr>
        <w:t>Nelle parrocchie, cellule vive della Chiesa e centri di i</w:t>
      </w:r>
      <w:r w:rsidR="001777ED" w:rsidRPr="00021AD3">
        <w:rPr>
          <w:rFonts w:ascii="Times New Roman" w:hAnsi="Times New Roman" w:cs="Times New Roman"/>
          <w:sz w:val="24"/>
          <w:lang w:val="it-IT"/>
        </w:rPr>
        <w:t>rradiazione missionaria, e nei s</w:t>
      </w:r>
      <w:r w:rsidR="00800849" w:rsidRPr="00021AD3">
        <w:rPr>
          <w:rFonts w:ascii="Times New Roman" w:hAnsi="Times New Roman" w:cs="Times New Roman"/>
          <w:sz w:val="24"/>
          <w:lang w:val="it-IT"/>
        </w:rPr>
        <w:t>antuari, luoghi di evangelizzazione</w:t>
      </w:r>
      <w:r w:rsidR="00800849" w:rsidRPr="00021AD3">
        <w:rPr>
          <w:rFonts w:ascii="Times New Roman" w:hAnsi="Times New Roman" w:cs="Times New Roman"/>
          <w:i/>
          <w:iCs/>
          <w:sz w:val="24"/>
          <w:lang w:val="it-IT"/>
        </w:rPr>
        <w:t xml:space="preserve">, </w:t>
      </w:r>
      <w:r w:rsidR="00800849" w:rsidRPr="00021AD3">
        <w:rPr>
          <w:rFonts w:ascii="Times New Roman" w:hAnsi="Times New Roman" w:cs="Times New Roman"/>
          <w:sz w:val="24"/>
          <w:lang w:val="it-IT"/>
        </w:rPr>
        <w:t>di carità</w:t>
      </w:r>
      <w:r w:rsidR="00800849" w:rsidRPr="00021AD3">
        <w:rPr>
          <w:rFonts w:ascii="Times New Roman" w:hAnsi="Times New Roman" w:cs="Times New Roman"/>
          <w:i/>
          <w:iCs/>
          <w:sz w:val="24"/>
          <w:lang w:val="it-IT"/>
        </w:rPr>
        <w:t xml:space="preserve">, </w:t>
      </w:r>
      <w:r w:rsidR="00800849" w:rsidRPr="00021AD3">
        <w:rPr>
          <w:rFonts w:ascii="Times New Roman" w:hAnsi="Times New Roman" w:cs="Times New Roman"/>
          <w:sz w:val="24"/>
          <w:lang w:val="it-IT"/>
        </w:rPr>
        <w:t>di cultura</w:t>
      </w:r>
      <w:r w:rsidR="00800849" w:rsidRPr="00021AD3">
        <w:rPr>
          <w:rFonts w:ascii="Times New Roman" w:hAnsi="Times New Roman" w:cs="Times New Roman"/>
          <w:i/>
          <w:iCs/>
          <w:sz w:val="24"/>
          <w:lang w:val="it-IT"/>
        </w:rPr>
        <w:t xml:space="preserve">, </w:t>
      </w:r>
      <w:r w:rsidR="00800849" w:rsidRPr="00021AD3">
        <w:rPr>
          <w:rFonts w:ascii="Times New Roman" w:hAnsi="Times New Roman" w:cs="Times New Roman"/>
          <w:sz w:val="24"/>
          <w:lang w:val="it-IT"/>
        </w:rPr>
        <w:t>di impegno ecumenico e di pellegrinaggio, ci dedichiamo con zelo alla cura pastorale dei fedeli, secondo le indicazioni del Vescovo, attuando il Piano pastorale diocesano e solleciti alle direttive della Circoscrizione sulla Pastorale parrocchiale Rogazionista.</w:t>
      </w:r>
    </w:p>
    <w:p w14:paraId="2A0A9C2C" w14:textId="77777777" w:rsidR="00800849" w:rsidRPr="00021AD3" w:rsidRDefault="00800849" w:rsidP="00800849">
      <w:pPr>
        <w:jc w:val="both"/>
        <w:rPr>
          <w:rFonts w:ascii="Times New Roman" w:hAnsi="Times New Roman" w:cs="Times New Roman"/>
          <w:sz w:val="24"/>
          <w:lang w:val="it-IT"/>
        </w:rPr>
      </w:pPr>
      <w:r w:rsidRPr="00021AD3">
        <w:rPr>
          <w:rFonts w:ascii="Times New Roman" w:hAnsi="Times New Roman" w:cs="Times New Roman"/>
          <w:sz w:val="24"/>
          <w:lang w:val="it-IT"/>
        </w:rPr>
        <w:t>Nell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esercizio del ministero parrocchiale e nei santuari, armonizziamo la pastorale e le varie necessità della Chiesa locale con il carisma apostolico della Congregazione. </w:t>
      </w:r>
    </w:p>
    <w:p w14:paraId="74160B9D" w14:textId="77777777" w:rsidR="00800849" w:rsidRPr="00021AD3" w:rsidRDefault="00800849" w:rsidP="00800849">
      <w:pPr>
        <w:jc w:val="both"/>
        <w:rPr>
          <w:rFonts w:ascii="Times New Roman" w:hAnsi="Times New Roman" w:cs="Times New Roman"/>
          <w:lang w:val="it-IT"/>
        </w:rPr>
      </w:pPr>
      <w:r w:rsidRPr="00021AD3">
        <w:rPr>
          <w:rFonts w:ascii="Times New Roman" w:hAnsi="Times New Roman" w:cs="Times New Roman"/>
          <w:sz w:val="24"/>
          <w:lang w:val="it-IT"/>
        </w:rPr>
        <w:t>Le nostre parrocchie ed i santuari intendono manifestare la fisionomia rogazionista particolarmente per la qualità della preghiera per le vocazioni e la sua diffusione,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animazione e la promozione delle vocazioni,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attenzione verso i giovani, i piccoli e i poveri</w:t>
      </w:r>
      <w:r w:rsidR="00F23A9E" w:rsidRPr="00021AD3">
        <w:rPr>
          <w:rFonts w:ascii="Times New Roman" w:hAnsi="Times New Roman" w:cs="Times New Roman"/>
          <w:sz w:val="24"/>
          <w:lang w:val="it-IT"/>
        </w:rPr>
        <w:t>”</w:t>
      </w:r>
      <w:r w:rsidR="007E6654" w:rsidRPr="00021AD3">
        <w:rPr>
          <w:rStyle w:val="Rimandonotaapidipagina"/>
          <w:rFonts w:ascii="Times New Roman" w:hAnsi="Times New Roman" w:cs="Times New Roman"/>
          <w:sz w:val="24"/>
          <w:lang w:val="it-IT"/>
        </w:rPr>
        <w:footnoteReference w:id="2"/>
      </w:r>
      <w:r w:rsidR="007E6654"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w:t>
      </w:r>
    </w:p>
    <w:p w14:paraId="0CC878C1" w14:textId="77777777" w:rsidR="00FD460E" w:rsidRPr="00021AD3" w:rsidRDefault="00FD460E">
      <w:pPr>
        <w:rPr>
          <w:rFonts w:ascii="Times New Roman" w:hAnsi="Times New Roman" w:cs="Times New Roman"/>
          <w:sz w:val="28"/>
          <w:lang w:val="it-IT"/>
        </w:rPr>
      </w:pPr>
      <w:r w:rsidRPr="00021AD3">
        <w:rPr>
          <w:rFonts w:ascii="Times New Roman" w:hAnsi="Times New Roman" w:cs="Times New Roman"/>
          <w:sz w:val="28"/>
          <w:lang w:val="it-IT"/>
        </w:rPr>
        <w:br w:type="page"/>
      </w:r>
    </w:p>
    <w:p w14:paraId="01CD3B31" w14:textId="77777777" w:rsidR="00FD460E" w:rsidRPr="00021AD3" w:rsidRDefault="00FD460E" w:rsidP="00FD460E">
      <w:pPr>
        <w:jc w:val="center"/>
        <w:rPr>
          <w:rFonts w:ascii="Times New Roman" w:hAnsi="Times New Roman" w:cs="Times New Roman"/>
          <w:b/>
          <w:sz w:val="28"/>
          <w:lang w:val="it-IT"/>
        </w:rPr>
      </w:pPr>
      <w:r w:rsidRPr="00021AD3">
        <w:rPr>
          <w:rFonts w:ascii="Times New Roman" w:hAnsi="Times New Roman" w:cs="Times New Roman"/>
          <w:b/>
          <w:sz w:val="28"/>
          <w:lang w:val="it-IT"/>
        </w:rPr>
        <w:lastRenderedPageBreak/>
        <w:t>INDICE</w:t>
      </w:r>
    </w:p>
    <w:p w14:paraId="39646752" w14:textId="77777777" w:rsidR="00FD460E" w:rsidRPr="00021AD3" w:rsidRDefault="00FD460E" w:rsidP="00FD460E">
      <w:pPr>
        <w:jc w:val="center"/>
        <w:rPr>
          <w:rFonts w:ascii="Times New Roman" w:hAnsi="Times New Roman" w:cs="Times New Roman"/>
          <w:b/>
          <w:sz w:val="28"/>
          <w:lang w:val="it-IT"/>
        </w:rPr>
      </w:pPr>
    </w:p>
    <w:p w14:paraId="5BDC882F" w14:textId="77777777" w:rsidR="00FD460E" w:rsidRPr="00021AD3" w:rsidRDefault="00FD460E" w:rsidP="00FD460E">
      <w:pPr>
        <w:jc w:val="center"/>
        <w:rPr>
          <w:rFonts w:ascii="Times New Roman" w:eastAsiaTheme="majorEastAsia" w:hAnsi="Times New Roman" w:cs="Times New Roman"/>
          <w:b/>
          <w:bCs/>
          <w:sz w:val="28"/>
          <w:szCs w:val="26"/>
          <w:lang w:val="it-IT"/>
        </w:rPr>
      </w:pPr>
    </w:p>
    <w:p w14:paraId="36616A49" w14:textId="77777777" w:rsidR="00FD460E" w:rsidRPr="00021AD3" w:rsidRDefault="00FD460E" w:rsidP="007A594F">
      <w:pPr>
        <w:spacing w:after="0" w:line="480" w:lineRule="auto"/>
        <w:rPr>
          <w:rFonts w:ascii="Times New Roman" w:eastAsiaTheme="majorEastAsia" w:hAnsi="Times New Roman" w:cs="Times New Roman"/>
          <w:b/>
          <w:bCs/>
          <w:sz w:val="24"/>
          <w:szCs w:val="24"/>
          <w:lang w:val="it-IT"/>
        </w:rPr>
      </w:pPr>
      <w:r w:rsidRPr="00021AD3">
        <w:rPr>
          <w:rFonts w:ascii="Times New Roman" w:eastAsiaTheme="majorEastAsia" w:hAnsi="Times New Roman" w:cs="Times New Roman"/>
          <w:b/>
          <w:bCs/>
          <w:sz w:val="24"/>
          <w:szCs w:val="24"/>
          <w:lang w:val="it-IT"/>
        </w:rPr>
        <w:t>Presentazione</w:t>
      </w:r>
    </w:p>
    <w:p w14:paraId="52374BFC" w14:textId="77777777" w:rsidR="00FD460E" w:rsidRPr="00021AD3" w:rsidRDefault="00FD460E" w:rsidP="007A594F">
      <w:pPr>
        <w:spacing w:after="0" w:line="480" w:lineRule="auto"/>
        <w:rPr>
          <w:rFonts w:ascii="Times New Roman" w:eastAsiaTheme="majorEastAsia" w:hAnsi="Times New Roman" w:cs="Times New Roman"/>
          <w:b/>
          <w:bCs/>
          <w:sz w:val="24"/>
          <w:szCs w:val="24"/>
          <w:lang w:val="it-IT"/>
        </w:rPr>
      </w:pPr>
      <w:r w:rsidRPr="00021AD3">
        <w:rPr>
          <w:rFonts w:ascii="Times New Roman" w:eastAsiaTheme="majorEastAsia" w:hAnsi="Times New Roman" w:cs="Times New Roman"/>
          <w:b/>
          <w:bCs/>
          <w:sz w:val="24"/>
          <w:szCs w:val="24"/>
          <w:lang w:val="it-IT"/>
        </w:rPr>
        <w:t>Introduzione</w:t>
      </w:r>
    </w:p>
    <w:p w14:paraId="2E6AD7BE" w14:textId="77777777" w:rsidR="00B66CD9" w:rsidRPr="00021AD3" w:rsidRDefault="00B66CD9" w:rsidP="007A594F">
      <w:pPr>
        <w:spacing w:after="0" w:line="480" w:lineRule="auto"/>
        <w:rPr>
          <w:rFonts w:ascii="Times New Roman" w:hAnsi="Times New Roman" w:cs="Times New Roman"/>
          <w:b/>
          <w:sz w:val="24"/>
          <w:szCs w:val="24"/>
          <w:lang w:val="it-IT"/>
        </w:rPr>
      </w:pPr>
      <w:r w:rsidRPr="00021AD3">
        <w:rPr>
          <w:rFonts w:ascii="Times New Roman" w:hAnsi="Times New Roman" w:cs="Times New Roman"/>
          <w:b/>
          <w:sz w:val="24"/>
          <w:szCs w:val="24"/>
          <w:lang w:val="it-IT"/>
        </w:rPr>
        <w:t>CAPITOLO I</w:t>
      </w:r>
    </w:p>
    <w:p w14:paraId="53E35BA7" w14:textId="77777777" w:rsidR="007E6654" w:rsidRPr="00021AD3" w:rsidRDefault="002A37D9" w:rsidP="007A594F">
      <w:pPr>
        <w:spacing w:after="0" w:line="480" w:lineRule="auto"/>
        <w:rPr>
          <w:rFonts w:ascii="Times New Roman" w:hAnsi="Times New Roman" w:cs="Times New Roman"/>
          <w:sz w:val="24"/>
          <w:lang w:val="it-IT"/>
        </w:rPr>
      </w:pPr>
      <w:r w:rsidRPr="00021AD3">
        <w:rPr>
          <w:rFonts w:ascii="Times New Roman" w:hAnsi="Times New Roman" w:cs="Times New Roman"/>
          <w:sz w:val="24"/>
          <w:lang w:val="it-IT"/>
        </w:rPr>
        <w:t>Le parrocchie e i santuari rogazionisti, novità e consolidamento</w:t>
      </w:r>
    </w:p>
    <w:p w14:paraId="54400862" w14:textId="77777777" w:rsidR="00FD460E" w:rsidRPr="00021AD3" w:rsidRDefault="006132FB" w:rsidP="007A594F">
      <w:pPr>
        <w:spacing w:after="0" w:line="480" w:lineRule="auto"/>
        <w:rPr>
          <w:rFonts w:ascii="Times New Roman" w:eastAsiaTheme="majorEastAsia" w:hAnsi="Times New Roman" w:cs="Times New Roman"/>
          <w:b/>
          <w:bCs/>
          <w:sz w:val="24"/>
          <w:szCs w:val="24"/>
          <w:lang w:val="it-IT"/>
        </w:rPr>
      </w:pPr>
      <w:r w:rsidRPr="00021AD3">
        <w:rPr>
          <w:rFonts w:ascii="Times New Roman" w:eastAsiaTheme="majorEastAsia" w:hAnsi="Times New Roman" w:cs="Times New Roman"/>
          <w:b/>
          <w:bCs/>
          <w:sz w:val="24"/>
          <w:szCs w:val="24"/>
          <w:lang w:val="it-IT"/>
        </w:rPr>
        <w:t>CAPITOLO II</w:t>
      </w:r>
    </w:p>
    <w:p w14:paraId="378E74F7" w14:textId="77777777" w:rsidR="007A594F" w:rsidRPr="00021AD3" w:rsidRDefault="006132FB" w:rsidP="007A594F">
      <w:pPr>
        <w:pStyle w:val="Sottotitolo"/>
        <w:spacing w:after="0" w:line="480" w:lineRule="auto"/>
        <w:rPr>
          <w:rFonts w:ascii="Times New Roman" w:hAnsi="Times New Roman" w:cs="Times New Roman"/>
          <w:i w:val="0"/>
          <w:color w:val="auto"/>
          <w:lang w:val="it-IT"/>
        </w:rPr>
      </w:pPr>
      <w:r w:rsidRPr="00021AD3">
        <w:rPr>
          <w:rFonts w:ascii="Times New Roman" w:hAnsi="Times New Roman" w:cs="Times New Roman"/>
          <w:i w:val="0"/>
          <w:color w:val="auto"/>
          <w:lang w:val="it-IT"/>
        </w:rPr>
        <w:t>La preghiera per le vocazioni</w:t>
      </w:r>
    </w:p>
    <w:p w14:paraId="6F29E7A4" w14:textId="77777777" w:rsidR="001D1C06" w:rsidRPr="00021AD3" w:rsidRDefault="001D1C06" w:rsidP="007A594F">
      <w:pPr>
        <w:pStyle w:val="Sottotitolo"/>
        <w:spacing w:after="0" w:line="480" w:lineRule="auto"/>
        <w:rPr>
          <w:rFonts w:ascii="Times New Roman" w:hAnsi="Times New Roman" w:cs="Times New Roman"/>
          <w:b/>
          <w:i w:val="0"/>
          <w:color w:val="auto"/>
          <w:lang w:val="it-IT"/>
        </w:rPr>
      </w:pPr>
      <w:r w:rsidRPr="00021AD3">
        <w:rPr>
          <w:rFonts w:ascii="Times New Roman" w:hAnsi="Times New Roman" w:cs="Times New Roman"/>
          <w:b/>
          <w:i w:val="0"/>
          <w:color w:val="auto"/>
          <w:lang w:val="it-IT"/>
        </w:rPr>
        <w:t>CAPITOLO III</w:t>
      </w:r>
    </w:p>
    <w:p w14:paraId="35A87C75" w14:textId="77777777" w:rsidR="007A594F" w:rsidRPr="00021AD3" w:rsidRDefault="001D1C06" w:rsidP="007A594F">
      <w:pPr>
        <w:pStyle w:val="Sottotitolo"/>
        <w:spacing w:after="0" w:line="480" w:lineRule="auto"/>
        <w:rPr>
          <w:rFonts w:ascii="Times New Roman" w:hAnsi="Times New Roman" w:cs="Times New Roman"/>
          <w:i w:val="0"/>
          <w:color w:val="auto"/>
          <w:lang w:val="it-IT"/>
        </w:rPr>
      </w:pPr>
      <w:r w:rsidRPr="00021AD3">
        <w:rPr>
          <w:rFonts w:ascii="Times New Roman" w:hAnsi="Times New Roman" w:cs="Times New Roman"/>
          <w:i w:val="0"/>
          <w:color w:val="auto"/>
          <w:lang w:val="it-IT"/>
        </w:rPr>
        <w:t>La diffusione della preghiera del rogate e l</w:t>
      </w:r>
      <w:r w:rsidR="009A1F5A" w:rsidRPr="00021AD3">
        <w:rPr>
          <w:rFonts w:ascii="Times New Roman" w:hAnsi="Times New Roman" w:cs="Times New Roman"/>
          <w:i w:val="0"/>
          <w:color w:val="auto"/>
          <w:lang w:val="it-IT"/>
        </w:rPr>
        <w:t>’</w:t>
      </w:r>
      <w:r w:rsidRPr="00021AD3">
        <w:rPr>
          <w:rFonts w:ascii="Times New Roman" w:hAnsi="Times New Roman" w:cs="Times New Roman"/>
          <w:i w:val="0"/>
          <w:color w:val="auto"/>
          <w:lang w:val="it-IT"/>
        </w:rPr>
        <w:t>animazione delle vocazioni</w:t>
      </w:r>
    </w:p>
    <w:p w14:paraId="1BBB7457" w14:textId="77777777" w:rsidR="00767D2C" w:rsidRPr="00021AD3" w:rsidRDefault="00767D2C" w:rsidP="007A594F">
      <w:pPr>
        <w:spacing w:after="0" w:line="480" w:lineRule="auto"/>
        <w:rPr>
          <w:rFonts w:ascii="Times New Roman" w:hAnsi="Times New Roman" w:cs="Times New Roman"/>
          <w:b/>
          <w:sz w:val="24"/>
          <w:szCs w:val="24"/>
          <w:lang w:val="it-IT"/>
        </w:rPr>
      </w:pPr>
      <w:r w:rsidRPr="00021AD3">
        <w:rPr>
          <w:rFonts w:ascii="Times New Roman" w:hAnsi="Times New Roman" w:cs="Times New Roman"/>
          <w:b/>
          <w:sz w:val="24"/>
          <w:szCs w:val="24"/>
          <w:lang w:val="it-IT"/>
        </w:rPr>
        <w:t>CAPITOLO IV</w:t>
      </w:r>
    </w:p>
    <w:p w14:paraId="016AED4C" w14:textId="77777777" w:rsidR="001D1C06" w:rsidRPr="00021AD3" w:rsidRDefault="00767D2C" w:rsidP="007A594F">
      <w:pPr>
        <w:pStyle w:val="Sottotitolo"/>
        <w:spacing w:after="0" w:line="480" w:lineRule="auto"/>
        <w:rPr>
          <w:rFonts w:ascii="Times New Roman" w:hAnsi="Times New Roman" w:cs="Times New Roman"/>
          <w:i w:val="0"/>
          <w:color w:val="auto"/>
          <w:lang w:val="it-IT"/>
        </w:rPr>
      </w:pPr>
      <w:r w:rsidRPr="00021AD3">
        <w:rPr>
          <w:rFonts w:ascii="Times New Roman" w:hAnsi="Times New Roman" w:cs="Times New Roman"/>
          <w:i w:val="0"/>
          <w:color w:val="auto"/>
          <w:lang w:val="it-IT"/>
        </w:rPr>
        <w:t>Essere buoni operai e operaie</w:t>
      </w:r>
    </w:p>
    <w:p w14:paraId="7E1E3F38" w14:textId="77777777" w:rsidR="0023518D" w:rsidRPr="00021AD3" w:rsidRDefault="0023518D" w:rsidP="007A594F">
      <w:pPr>
        <w:spacing w:after="0" w:line="480" w:lineRule="auto"/>
        <w:rPr>
          <w:rFonts w:ascii="Times New Roman" w:eastAsiaTheme="majorEastAsia" w:hAnsi="Times New Roman" w:cs="Times New Roman"/>
          <w:b/>
          <w:bCs/>
          <w:sz w:val="24"/>
          <w:szCs w:val="24"/>
          <w:lang w:val="it-IT"/>
        </w:rPr>
      </w:pPr>
      <w:r w:rsidRPr="00021AD3">
        <w:rPr>
          <w:rFonts w:ascii="Times New Roman" w:eastAsiaTheme="majorEastAsia" w:hAnsi="Times New Roman" w:cs="Times New Roman"/>
          <w:b/>
          <w:bCs/>
          <w:sz w:val="24"/>
          <w:szCs w:val="24"/>
          <w:lang w:val="it-IT"/>
        </w:rPr>
        <w:t>CAPITOLO V</w:t>
      </w:r>
    </w:p>
    <w:p w14:paraId="696C338A" w14:textId="77777777" w:rsidR="0023518D" w:rsidRPr="00021AD3" w:rsidRDefault="0023518D" w:rsidP="007A594F">
      <w:pPr>
        <w:pStyle w:val="Sottotitolo"/>
        <w:spacing w:after="0" w:line="480" w:lineRule="auto"/>
        <w:rPr>
          <w:rFonts w:ascii="Times New Roman" w:hAnsi="Times New Roman" w:cs="Times New Roman"/>
          <w:i w:val="0"/>
          <w:color w:val="auto"/>
          <w:lang w:val="it-IT"/>
        </w:rPr>
      </w:pPr>
      <w:r w:rsidRPr="00021AD3">
        <w:rPr>
          <w:rFonts w:ascii="Times New Roman" w:hAnsi="Times New Roman" w:cs="Times New Roman"/>
          <w:i w:val="0"/>
          <w:color w:val="auto"/>
          <w:lang w:val="it-IT"/>
        </w:rPr>
        <w:t>Orientamenti generali</w:t>
      </w:r>
    </w:p>
    <w:p w14:paraId="77022599" w14:textId="77777777" w:rsidR="00A0172E" w:rsidRPr="00021AD3" w:rsidRDefault="007A594F" w:rsidP="007A594F">
      <w:pPr>
        <w:spacing w:after="0" w:line="480" w:lineRule="auto"/>
        <w:rPr>
          <w:rFonts w:ascii="Times New Roman" w:eastAsiaTheme="majorEastAsia" w:hAnsi="Times New Roman" w:cs="Times New Roman"/>
          <w:b/>
          <w:bCs/>
          <w:sz w:val="24"/>
          <w:szCs w:val="24"/>
          <w:lang w:val="it-IT"/>
        </w:rPr>
      </w:pPr>
      <w:r w:rsidRPr="00021AD3">
        <w:rPr>
          <w:rFonts w:ascii="Times New Roman" w:eastAsiaTheme="majorEastAsia" w:hAnsi="Times New Roman" w:cs="Times New Roman"/>
          <w:b/>
          <w:bCs/>
          <w:sz w:val="24"/>
          <w:szCs w:val="24"/>
          <w:lang w:val="it-IT"/>
        </w:rPr>
        <w:t>Conclusione</w:t>
      </w:r>
    </w:p>
    <w:p w14:paraId="28695113" w14:textId="77777777" w:rsidR="00A0172E" w:rsidRPr="00021AD3" w:rsidRDefault="00A0172E" w:rsidP="007A594F">
      <w:pPr>
        <w:spacing w:after="0" w:line="480" w:lineRule="auto"/>
        <w:rPr>
          <w:rFonts w:ascii="Times New Roman" w:eastAsiaTheme="majorEastAsia" w:hAnsi="Times New Roman" w:cs="Times New Roman"/>
          <w:b/>
          <w:bCs/>
          <w:sz w:val="24"/>
          <w:szCs w:val="24"/>
          <w:lang w:val="it-IT"/>
        </w:rPr>
      </w:pPr>
      <w:r w:rsidRPr="00021AD3">
        <w:rPr>
          <w:rFonts w:ascii="Times New Roman" w:eastAsiaTheme="majorEastAsia" w:hAnsi="Times New Roman" w:cs="Times New Roman"/>
          <w:b/>
          <w:bCs/>
          <w:sz w:val="24"/>
          <w:szCs w:val="24"/>
          <w:lang w:val="it-IT"/>
        </w:rPr>
        <w:t>Allegati</w:t>
      </w:r>
      <w:r w:rsidR="008E2728" w:rsidRPr="00021AD3">
        <w:rPr>
          <w:rFonts w:ascii="Times New Roman" w:eastAsiaTheme="majorEastAsia" w:hAnsi="Times New Roman" w:cs="Times New Roman"/>
          <w:b/>
          <w:bCs/>
          <w:sz w:val="24"/>
          <w:szCs w:val="24"/>
          <w:lang w:val="it-IT"/>
        </w:rPr>
        <w:t xml:space="preserve"> – Statuti</w:t>
      </w:r>
    </w:p>
    <w:p w14:paraId="6B580E5B" w14:textId="77777777" w:rsidR="00D003D6" w:rsidRPr="00021AD3" w:rsidRDefault="00D003D6" w:rsidP="00D003D6">
      <w:pPr>
        <w:pStyle w:val="Paragrafoelenco"/>
        <w:numPr>
          <w:ilvl w:val="0"/>
          <w:numId w:val="17"/>
        </w:numPr>
        <w:jc w:val="both"/>
        <w:rPr>
          <w:rFonts w:ascii="Times New Roman" w:hAnsi="Times New Roman" w:cs="Times New Roman"/>
          <w:sz w:val="24"/>
          <w:szCs w:val="28"/>
          <w:lang w:val="it-IT"/>
        </w:rPr>
      </w:pPr>
      <w:r w:rsidRPr="00021AD3">
        <w:rPr>
          <w:rFonts w:ascii="Times New Roman" w:hAnsi="Times New Roman" w:cs="Times New Roman"/>
          <w:sz w:val="24"/>
          <w:szCs w:val="28"/>
          <w:lang w:val="it-IT"/>
        </w:rPr>
        <w:t>Unione di Preghiera per le Vocazioni</w:t>
      </w:r>
    </w:p>
    <w:p w14:paraId="2C2BABB3" w14:textId="77777777" w:rsidR="00D003D6" w:rsidRPr="00021AD3" w:rsidRDefault="00D003D6" w:rsidP="00D003D6">
      <w:pPr>
        <w:pStyle w:val="Paragrafoelenco"/>
        <w:numPr>
          <w:ilvl w:val="0"/>
          <w:numId w:val="17"/>
        </w:numPr>
        <w:jc w:val="both"/>
        <w:rPr>
          <w:rFonts w:ascii="Times New Roman" w:hAnsi="Times New Roman" w:cs="Times New Roman"/>
          <w:sz w:val="24"/>
          <w:szCs w:val="28"/>
          <w:lang w:val="it-IT"/>
        </w:rPr>
      </w:pPr>
      <w:r w:rsidRPr="00021AD3">
        <w:rPr>
          <w:rFonts w:ascii="Times New Roman" w:hAnsi="Times New Roman" w:cs="Times New Roman"/>
          <w:sz w:val="24"/>
          <w:szCs w:val="28"/>
          <w:lang w:val="it-IT"/>
        </w:rPr>
        <w:t>Unione Sacerdotale di Preghiera per le Vocazioni</w:t>
      </w:r>
    </w:p>
    <w:p w14:paraId="2266C892" w14:textId="77777777" w:rsidR="00D003D6" w:rsidRPr="00021AD3" w:rsidRDefault="00D003D6" w:rsidP="00D003D6">
      <w:pPr>
        <w:pStyle w:val="Paragrafoelenco"/>
        <w:spacing w:after="0" w:line="480" w:lineRule="auto"/>
        <w:ind w:left="1065"/>
        <w:rPr>
          <w:rFonts w:ascii="Times New Roman" w:eastAsiaTheme="majorEastAsia" w:hAnsi="Times New Roman" w:cs="Times New Roman"/>
          <w:b/>
          <w:bCs/>
          <w:sz w:val="24"/>
          <w:szCs w:val="24"/>
          <w:lang w:val="it-IT"/>
        </w:rPr>
      </w:pPr>
    </w:p>
    <w:p w14:paraId="5C295B02" w14:textId="77777777" w:rsidR="00FD460E" w:rsidRPr="00021AD3" w:rsidRDefault="00FD460E">
      <w:pPr>
        <w:rPr>
          <w:rFonts w:ascii="Times New Roman" w:eastAsiaTheme="majorEastAsia" w:hAnsi="Times New Roman" w:cs="Times New Roman"/>
          <w:b/>
          <w:bCs/>
          <w:sz w:val="28"/>
          <w:szCs w:val="26"/>
          <w:lang w:val="it-IT"/>
        </w:rPr>
      </w:pPr>
      <w:r w:rsidRPr="00021AD3">
        <w:rPr>
          <w:rFonts w:ascii="Times New Roman" w:eastAsiaTheme="majorEastAsia" w:hAnsi="Times New Roman" w:cs="Times New Roman"/>
          <w:b/>
          <w:bCs/>
          <w:sz w:val="28"/>
          <w:szCs w:val="26"/>
          <w:lang w:val="it-IT"/>
        </w:rPr>
        <w:br w:type="page"/>
      </w:r>
    </w:p>
    <w:p w14:paraId="399550FD" w14:textId="77777777" w:rsidR="007905AC" w:rsidRPr="00021AD3" w:rsidRDefault="007905AC" w:rsidP="007905AC">
      <w:pPr>
        <w:jc w:val="center"/>
        <w:rPr>
          <w:rFonts w:ascii="Times New Roman" w:hAnsi="Times New Roman" w:cs="Times New Roman"/>
          <w:b/>
          <w:sz w:val="28"/>
          <w:lang w:val="it-IT"/>
        </w:rPr>
      </w:pPr>
      <w:r w:rsidRPr="00021AD3">
        <w:rPr>
          <w:rFonts w:ascii="Times New Roman" w:hAnsi="Times New Roman" w:cs="Times New Roman"/>
          <w:b/>
          <w:sz w:val="28"/>
          <w:lang w:val="it-IT"/>
        </w:rPr>
        <w:lastRenderedPageBreak/>
        <w:t>PRESENTAZIONE</w:t>
      </w:r>
    </w:p>
    <w:p w14:paraId="3050DE04" w14:textId="77777777" w:rsidR="007905AC" w:rsidRPr="00021AD3" w:rsidRDefault="007905AC" w:rsidP="007905AC">
      <w:pPr>
        <w:jc w:val="center"/>
        <w:rPr>
          <w:rFonts w:ascii="Times New Roman" w:hAnsi="Times New Roman" w:cs="Times New Roman"/>
        </w:rPr>
      </w:pPr>
      <w:r w:rsidRPr="00021AD3">
        <w:rPr>
          <w:rFonts w:ascii="Times New Roman" w:hAnsi="Times New Roman" w:cs="Times New Roman"/>
        </w:rPr>
        <w:t>(P. Bruno)</w:t>
      </w:r>
    </w:p>
    <w:p w14:paraId="29620CB5" w14:textId="77777777" w:rsidR="007905AC" w:rsidRPr="00021AD3" w:rsidRDefault="007905AC" w:rsidP="007905AC">
      <w:pPr>
        <w:jc w:val="both"/>
        <w:rPr>
          <w:rFonts w:ascii="Times New Roman" w:hAnsi="Times New Roman" w:cs="Times New Roman"/>
          <w:sz w:val="24"/>
          <w:lang w:val="it-IT"/>
        </w:rPr>
      </w:pPr>
    </w:p>
    <w:p w14:paraId="318E39A5" w14:textId="77777777" w:rsidR="007905AC" w:rsidRPr="00021AD3" w:rsidRDefault="007905AC" w:rsidP="007905AC">
      <w:pPr>
        <w:rPr>
          <w:rFonts w:ascii="Times New Roman" w:hAnsi="Times New Roman" w:cs="Times New Roman"/>
          <w:sz w:val="24"/>
          <w:lang w:val="it-IT"/>
        </w:rPr>
      </w:pPr>
    </w:p>
    <w:p w14:paraId="38464A21" w14:textId="77777777" w:rsidR="007905AC" w:rsidRPr="00021AD3" w:rsidRDefault="007905AC">
      <w:pPr>
        <w:rPr>
          <w:rFonts w:ascii="Times New Roman" w:eastAsiaTheme="majorEastAsia" w:hAnsi="Times New Roman" w:cs="Times New Roman"/>
          <w:b/>
          <w:bCs/>
          <w:sz w:val="28"/>
          <w:szCs w:val="26"/>
        </w:rPr>
      </w:pPr>
      <w:r w:rsidRPr="00021AD3">
        <w:rPr>
          <w:rFonts w:ascii="Times New Roman" w:hAnsi="Times New Roman" w:cs="Times New Roman"/>
          <w:sz w:val="28"/>
        </w:rPr>
        <w:br w:type="page"/>
      </w:r>
    </w:p>
    <w:p w14:paraId="7B96AFFF" w14:textId="77777777" w:rsidR="008B5C78" w:rsidRPr="00021AD3" w:rsidRDefault="00E52F57" w:rsidP="001105B2">
      <w:pPr>
        <w:pStyle w:val="Titolo2"/>
        <w:jc w:val="center"/>
        <w:rPr>
          <w:rFonts w:ascii="Times New Roman" w:hAnsi="Times New Roman" w:cs="Times New Roman"/>
          <w:color w:val="auto"/>
          <w:sz w:val="28"/>
        </w:rPr>
      </w:pPr>
      <w:r w:rsidRPr="00021AD3">
        <w:rPr>
          <w:rFonts w:ascii="Times New Roman" w:hAnsi="Times New Roman" w:cs="Times New Roman"/>
          <w:color w:val="auto"/>
          <w:sz w:val="28"/>
        </w:rPr>
        <w:lastRenderedPageBreak/>
        <w:t>INTRODUZIONE</w:t>
      </w:r>
    </w:p>
    <w:p w14:paraId="5EEACBEF" w14:textId="77777777" w:rsidR="00695060" w:rsidRPr="00021AD3" w:rsidRDefault="00695060" w:rsidP="00695060">
      <w:pPr>
        <w:rPr>
          <w:rFonts w:ascii="Times New Roman" w:hAnsi="Times New Roman" w:cs="Times New Roman"/>
          <w:sz w:val="28"/>
        </w:rPr>
      </w:pPr>
    </w:p>
    <w:p w14:paraId="709E8B3A" w14:textId="77777777" w:rsidR="005617FB" w:rsidRPr="00021AD3" w:rsidRDefault="005617FB" w:rsidP="00695060">
      <w:pPr>
        <w:rPr>
          <w:rFonts w:ascii="Times New Roman" w:hAnsi="Times New Roman" w:cs="Times New Roman"/>
          <w:sz w:val="28"/>
        </w:rPr>
      </w:pPr>
    </w:p>
    <w:p w14:paraId="0D50367F" w14:textId="77777777" w:rsidR="00A36D93" w:rsidRPr="00021AD3" w:rsidRDefault="00F23A9E" w:rsidP="00320565">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w:t>
      </w:r>
      <w:r w:rsidR="007912A4" w:rsidRPr="00021AD3">
        <w:rPr>
          <w:rFonts w:ascii="Times New Roman" w:hAnsi="Times New Roman" w:cs="Times New Roman"/>
          <w:sz w:val="24"/>
          <w:szCs w:val="24"/>
          <w:lang w:val="it-IT"/>
        </w:rPr>
        <w:t>Vedendo le folle, ne sentì</w:t>
      </w:r>
      <w:r w:rsidR="000B2458" w:rsidRPr="00021AD3">
        <w:rPr>
          <w:rFonts w:ascii="Times New Roman" w:hAnsi="Times New Roman" w:cs="Times New Roman"/>
          <w:sz w:val="24"/>
          <w:szCs w:val="24"/>
          <w:lang w:val="it-IT"/>
        </w:rPr>
        <w:t xml:space="preserve"> compassione, perché erano stanche e sfinite, come pecore che non hanno pastore</w:t>
      </w:r>
      <w:r w:rsidR="00BC0B49" w:rsidRPr="00021AD3">
        <w:rPr>
          <w:rFonts w:ascii="Times New Roman" w:hAnsi="Times New Roman" w:cs="Times New Roman"/>
          <w:sz w:val="24"/>
          <w:szCs w:val="24"/>
          <w:lang w:val="it-IT"/>
        </w:rPr>
        <w:t xml:space="preserve">. </w:t>
      </w:r>
      <w:r w:rsidR="00BC0B49" w:rsidRPr="00021AD3">
        <w:rPr>
          <w:rStyle w:val="Enfasicorsivo"/>
          <w:rFonts w:ascii="Times New Roman" w:hAnsi="Times New Roman" w:cs="Times New Roman"/>
          <w:i w:val="0"/>
          <w:sz w:val="24"/>
          <w:szCs w:val="17"/>
          <w:shd w:val="clear" w:color="auto" w:fill="FFFFFF"/>
          <w:lang w:val="it-IT"/>
        </w:rPr>
        <w:t xml:space="preserve">Allora disse ai suoi discepoli: </w:t>
      </w:r>
      <w:r w:rsidR="008B5C78" w:rsidRPr="00021AD3">
        <w:rPr>
          <w:rFonts w:ascii="Times New Roman" w:hAnsi="Times New Roman" w:cs="Times New Roman"/>
          <w:sz w:val="24"/>
          <w:szCs w:val="24"/>
          <w:lang w:val="it-IT"/>
        </w:rPr>
        <w:t>La messe è grande ma gli operai sono pochi. Pregate, dunque, il Signore della messe perché mandi operai nella sua messe</w:t>
      </w:r>
      <w:r w:rsidRPr="00021AD3">
        <w:rPr>
          <w:rFonts w:ascii="Times New Roman" w:hAnsi="Times New Roman" w:cs="Times New Roman"/>
          <w:sz w:val="24"/>
          <w:szCs w:val="24"/>
          <w:lang w:val="it-IT"/>
        </w:rPr>
        <w:t>”</w:t>
      </w:r>
      <w:r w:rsidR="00BC0B49" w:rsidRPr="00021AD3">
        <w:rPr>
          <w:rStyle w:val="Rimandonotaapidipagina"/>
          <w:rFonts w:ascii="Times New Roman" w:hAnsi="Times New Roman" w:cs="Times New Roman"/>
          <w:sz w:val="24"/>
          <w:szCs w:val="24"/>
        </w:rPr>
        <w:footnoteReference w:id="3"/>
      </w:r>
      <w:r w:rsidR="00320565" w:rsidRPr="00021AD3">
        <w:rPr>
          <w:rFonts w:ascii="Times New Roman" w:hAnsi="Times New Roman" w:cs="Times New Roman"/>
          <w:sz w:val="24"/>
          <w:szCs w:val="24"/>
          <w:lang w:val="it-IT"/>
        </w:rPr>
        <w:t>.</w:t>
      </w:r>
      <w:r w:rsidR="008B5C78" w:rsidRPr="00021AD3">
        <w:rPr>
          <w:rFonts w:ascii="Times New Roman" w:hAnsi="Times New Roman" w:cs="Times New Roman"/>
          <w:sz w:val="24"/>
          <w:szCs w:val="24"/>
          <w:lang w:val="it-IT"/>
        </w:rPr>
        <w:t xml:space="preserve"> </w:t>
      </w:r>
      <w:r w:rsidR="00320565" w:rsidRPr="00021AD3">
        <w:rPr>
          <w:rFonts w:ascii="Times New Roman" w:hAnsi="Times New Roman" w:cs="Times New Roman"/>
          <w:sz w:val="24"/>
          <w:szCs w:val="24"/>
          <w:lang w:val="it-IT"/>
        </w:rPr>
        <w:t xml:space="preserve">Questa parola di Gesù, il </w:t>
      </w:r>
      <w:r w:rsidR="00320565" w:rsidRPr="00021AD3">
        <w:rPr>
          <w:rFonts w:ascii="Times New Roman" w:hAnsi="Times New Roman" w:cs="Times New Roman"/>
          <w:i/>
          <w:sz w:val="24"/>
          <w:szCs w:val="24"/>
          <w:lang w:val="it-IT"/>
        </w:rPr>
        <w:t>Rogate</w:t>
      </w:r>
      <w:r w:rsidR="00320565" w:rsidRPr="00021AD3">
        <w:rPr>
          <w:rFonts w:ascii="Times New Roman" w:hAnsi="Times New Roman" w:cs="Times New Roman"/>
          <w:sz w:val="24"/>
          <w:szCs w:val="24"/>
          <w:lang w:val="it-IT"/>
        </w:rPr>
        <w:t>, è l</w:t>
      </w:r>
      <w:r w:rsidR="009A1F5A" w:rsidRPr="00021AD3">
        <w:rPr>
          <w:rFonts w:ascii="Times New Roman" w:hAnsi="Times New Roman" w:cs="Times New Roman"/>
          <w:sz w:val="24"/>
          <w:szCs w:val="24"/>
          <w:lang w:val="it-IT"/>
        </w:rPr>
        <w:t>’</w:t>
      </w:r>
      <w:r w:rsidR="00320565" w:rsidRPr="00021AD3">
        <w:rPr>
          <w:rFonts w:ascii="Times New Roman" w:hAnsi="Times New Roman" w:cs="Times New Roman"/>
          <w:sz w:val="24"/>
          <w:szCs w:val="24"/>
          <w:lang w:val="it-IT"/>
        </w:rPr>
        <w:t xml:space="preserve">elemento centrale del </w:t>
      </w:r>
      <w:r w:rsidR="00320565" w:rsidRPr="00021AD3">
        <w:rPr>
          <w:rFonts w:ascii="Times New Roman" w:hAnsi="Times New Roman" w:cs="Times New Roman"/>
          <w:i/>
          <w:sz w:val="24"/>
          <w:szCs w:val="24"/>
          <w:lang w:val="it-IT"/>
        </w:rPr>
        <w:t xml:space="preserve">carisma </w:t>
      </w:r>
      <w:r w:rsidR="00320565" w:rsidRPr="00021AD3">
        <w:rPr>
          <w:rFonts w:ascii="Times New Roman" w:hAnsi="Times New Roman" w:cs="Times New Roman"/>
          <w:sz w:val="24"/>
          <w:szCs w:val="24"/>
          <w:lang w:val="it-IT"/>
        </w:rPr>
        <w:t xml:space="preserve">e fonte della </w:t>
      </w:r>
      <w:r w:rsidR="00320565" w:rsidRPr="00021AD3">
        <w:rPr>
          <w:rFonts w:ascii="Times New Roman" w:hAnsi="Times New Roman" w:cs="Times New Roman"/>
          <w:i/>
          <w:sz w:val="24"/>
          <w:szCs w:val="24"/>
          <w:lang w:val="it-IT"/>
        </w:rPr>
        <w:t>spiritualità rogazionista</w:t>
      </w:r>
      <w:r w:rsidR="00320565" w:rsidRPr="00021AD3">
        <w:rPr>
          <w:rFonts w:ascii="Times New Roman" w:hAnsi="Times New Roman" w:cs="Times New Roman"/>
          <w:sz w:val="24"/>
          <w:szCs w:val="24"/>
          <w:lang w:val="it-IT"/>
        </w:rPr>
        <w:t>, che offre uno specifico cammino di santità nella Chiesa</w:t>
      </w:r>
      <w:r w:rsidR="008072E8" w:rsidRPr="00021AD3">
        <w:rPr>
          <w:rFonts w:ascii="Times New Roman" w:hAnsi="Times New Roman" w:cs="Times New Roman"/>
          <w:sz w:val="24"/>
          <w:szCs w:val="24"/>
          <w:lang w:val="it-IT"/>
        </w:rPr>
        <w:t xml:space="preserve">, popolo pellegrino di Dio radunato nelle parrocchie e nei santuari, </w:t>
      </w:r>
      <w:r w:rsidR="007A594F" w:rsidRPr="00021AD3">
        <w:rPr>
          <w:rFonts w:ascii="Times New Roman" w:hAnsi="Times New Roman" w:cs="Times New Roman"/>
          <w:sz w:val="24"/>
          <w:szCs w:val="24"/>
          <w:lang w:val="it-IT"/>
        </w:rPr>
        <w:t>luoghi</w:t>
      </w:r>
      <w:r w:rsidR="008072E8" w:rsidRPr="00021AD3">
        <w:rPr>
          <w:rFonts w:ascii="Times New Roman" w:hAnsi="Times New Roman" w:cs="Times New Roman"/>
          <w:sz w:val="24"/>
          <w:szCs w:val="24"/>
          <w:lang w:val="it-IT"/>
        </w:rPr>
        <w:t xml:space="preserve"> </w:t>
      </w:r>
      <w:r w:rsidR="00165DCD" w:rsidRPr="00021AD3">
        <w:rPr>
          <w:rFonts w:ascii="Times New Roman" w:hAnsi="Times New Roman" w:cs="Times New Roman"/>
          <w:sz w:val="24"/>
          <w:szCs w:val="24"/>
          <w:lang w:val="it-IT"/>
        </w:rPr>
        <w:t>privilegiat</w:t>
      </w:r>
      <w:r w:rsidR="007A594F" w:rsidRPr="00021AD3">
        <w:rPr>
          <w:rFonts w:ascii="Times New Roman" w:hAnsi="Times New Roman" w:cs="Times New Roman"/>
          <w:sz w:val="24"/>
          <w:szCs w:val="24"/>
          <w:lang w:val="it-IT"/>
        </w:rPr>
        <w:t>i</w:t>
      </w:r>
      <w:r w:rsidR="00165DCD" w:rsidRPr="00021AD3">
        <w:rPr>
          <w:rFonts w:ascii="Times New Roman" w:hAnsi="Times New Roman" w:cs="Times New Roman"/>
          <w:sz w:val="24"/>
          <w:szCs w:val="24"/>
          <w:lang w:val="it-IT"/>
        </w:rPr>
        <w:t xml:space="preserve"> di evangelizzazione</w:t>
      </w:r>
      <w:r w:rsidR="005617FB" w:rsidRPr="00021AD3">
        <w:rPr>
          <w:rFonts w:ascii="Times New Roman" w:hAnsi="Times New Roman" w:cs="Times New Roman"/>
          <w:sz w:val="24"/>
          <w:szCs w:val="24"/>
          <w:lang w:val="it-IT"/>
        </w:rPr>
        <w:t>, animazione</w:t>
      </w:r>
      <w:r w:rsidR="006C7DB0" w:rsidRPr="00021AD3">
        <w:rPr>
          <w:rFonts w:ascii="Times New Roman" w:hAnsi="Times New Roman" w:cs="Times New Roman"/>
          <w:sz w:val="24"/>
          <w:szCs w:val="24"/>
          <w:lang w:val="it-IT"/>
        </w:rPr>
        <w:t xml:space="preserve"> e suppliche per le vocazioni</w:t>
      </w:r>
      <w:r w:rsidR="00382246" w:rsidRPr="00021AD3">
        <w:rPr>
          <w:rFonts w:ascii="Times New Roman" w:hAnsi="Times New Roman" w:cs="Times New Roman"/>
          <w:sz w:val="24"/>
          <w:szCs w:val="24"/>
          <w:lang w:val="it-IT"/>
        </w:rPr>
        <w:t xml:space="preserve"> e la carità</w:t>
      </w:r>
      <w:r w:rsidR="00320565" w:rsidRPr="00021AD3">
        <w:rPr>
          <w:rFonts w:ascii="Times New Roman" w:hAnsi="Times New Roman" w:cs="Times New Roman"/>
          <w:sz w:val="24"/>
          <w:szCs w:val="24"/>
          <w:lang w:val="it-IT"/>
        </w:rPr>
        <w:t xml:space="preserve">. </w:t>
      </w:r>
    </w:p>
    <w:p w14:paraId="59475484" w14:textId="77777777" w:rsidR="00D34F2D" w:rsidRPr="00021AD3" w:rsidRDefault="00D34F2D" w:rsidP="00320565">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lang w:val="it-IT"/>
        </w:rPr>
        <w:t>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imperativo Rogate riassume il contenuto delle pericopi dei vangeli di Matteo e Luca e manifesta la </w:t>
      </w:r>
      <w:r w:rsidR="00A0172E" w:rsidRPr="00021AD3">
        <w:rPr>
          <w:rFonts w:ascii="Times New Roman" w:hAnsi="Times New Roman" w:cs="Times New Roman"/>
          <w:sz w:val="24"/>
          <w:lang w:val="it-IT"/>
        </w:rPr>
        <w:t>sintesi</w:t>
      </w:r>
      <w:r w:rsidRPr="00021AD3">
        <w:rPr>
          <w:rFonts w:ascii="Times New Roman" w:hAnsi="Times New Roman" w:cs="Times New Roman"/>
          <w:sz w:val="24"/>
          <w:lang w:val="it-IT"/>
        </w:rPr>
        <w:t xml:space="preserve"> del carism</w:t>
      </w:r>
      <w:r w:rsidR="00A0172E" w:rsidRPr="00021AD3">
        <w:rPr>
          <w:rFonts w:ascii="Times New Roman" w:hAnsi="Times New Roman" w:cs="Times New Roman"/>
          <w:sz w:val="24"/>
          <w:lang w:val="it-IT"/>
        </w:rPr>
        <w:t xml:space="preserve">a e della spiritualità di </w:t>
      </w:r>
      <w:r w:rsidR="00A07E7B" w:rsidRPr="00021AD3">
        <w:rPr>
          <w:rFonts w:ascii="Times New Roman" w:hAnsi="Times New Roman" w:cs="Times New Roman"/>
          <w:sz w:val="24"/>
          <w:lang w:val="it-IT"/>
        </w:rPr>
        <w:t>sant</w:t>
      </w:r>
      <w:r w:rsidR="009A1F5A" w:rsidRPr="00021AD3">
        <w:rPr>
          <w:rFonts w:ascii="Times New Roman" w:hAnsi="Times New Roman" w:cs="Times New Roman"/>
          <w:sz w:val="24"/>
          <w:lang w:val="it-IT"/>
        </w:rPr>
        <w:t>’</w:t>
      </w:r>
      <w:r w:rsidR="00A0172E" w:rsidRPr="00021AD3">
        <w:rPr>
          <w:rFonts w:ascii="Times New Roman" w:hAnsi="Times New Roman" w:cs="Times New Roman"/>
          <w:sz w:val="24"/>
          <w:lang w:val="it-IT"/>
        </w:rPr>
        <w:t>Anni</w:t>
      </w:r>
      <w:r w:rsidRPr="00021AD3">
        <w:rPr>
          <w:rFonts w:ascii="Times New Roman" w:hAnsi="Times New Roman" w:cs="Times New Roman"/>
          <w:sz w:val="24"/>
          <w:lang w:val="it-IT"/>
        </w:rPr>
        <w:t>bal</w:t>
      </w:r>
      <w:r w:rsidR="00A0172E" w:rsidRPr="00021AD3">
        <w:rPr>
          <w:rFonts w:ascii="Times New Roman" w:hAnsi="Times New Roman" w:cs="Times New Roman"/>
          <w:sz w:val="24"/>
          <w:lang w:val="it-IT"/>
        </w:rPr>
        <w:t>e</w:t>
      </w:r>
      <w:r w:rsidRPr="00021AD3">
        <w:rPr>
          <w:rFonts w:ascii="Times New Roman" w:hAnsi="Times New Roman" w:cs="Times New Roman"/>
          <w:sz w:val="24"/>
          <w:lang w:val="it-IT"/>
        </w:rPr>
        <w:t xml:space="preserve"> Maria Di Francia (Messina, Italia, 1851 - 1927), e delle due Congregazioni religiose da lui fondate. </w:t>
      </w:r>
      <w:r w:rsidR="00A07E7B" w:rsidRPr="00021AD3">
        <w:rPr>
          <w:rFonts w:ascii="Times New Roman" w:hAnsi="Times New Roman" w:cs="Times New Roman"/>
          <w:sz w:val="24"/>
          <w:lang w:val="it-IT"/>
        </w:rPr>
        <w:t xml:space="preserve">In </w:t>
      </w:r>
      <w:r w:rsidRPr="00021AD3">
        <w:rPr>
          <w:rFonts w:ascii="Times New Roman" w:hAnsi="Times New Roman" w:cs="Times New Roman"/>
          <w:sz w:val="24"/>
          <w:lang w:val="it-IT"/>
        </w:rPr>
        <w:t xml:space="preserve">obbedienza a questo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divino comando</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pronunciato da Gesù</w:t>
      </w:r>
      <w:r w:rsidR="00A07E7B" w:rsidRPr="00021AD3">
        <w:rPr>
          <w:rFonts w:ascii="Times New Roman" w:hAnsi="Times New Roman" w:cs="Times New Roman"/>
          <w:sz w:val="24"/>
          <w:lang w:val="it-IT"/>
        </w:rPr>
        <w:t xml:space="preserve"> si è sviluppata</w:t>
      </w:r>
      <w:r w:rsidRPr="00021AD3">
        <w:rPr>
          <w:rFonts w:ascii="Times New Roman" w:hAnsi="Times New Roman" w:cs="Times New Roman"/>
          <w:sz w:val="24"/>
          <w:lang w:val="it-IT"/>
        </w:rPr>
        <w:t xml:space="preserve">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eredità spirituale dell</w:t>
      </w:r>
      <w:r w:rsidR="009A1F5A" w:rsidRPr="00021AD3">
        <w:rPr>
          <w:rFonts w:ascii="Times New Roman" w:hAnsi="Times New Roman" w:cs="Times New Roman"/>
          <w:sz w:val="24"/>
          <w:lang w:val="it-IT"/>
        </w:rPr>
        <w:t>’</w:t>
      </w:r>
      <w:r w:rsidR="006C7DB0" w:rsidRPr="00021AD3">
        <w:rPr>
          <w:rFonts w:ascii="Times New Roman" w:hAnsi="Times New Roman" w:cs="Times New Roman"/>
          <w:sz w:val="24"/>
          <w:lang w:val="it-IT"/>
        </w:rPr>
        <w:t xml:space="preserve">intera </w:t>
      </w:r>
      <w:r w:rsidR="00F23A9E" w:rsidRPr="00021AD3">
        <w:rPr>
          <w:rFonts w:ascii="Times New Roman" w:hAnsi="Times New Roman" w:cs="Times New Roman"/>
          <w:sz w:val="24"/>
          <w:lang w:val="it-IT"/>
        </w:rPr>
        <w:t>“</w:t>
      </w:r>
      <w:r w:rsidR="006C7DB0" w:rsidRPr="00021AD3">
        <w:rPr>
          <w:rFonts w:ascii="Times New Roman" w:hAnsi="Times New Roman" w:cs="Times New Roman"/>
          <w:sz w:val="24"/>
          <w:lang w:val="it-IT"/>
        </w:rPr>
        <w:t>famiglia carismatica del</w:t>
      </w:r>
      <w:r w:rsidRPr="00021AD3">
        <w:rPr>
          <w:rFonts w:ascii="Times New Roman" w:hAnsi="Times New Roman" w:cs="Times New Roman"/>
          <w:sz w:val="24"/>
          <w:lang w:val="it-IT"/>
        </w:rPr>
        <w:t xml:space="preserve"> Rogate</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figli e figlie spirituali del santo Fondatore</w:t>
      </w:r>
      <w:r w:rsidR="00511EBB" w:rsidRPr="00021AD3">
        <w:rPr>
          <w:rStyle w:val="Rimandonotaapidipagina"/>
          <w:rFonts w:ascii="Times New Roman" w:hAnsi="Times New Roman" w:cs="Times New Roman"/>
          <w:sz w:val="24"/>
          <w:lang w:val="it-IT"/>
        </w:rPr>
        <w:footnoteReference w:id="4"/>
      </w:r>
      <w:r w:rsidRPr="00021AD3">
        <w:rPr>
          <w:rFonts w:ascii="Times New Roman" w:hAnsi="Times New Roman" w:cs="Times New Roman"/>
          <w:sz w:val="24"/>
          <w:lang w:val="it-IT"/>
        </w:rPr>
        <w:t>.</w:t>
      </w:r>
      <w:r w:rsidR="00320565" w:rsidRPr="00021AD3">
        <w:rPr>
          <w:rFonts w:ascii="Times New Roman" w:hAnsi="Times New Roman" w:cs="Times New Roman"/>
          <w:sz w:val="24"/>
          <w:lang w:val="it-IT"/>
        </w:rPr>
        <w:t xml:space="preserve"> </w:t>
      </w:r>
      <w:r w:rsidR="0000145C" w:rsidRPr="00021AD3">
        <w:rPr>
          <w:rFonts w:ascii="Times New Roman" w:hAnsi="Times New Roman" w:cs="Times New Roman"/>
          <w:i/>
          <w:sz w:val="24"/>
          <w:szCs w:val="24"/>
          <w:lang w:val="it-IT"/>
        </w:rPr>
        <w:t xml:space="preserve">Nella Famiglia carismatica </w:t>
      </w:r>
      <w:r w:rsidR="0000145C" w:rsidRPr="00021AD3">
        <w:rPr>
          <w:rFonts w:ascii="Times New Roman" w:hAnsi="Times New Roman" w:cs="Times New Roman"/>
          <w:sz w:val="24"/>
          <w:lang w:val="it-IT"/>
        </w:rPr>
        <w:t>si condivide il carisma e la missione con la Chiesa in uscita missionaria e si rafforzano i legami e la comunione nello zelo per il Rogate e nella carità per i piccoli abbandonati e poveri</w:t>
      </w:r>
      <w:r w:rsidR="0000145C" w:rsidRPr="00021AD3">
        <w:rPr>
          <w:rStyle w:val="Rimandonotaapidipagina"/>
          <w:rFonts w:ascii="Times New Roman" w:hAnsi="Times New Roman" w:cs="Times New Roman"/>
          <w:sz w:val="24"/>
        </w:rPr>
        <w:footnoteReference w:id="5"/>
      </w:r>
      <w:r w:rsidR="0000145C" w:rsidRPr="00021AD3">
        <w:rPr>
          <w:rFonts w:ascii="Times New Roman" w:hAnsi="Times New Roman" w:cs="Times New Roman"/>
          <w:sz w:val="24"/>
          <w:lang w:val="it-IT"/>
        </w:rPr>
        <w:t>.</w:t>
      </w:r>
    </w:p>
    <w:p w14:paraId="20823681" w14:textId="77777777" w:rsidR="00D7684B" w:rsidRPr="00021AD3" w:rsidRDefault="003E7075" w:rsidP="00513B80">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Il </w:t>
      </w:r>
      <w:r w:rsidRPr="00021AD3">
        <w:rPr>
          <w:rFonts w:ascii="Times New Roman" w:hAnsi="Times New Roman" w:cs="Times New Roman"/>
          <w:i/>
          <w:sz w:val="24"/>
          <w:szCs w:val="24"/>
          <w:lang w:val="it-IT"/>
        </w:rPr>
        <w:t>carisma e la spiritualità</w:t>
      </w:r>
      <w:r w:rsidR="004A1A08" w:rsidRPr="00021AD3">
        <w:rPr>
          <w:rFonts w:ascii="Times New Roman" w:hAnsi="Times New Roman" w:cs="Times New Roman"/>
          <w:i/>
          <w:sz w:val="24"/>
          <w:szCs w:val="24"/>
          <w:lang w:val="it-IT"/>
        </w:rPr>
        <w:t xml:space="preserve"> del Rogate</w:t>
      </w:r>
      <w:r w:rsidR="004A1A08" w:rsidRPr="00021AD3">
        <w:rPr>
          <w:rFonts w:ascii="Times New Roman" w:hAnsi="Times New Roman" w:cs="Times New Roman"/>
          <w:sz w:val="24"/>
          <w:szCs w:val="24"/>
          <w:lang w:val="it-IT"/>
        </w:rPr>
        <w:t xml:space="preserve"> anima</w:t>
      </w:r>
      <w:r w:rsidRPr="00021AD3">
        <w:rPr>
          <w:rFonts w:ascii="Times New Roman" w:hAnsi="Times New Roman" w:cs="Times New Roman"/>
          <w:sz w:val="24"/>
          <w:szCs w:val="24"/>
          <w:lang w:val="it-IT"/>
        </w:rPr>
        <w:t>no</w:t>
      </w:r>
      <w:r w:rsidR="004A1A08" w:rsidRPr="00021AD3">
        <w:rPr>
          <w:rFonts w:ascii="Times New Roman" w:hAnsi="Times New Roman" w:cs="Times New Roman"/>
          <w:sz w:val="24"/>
          <w:szCs w:val="24"/>
          <w:lang w:val="it-IT"/>
        </w:rPr>
        <w:t>, orienta</w:t>
      </w:r>
      <w:r w:rsidRPr="00021AD3">
        <w:rPr>
          <w:rFonts w:ascii="Times New Roman" w:hAnsi="Times New Roman" w:cs="Times New Roman"/>
          <w:sz w:val="24"/>
          <w:szCs w:val="24"/>
          <w:lang w:val="it-IT"/>
        </w:rPr>
        <w:t>no</w:t>
      </w:r>
      <w:r w:rsidR="004A1A08" w:rsidRPr="00021AD3">
        <w:rPr>
          <w:rFonts w:ascii="Times New Roman" w:hAnsi="Times New Roman" w:cs="Times New Roman"/>
          <w:sz w:val="24"/>
          <w:szCs w:val="24"/>
          <w:lang w:val="it-IT"/>
        </w:rPr>
        <w:t xml:space="preserve"> e sping</w:t>
      </w:r>
      <w:r w:rsidRPr="00021AD3">
        <w:rPr>
          <w:rFonts w:ascii="Times New Roman" w:hAnsi="Times New Roman" w:cs="Times New Roman"/>
          <w:sz w:val="24"/>
          <w:szCs w:val="24"/>
          <w:lang w:val="it-IT"/>
        </w:rPr>
        <w:t>ono</w:t>
      </w:r>
      <w:r w:rsidR="004A1A08" w:rsidRPr="00021AD3">
        <w:rPr>
          <w:rFonts w:ascii="Times New Roman" w:hAnsi="Times New Roman" w:cs="Times New Roman"/>
          <w:sz w:val="24"/>
          <w:szCs w:val="24"/>
          <w:lang w:val="it-IT"/>
        </w:rPr>
        <w:t xml:space="preserve"> l</w:t>
      </w:r>
      <w:r w:rsidR="009A1F5A" w:rsidRPr="00021AD3">
        <w:rPr>
          <w:rFonts w:ascii="Times New Roman" w:hAnsi="Times New Roman" w:cs="Times New Roman"/>
          <w:sz w:val="24"/>
          <w:szCs w:val="24"/>
          <w:lang w:val="it-IT"/>
        </w:rPr>
        <w:t>’</w:t>
      </w:r>
      <w:r w:rsidR="004A1A08" w:rsidRPr="00021AD3">
        <w:rPr>
          <w:rFonts w:ascii="Times New Roman" w:hAnsi="Times New Roman" w:cs="Times New Roman"/>
          <w:i/>
          <w:sz w:val="24"/>
          <w:szCs w:val="24"/>
          <w:lang w:val="it-IT"/>
        </w:rPr>
        <w:t xml:space="preserve">essere </w:t>
      </w:r>
      <w:r w:rsidR="004A1A08" w:rsidRPr="00021AD3">
        <w:rPr>
          <w:rFonts w:ascii="Times New Roman" w:hAnsi="Times New Roman" w:cs="Times New Roman"/>
          <w:sz w:val="24"/>
          <w:szCs w:val="24"/>
          <w:lang w:val="it-IT"/>
        </w:rPr>
        <w:t>e l</w:t>
      </w:r>
      <w:r w:rsidR="009A1F5A" w:rsidRPr="00021AD3">
        <w:rPr>
          <w:rFonts w:ascii="Times New Roman" w:hAnsi="Times New Roman" w:cs="Times New Roman"/>
          <w:sz w:val="24"/>
          <w:szCs w:val="24"/>
          <w:lang w:val="it-IT"/>
        </w:rPr>
        <w:t>’</w:t>
      </w:r>
      <w:r w:rsidR="004A1A08" w:rsidRPr="00021AD3">
        <w:rPr>
          <w:rFonts w:ascii="Times New Roman" w:hAnsi="Times New Roman" w:cs="Times New Roman"/>
          <w:i/>
          <w:sz w:val="24"/>
          <w:szCs w:val="24"/>
          <w:lang w:val="it-IT"/>
        </w:rPr>
        <w:t>agire</w:t>
      </w:r>
      <w:r w:rsidR="004A1A08"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 xml:space="preserve">della </w:t>
      </w:r>
      <w:r w:rsidRPr="00021AD3">
        <w:rPr>
          <w:rFonts w:ascii="Times New Roman" w:hAnsi="Times New Roman" w:cs="Times New Roman"/>
          <w:i/>
          <w:sz w:val="24"/>
          <w:szCs w:val="24"/>
          <w:lang w:val="it-IT"/>
        </w:rPr>
        <w:t>Famiglia del Rogate</w:t>
      </w:r>
      <w:r w:rsidRPr="00021AD3">
        <w:rPr>
          <w:rStyle w:val="Rimandonotaapidipagina"/>
          <w:rFonts w:ascii="Times New Roman" w:hAnsi="Times New Roman" w:cs="Times New Roman"/>
          <w:sz w:val="24"/>
          <w:szCs w:val="24"/>
        </w:rPr>
        <w:footnoteReference w:id="6"/>
      </w:r>
      <w:r w:rsidR="00961470" w:rsidRPr="00021AD3">
        <w:rPr>
          <w:rFonts w:ascii="Times New Roman" w:hAnsi="Times New Roman" w:cs="Times New Roman"/>
          <w:i/>
          <w:sz w:val="24"/>
          <w:szCs w:val="24"/>
          <w:lang w:val="it-IT"/>
        </w:rPr>
        <w:t>.</w:t>
      </w:r>
      <w:r w:rsidRPr="00021AD3">
        <w:rPr>
          <w:rFonts w:ascii="Times New Roman" w:hAnsi="Times New Roman" w:cs="Times New Roman"/>
          <w:sz w:val="24"/>
          <w:szCs w:val="24"/>
          <w:lang w:val="it-IT"/>
        </w:rPr>
        <w:t xml:space="preserve"> Essa, infatti,</w:t>
      </w:r>
      <w:r w:rsidR="004A1A08"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 xml:space="preserve">vive i </w:t>
      </w:r>
      <w:r w:rsidR="004A1A08" w:rsidRPr="00021AD3">
        <w:rPr>
          <w:rFonts w:ascii="Times New Roman" w:hAnsi="Times New Roman" w:cs="Times New Roman"/>
          <w:sz w:val="24"/>
          <w:szCs w:val="24"/>
          <w:lang w:val="it-IT"/>
        </w:rPr>
        <w:t>due atteggiamenti fondamentali</w:t>
      </w:r>
      <w:r w:rsidRPr="00021AD3">
        <w:rPr>
          <w:rFonts w:ascii="Times New Roman" w:hAnsi="Times New Roman" w:cs="Times New Roman"/>
          <w:sz w:val="24"/>
          <w:szCs w:val="24"/>
          <w:lang w:val="it-IT"/>
        </w:rPr>
        <w:t xml:space="preserve"> del</w:t>
      </w:r>
      <w:r w:rsidR="004A1A08" w:rsidRPr="00021AD3">
        <w:rPr>
          <w:rFonts w:ascii="Times New Roman" w:hAnsi="Times New Roman" w:cs="Times New Roman"/>
          <w:sz w:val="24"/>
          <w:szCs w:val="24"/>
          <w:lang w:val="it-IT"/>
        </w:rPr>
        <w:t xml:space="preserve">la </w:t>
      </w:r>
      <w:r w:rsidR="004A1A08" w:rsidRPr="00021AD3">
        <w:rPr>
          <w:rFonts w:ascii="Times New Roman" w:hAnsi="Times New Roman" w:cs="Times New Roman"/>
          <w:i/>
          <w:sz w:val="24"/>
          <w:szCs w:val="24"/>
          <w:lang w:val="it-IT"/>
        </w:rPr>
        <w:t>compassione</w:t>
      </w:r>
      <w:r w:rsidR="004A1A08" w:rsidRPr="00021AD3">
        <w:rPr>
          <w:rFonts w:ascii="Times New Roman" w:hAnsi="Times New Roman" w:cs="Times New Roman"/>
          <w:sz w:val="24"/>
          <w:szCs w:val="24"/>
          <w:lang w:val="it-IT"/>
        </w:rPr>
        <w:t xml:space="preserve"> e </w:t>
      </w:r>
      <w:r w:rsidRPr="00021AD3">
        <w:rPr>
          <w:rFonts w:ascii="Times New Roman" w:hAnsi="Times New Roman" w:cs="Times New Roman"/>
          <w:sz w:val="24"/>
          <w:szCs w:val="24"/>
          <w:lang w:val="it-IT"/>
        </w:rPr>
        <w:t>del</w:t>
      </w:r>
      <w:r w:rsidR="004A1A08"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004A1A08" w:rsidRPr="00021AD3">
        <w:rPr>
          <w:rFonts w:ascii="Times New Roman" w:hAnsi="Times New Roman" w:cs="Times New Roman"/>
          <w:i/>
          <w:sz w:val="24"/>
          <w:szCs w:val="24"/>
          <w:lang w:val="it-IT"/>
        </w:rPr>
        <w:t>azione</w:t>
      </w:r>
      <w:r w:rsidR="006B4949" w:rsidRPr="00021AD3">
        <w:rPr>
          <w:rFonts w:ascii="Times New Roman" w:hAnsi="Times New Roman" w:cs="Times New Roman"/>
          <w:i/>
          <w:sz w:val="24"/>
          <w:szCs w:val="24"/>
          <w:lang w:val="it-IT"/>
        </w:rPr>
        <w:t xml:space="preserve">. </w:t>
      </w:r>
      <w:r w:rsidR="004A1A08" w:rsidRPr="00021AD3">
        <w:rPr>
          <w:rFonts w:ascii="Times New Roman" w:hAnsi="Times New Roman" w:cs="Times New Roman"/>
          <w:sz w:val="24"/>
          <w:szCs w:val="24"/>
          <w:lang w:val="it-IT"/>
        </w:rPr>
        <w:t xml:space="preserve">Gesù, mandato dal Padre, in Palestina vide le folle stanche e sfinite, sentì compassione e comandò il </w:t>
      </w:r>
      <w:r w:rsidR="004A1A08" w:rsidRPr="00021AD3">
        <w:rPr>
          <w:rFonts w:ascii="Times New Roman" w:hAnsi="Times New Roman" w:cs="Times New Roman"/>
          <w:i/>
          <w:sz w:val="24"/>
          <w:szCs w:val="24"/>
          <w:lang w:val="it-IT"/>
        </w:rPr>
        <w:t>Rogate</w:t>
      </w:r>
      <w:r w:rsidR="004A1A08" w:rsidRPr="00021AD3">
        <w:rPr>
          <w:rFonts w:ascii="Times New Roman" w:hAnsi="Times New Roman" w:cs="Times New Roman"/>
          <w:sz w:val="24"/>
          <w:szCs w:val="24"/>
          <w:lang w:val="it-IT"/>
        </w:rPr>
        <w:t>. In sant</w:t>
      </w:r>
      <w:r w:rsidR="009A1F5A" w:rsidRPr="00021AD3">
        <w:rPr>
          <w:rFonts w:ascii="Times New Roman" w:hAnsi="Times New Roman" w:cs="Times New Roman"/>
          <w:sz w:val="24"/>
          <w:szCs w:val="24"/>
          <w:lang w:val="it-IT"/>
        </w:rPr>
        <w:t>’</w:t>
      </w:r>
      <w:r w:rsidR="004A1A08" w:rsidRPr="00021AD3">
        <w:rPr>
          <w:rFonts w:ascii="Times New Roman" w:hAnsi="Times New Roman" w:cs="Times New Roman"/>
          <w:sz w:val="24"/>
          <w:szCs w:val="24"/>
          <w:lang w:val="it-IT"/>
        </w:rPr>
        <w:t xml:space="preserve">Annibale Maria Di Francia, nel quartiere Avignone di Messina, si ripeté la stessa dinamica esperienziale: vide le folle abbandonate e senza speranza, sentì compassione e diventò </w:t>
      </w:r>
      <w:r w:rsidR="001777ED" w:rsidRPr="00021AD3">
        <w:rPr>
          <w:rFonts w:ascii="Times New Roman" w:hAnsi="Times New Roman" w:cs="Times New Roman"/>
          <w:sz w:val="24"/>
          <w:szCs w:val="24"/>
          <w:lang w:val="it-IT"/>
        </w:rPr>
        <w:t xml:space="preserve">insigne </w:t>
      </w:r>
      <w:r w:rsidR="004A1A08" w:rsidRPr="00B64E1D">
        <w:rPr>
          <w:rFonts w:ascii="Times New Roman" w:hAnsi="Times New Roman" w:cs="Times New Roman"/>
          <w:sz w:val="24"/>
          <w:szCs w:val="24"/>
          <w:lang w:val="it-IT"/>
        </w:rPr>
        <w:t>apostolo</w:t>
      </w:r>
      <w:r w:rsidR="004A1A08" w:rsidRPr="00021AD3">
        <w:rPr>
          <w:rFonts w:ascii="Times New Roman" w:hAnsi="Times New Roman" w:cs="Times New Roman"/>
          <w:sz w:val="24"/>
          <w:szCs w:val="24"/>
          <w:lang w:val="it-IT"/>
        </w:rPr>
        <w:t xml:space="preserve"> della preghiera per le vocazioni e il padre degli orfani e dei poveri. Oggi, ogni figlio </w:t>
      </w:r>
      <w:r w:rsidR="0000145C" w:rsidRPr="00021AD3">
        <w:rPr>
          <w:rFonts w:ascii="Times New Roman" w:hAnsi="Times New Roman" w:cs="Times New Roman"/>
          <w:sz w:val="24"/>
          <w:szCs w:val="24"/>
          <w:lang w:val="it-IT"/>
        </w:rPr>
        <w:t xml:space="preserve">e figlia </w:t>
      </w:r>
      <w:r w:rsidR="004A1A08" w:rsidRPr="00021AD3">
        <w:rPr>
          <w:rFonts w:ascii="Times New Roman" w:hAnsi="Times New Roman" w:cs="Times New Roman"/>
          <w:sz w:val="24"/>
          <w:szCs w:val="24"/>
          <w:lang w:val="it-IT"/>
        </w:rPr>
        <w:t>spirituale di sant</w:t>
      </w:r>
      <w:r w:rsidR="009A1F5A" w:rsidRPr="00021AD3">
        <w:rPr>
          <w:rFonts w:ascii="Times New Roman" w:hAnsi="Times New Roman" w:cs="Times New Roman"/>
          <w:sz w:val="24"/>
          <w:szCs w:val="24"/>
          <w:lang w:val="it-IT"/>
        </w:rPr>
        <w:t>’</w:t>
      </w:r>
      <w:r w:rsidR="004A1A08" w:rsidRPr="00021AD3">
        <w:rPr>
          <w:rFonts w:ascii="Times New Roman" w:hAnsi="Times New Roman" w:cs="Times New Roman"/>
          <w:sz w:val="24"/>
          <w:szCs w:val="24"/>
          <w:lang w:val="it-IT"/>
        </w:rPr>
        <w:t xml:space="preserve">Annibale è chiamato a guardare la </w:t>
      </w:r>
      <w:r w:rsidR="00B02E0E" w:rsidRPr="00021AD3">
        <w:rPr>
          <w:rFonts w:ascii="Times New Roman" w:hAnsi="Times New Roman" w:cs="Times New Roman"/>
          <w:sz w:val="24"/>
          <w:szCs w:val="24"/>
          <w:lang w:val="it-IT"/>
        </w:rPr>
        <w:t xml:space="preserve">moltitudine </w:t>
      </w:r>
      <w:r w:rsidR="004A1A08" w:rsidRPr="00021AD3">
        <w:rPr>
          <w:rFonts w:ascii="Times New Roman" w:hAnsi="Times New Roman" w:cs="Times New Roman"/>
          <w:sz w:val="24"/>
          <w:szCs w:val="24"/>
          <w:lang w:val="it-IT"/>
        </w:rPr>
        <w:t>dei poveri e dimenticati dalla società, a sentire compassione</w:t>
      </w:r>
      <w:r w:rsidR="00146513" w:rsidRPr="00021AD3">
        <w:rPr>
          <w:rFonts w:ascii="Times New Roman" w:hAnsi="Times New Roman" w:cs="Times New Roman"/>
          <w:sz w:val="24"/>
          <w:szCs w:val="24"/>
          <w:lang w:val="it-IT"/>
        </w:rPr>
        <w:t xml:space="preserve"> e con intelligenza e zelo</w:t>
      </w:r>
      <w:r w:rsidR="004A1A08" w:rsidRPr="00021AD3">
        <w:rPr>
          <w:rFonts w:ascii="Times New Roman" w:hAnsi="Times New Roman" w:cs="Times New Roman"/>
          <w:sz w:val="24"/>
          <w:szCs w:val="24"/>
          <w:lang w:val="it-IT"/>
        </w:rPr>
        <w:t xml:space="preserve">, a pregare il </w:t>
      </w:r>
      <w:r w:rsidR="004A1A08" w:rsidRPr="00021AD3">
        <w:rPr>
          <w:rFonts w:ascii="Times New Roman" w:hAnsi="Times New Roman" w:cs="Times New Roman"/>
          <w:i/>
          <w:sz w:val="24"/>
          <w:szCs w:val="24"/>
          <w:lang w:val="it-IT"/>
        </w:rPr>
        <w:t>Rogate</w:t>
      </w:r>
      <w:r w:rsidR="004A1A08" w:rsidRPr="00021AD3">
        <w:rPr>
          <w:rFonts w:ascii="Times New Roman" w:hAnsi="Times New Roman" w:cs="Times New Roman"/>
          <w:sz w:val="24"/>
          <w:szCs w:val="24"/>
          <w:lang w:val="it-IT"/>
        </w:rPr>
        <w:t xml:space="preserve"> e a diventare buon operaio della messe del Signore.</w:t>
      </w:r>
    </w:p>
    <w:p w14:paraId="3E71B194" w14:textId="77777777" w:rsidR="00BA6937" w:rsidRPr="00021AD3" w:rsidRDefault="00BA6937" w:rsidP="00261944">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Le parrocchie e i santuari sono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luoghi provvidenziali</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per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evangelizzazione,</w:t>
      </w:r>
      <w:r w:rsidR="007A2F5B" w:rsidRPr="00021AD3">
        <w:rPr>
          <w:rFonts w:ascii="Times New Roman" w:hAnsi="Times New Roman" w:cs="Times New Roman"/>
          <w:sz w:val="24"/>
          <w:szCs w:val="24"/>
          <w:lang w:val="it-IT"/>
        </w:rPr>
        <w:t xml:space="preserve"> la</w:t>
      </w:r>
      <w:r w:rsidRPr="00021AD3">
        <w:rPr>
          <w:rFonts w:ascii="Times New Roman" w:hAnsi="Times New Roman" w:cs="Times New Roman"/>
          <w:sz w:val="24"/>
          <w:szCs w:val="24"/>
          <w:lang w:val="it-IT"/>
        </w:rPr>
        <w:t xml:space="preserve"> diffusione del carisma, del culto al </w:t>
      </w:r>
      <w:r w:rsidR="007A2F5B" w:rsidRPr="00021AD3">
        <w:rPr>
          <w:rFonts w:ascii="Times New Roman" w:hAnsi="Times New Roman" w:cs="Times New Roman"/>
          <w:sz w:val="24"/>
          <w:szCs w:val="24"/>
          <w:lang w:val="it-IT"/>
        </w:rPr>
        <w:t>F</w:t>
      </w:r>
      <w:r w:rsidRPr="00021AD3">
        <w:rPr>
          <w:rFonts w:ascii="Times New Roman" w:hAnsi="Times New Roman" w:cs="Times New Roman"/>
          <w:sz w:val="24"/>
          <w:szCs w:val="24"/>
          <w:lang w:val="it-IT"/>
        </w:rPr>
        <w:t xml:space="preserve">ondatore </w:t>
      </w:r>
      <w:r w:rsidR="00382246" w:rsidRPr="00021AD3">
        <w:rPr>
          <w:rFonts w:ascii="Times New Roman" w:hAnsi="Times New Roman" w:cs="Times New Roman"/>
          <w:sz w:val="24"/>
          <w:szCs w:val="24"/>
          <w:lang w:val="it-IT"/>
        </w:rPr>
        <w:t>presentato come model</w:t>
      </w:r>
      <w:r w:rsidR="006C7DB0" w:rsidRPr="00021AD3">
        <w:rPr>
          <w:rFonts w:ascii="Times New Roman" w:hAnsi="Times New Roman" w:cs="Times New Roman"/>
          <w:sz w:val="24"/>
          <w:szCs w:val="24"/>
          <w:lang w:val="it-IT"/>
        </w:rPr>
        <w:t>l</w:t>
      </w:r>
      <w:r w:rsidR="00382246" w:rsidRPr="00021AD3">
        <w:rPr>
          <w:rFonts w:ascii="Times New Roman" w:hAnsi="Times New Roman" w:cs="Times New Roman"/>
          <w:sz w:val="24"/>
          <w:szCs w:val="24"/>
          <w:lang w:val="it-IT"/>
        </w:rPr>
        <w:t xml:space="preserve">o di santità </w:t>
      </w:r>
      <w:r w:rsidRPr="00021AD3">
        <w:rPr>
          <w:rFonts w:ascii="Times New Roman" w:hAnsi="Times New Roman" w:cs="Times New Roman"/>
          <w:sz w:val="24"/>
          <w:szCs w:val="24"/>
          <w:lang w:val="it-IT"/>
        </w:rPr>
        <w:t xml:space="preserve">e </w:t>
      </w:r>
      <w:r w:rsidRPr="00021AD3">
        <w:rPr>
          <w:rFonts w:ascii="Times New Roman" w:hAnsi="Times New Roman" w:cs="Times New Roman"/>
          <w:sz w:val="24"/>
          <w:szCs w:val="24"/>
          <w:lang w:val="it-IT"/>
        </w:rPr>
        <w:lastRenderedPageBreak/>
        <w:t>il servizio ai poveri attraverso la pastorale sociale</w:t>
      </w:r>
      <w:r w:rsidR="00556A17" w:rsidRPr="00021AD3">
        <w:rPr>
          <w:rFonts w:ascii="Times New Roman" w:hAnsi="Times New Roman" w:cs="Times New Roman"/>
          <w:sz w:val="24"/>
          <w:szCs w:val="24"/>
          <w:lang w:val="it-IT"/>
        </w:rPr>
        <w:t>. Sono anche</w:t>
      </w:r>
      <w:r w:rsidRPr="00021AD3">
        <w:rPr>
          <w:rFonts w:ascii="Times New Roman" w:hAnsi="Times New Roman" w:cs="Times New Roman"/>
          <w:sz w:val="24"/>
          <w:szCs w:val="24"/>
          <w:lang w:val="it-IT"/>
        </w:rPr>
        <w:t xml:space="preserve">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terreno fertile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per la Pastorale Giovanile Rogazionista chiamata ad accogliere, annunciare e testimonia</w:t>
      </w:r>
      <w:r w:rsidR="00961470" w:rsidRPr="00021AD3">
        <w:rPr>
          <w:rFonts w:ascii="Times New Roman" w:hAnsi="Times New Roman" w:cs="Times New Roman"/>
          <w:sz w:val="24"/>
          <w:szCs w:val="24"/>
          <w:lang w:val="it-IT"/>
        </w:rPr>
        <w:t xml:space="preserve">re il </w:t>
      </w:r>
      <w:r w:rsidR="00F23A9E" w:rsidRPr="00021AD3">
        <w:rPr>
          <w:rFonts w:ascii="Times New Roman" w:hAnsi="Times New Roman" w:cs="Times New Roman"/>
          <w:sz w:val="24"/>
          <w:szCs w:val="24"/>
          <w:lang w:val="it-IT"/>
        </w:rPr>
        <w:t>“</w:t>
      </w:r>
      <w:r w:rsidR="00961470" w:rsidRPr="00021AD3">
        <w:rPr>
          <w:rFonts w:ascii="Times New Roman" w:hAnsi="Times New Roman" w:cs="Times New Roman"/>
          <w:sz w:val="24"/>
          <w:szCs w:val="24"/>
          <w:lang w:val="it-IT"/>
        </w:rPr>
        <w:t>Vangelo della vocazione</w:t>
      </w:r>
      <w:r w:rsidR="00F23A9E" w:rsidRPr="00021AD3">
        <w:rPr>
          <w:rFonts w:ascii="Times New Roman" w:hAnsi="Times New Roman" w:cs="Times New Roman"/>
          <w:sz w:val="24"/>
          <w:szCs w:val="24"/>
          <w:lang w:val="it-IT"/>
        </w:rPr>
        <w:t>”</w:t>
      </w:r>
      <w:r w:rsidRPr="00021AD3">
        <w:rPr>
          <w:rStyle w:val="Rimandonotaapidipagina"/>
          <w:rFonts w:ascii="Times New Roman" w:hAnsi="Times New Roman" w:cs="Times New Roman"/>
          <w:sz w:val="24"/>
          <w:szCs w:val="24"/>
        </w:rPr>
        <w:footnoteReference w:id="7"/>
      </w:r>
      <w:r w:rsidR="00961470"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Sono un campo</w:t>
      </w:r>
      <w:r w:rsidR="007A2F5B" w:rsidRPr="00021AD3">
        <w:rPr>
          <w:rFonts w:ascii="Times New Roman" w:hAnsi="Times New Roman" w:cs="Times New Roman"/>
          <w:sz w:val="24"/>
          <w:szCs w:val="24"/>
          <w:lang w:val="it-IT"/>
        </w:rPr>
        <w:t xml:space="preserve"> eccellente</w:t>
      </w:r>
      <w:r w:rsidRPr="00021AD3">
        <w:rPr>
          <w:rFonts w:ascii="Times New Roman" w:hAnsi="Times New Roman" w:cs="Times New Roman"/>
          <w:sz w:val="24"/>
          <w:szCs w:val="24"/>
          <w:lang w:val="it-IT"/>
        </w:rPr>
        <w:t>, dove fioriscono le due icone del carisma della Congregazione</w:t>
      </w:r>
      <w:r w:rsidR="007A2F5B" w:rsidRPr="00021AD3">
        <w:rPr>
          <w:rFonts w:ascii="Times New Roman" w:hAnsi="Times New Roman" w:cs="Times New Roman"/>
          <w:sz w:val="24"/>
          <w:szCs w:val="24"/>
          <w:lang w:val="it-IT"/>
        </w:rPr>
        <w:t>:</w:t>
      </w:r>
      <w:r w:rsidRPr="00021AD3">
        <w:rPr>
          <w:rFonts w:ascii="Times New Roman" w:hAnsi="Times New Roman" w:cs="Times New Roman"/>
          <w:sz w:val="24"/>
          <w:lang w:val="it-IT"/>
        </w:rPr>
        <w:t xml:space="preserve">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icona dell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ispirazione del Rogate e l</w:t>
      </w:r>
      <w:r w:rsidR="009A1F5A" w:rsidRPr="00021AD3">
        <w:rPr>
          <w:rFonts w:ascii="Times New Roman" w:hAnsi="Times New Roman" w:cs="Times New Roman"/>
          <w:sz w:val="24"/>
          <w:lang w:val="it-IT"/>
        </w:rPr>
        <w:t>’</w:t>
      </w:r>
      <w:r w:rsidR="00961470" w:rsidRPr="00021AD3">
        <w:rPr>
          <w:rFonts w:ascii="Times New Roman" w:hAnsi="Times New Roman" w:cs="Times New Roman"/>
          <w:sz w:val="24"/>
          <w:lang w:val="it-IT"/>
        </w:rPr>
        <w:t>icona dell</w:t>
      </w:r>
      <w:r w:rsidR="009A1F5A" w:rsidRPr="00021AD3">
        <w:rPr>
          <w:rFonts w:ascii="Times New Roman" w:hAnsi="Times New Roman" w:cs="Times New Roman"/>
          <w:sz w:val="24"/>
          <w:lang w:val="it-IT"/>
        </w:rPr>
        <w:t>’</w:t>
      </w:r>
      <w:r w:rsidR="00961470" w:rsidRPr="00021AD3">
        <w:rPr>
          <w:rFonts w:ascii="Times New Roman" w:hAnsi="Times New Roman" w:cs="Times New Roman"/>
          <w:sz w:val="24"/>
          <w:lang w:val="it-IT"/>
        </w:rPr>
        <w:t>incontro con Zancone</w:t>
      </w:r>
      <w:r w:rsidRPr="00021AD3">
        <w:rPr>
          <w:rStyle w:val="Rimandonotaapidipagina"/>
          <w:rFonts w:ascii="Times New Roman" w:hAnsi="Times New Roman" w:cs="Times New Roman"/>
          <w:sz w:val="24"/>
          <w:szCs w:val="24"/>
        </w:rPr>
        <w:footnoteReference w:id="8"/>
      </w:r>
      <w:r w:rsidR="00961470" w:rsidRPr="00021AD3">
        <w:rPr>
          <w:rFonts w:ascii="Times New Roman" w:hAnsi="Times New Roman" w:cs="Times New Roman"/>
          <w:sz w:val="24"/>
          <w:lang w:val="it-IT"/>
        </w:rPr>
        <w:t>.</w:t>
      </w:r>
      <w:r w:rsidRPr="00021AD3">
        <w:rPr>
          <w:rFonts w:ascii="Times New Roman" w:hAnsi="Times New Roman" w:cs="Times New Roman"/>
          <w:sz w:val="24"/>
          <w:szCs w:val="24"/>
          <w:lang w:val="it-IT"/>
        </w:rPr>
        <w:t xml:space="preserve"> </w:t>
      </w:r>
    </w:p>
    <w:p w14:paraId="2AB655E1" w14:textId="77777777" w:rsidR="00830E9F" w:rsidRPr="00021AD3" w:rsidRDefault="00830E9F" w:rsidP="00830E9F">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XI Capitolo Generale dei Rogazionisti, infine, afferma: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Il Governo Generale, in collaborazione con i Superiori di Circoscrizione, riprenda ed approvi il </w:t>
      </w:r>
      <w:r w:rsidRPr="00021AD3">
        <w:rPr>
          <w:rFonts w:ascii="Times New Roman" w:hAnsi="Times New Roman" w:cs="Times New Roman"/>
          <w:i/>
          <w:sz w:val="24"/>
          <w:szCs w:val="24"/>
          <w:lang w:val="it-IT"/>
        </w:rPr>
        <w:t>Progetto rogazionista di pastorale per le parrocchie, i santuari e gli oratori</w:t>
      </w:r>
      <w:r w:rsidRPr="00021AD3">
        <w:rPr>
          <w:rFonts w:ascii="Times New Roman" w:hAnsi="Times New Roman" w:cs="Times New Roman"/>
          <w:sz w:val="24"/>
          <w:szCs w:val="24"/>
          <w:lang w:val="it-IT"/>
        </w:rPr>
        <w:t>. Esso, nel rispetto delle varie culture e sensibilità, esprima il nostro specifico apostolato della preghiera per le vocazioni, della diffusione di una cultura vocazionale e del servizio ai piccoli e ai poveri, perché diventi parte integrante della pastorale della Chiesa locale</w:t>
      </w:r>
      <w:r w:rsidR="00F23A9E" w:rsidRPr="00021AD3">
        <w:rPr>
          <w:rFonts w:ascii="Times New Roman" w:hAnsi="Times New Roman" w:cs="Times New Roman"/>
          <w:sz w:val="24"/>
          <w:szCs w:val="24"/>
          <w:lang w:val="it-IT"/>
        </w:rPr>
        <w:t>”</w:t>
      </w:r>
      <w:r w:rsidRPr="00021AD3">
        <w:rPr>
          <w:rStyle w:val="Rimandonotaapidipagina"/>
          <w:rFonts w:ascii="Times New Roman" w:hAnsi="Times New Roman" w:cs="Times New Roman"/>
          <w:sz w:val="24"/>
          <w:szCs w:val="24"/>
        </w:rPr>
        <w:footnoteReference w:id="9"/>
      </w:r>
      <w:r w:rsidR="00DB378B"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Il XII Capitolo riconosce la centralità delle parrocchie e santuari nella missione della Chiesa, afferma che loro sono luoghi e mezzi provvidenziali per la diffusione del carisma e sottolinea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importanza della elaborazione del Progetto Pastorale Rogazionista a livello di Circoscrizioni</w:t>
      </w:r>
      <w:r w:rsidRPr="00021AD3">
        <w:rPr>
          <w:rStyle w:val="Rimandonotaapidipagina"/>
          <w:rFonts w:ascii="Times New Roman" w:hAnsi="Times New Roman" w:cs="Times New Roman"/>
          <w:sz w:val="24"/>
          <w:szCs w:val="24"/>
        </w:rPr>
        <w:footnoteReference w:id="10"/>
      </w:r>
      <w:r w:rsidRPr="00021AD3">
        <w:rPr>
          <w:rFonts w:ascii="Times New Roman" w:hAnsi="Times New Roman" w:cs="Times New Roman"/>
          <w:sz w:val="24"/>
          <w:szCs w:val="24"/>
          <w:lang w:val="it-IT"/>
        </w:rPr>
        <w:t>.</w:t>
      </w:r>
    </w:p>
    <w:p w14:paraId="30096DC8" w14:textId="77777777" w:rsidR="00CF2C8D" w:rsidRPr="00021AD3" w:rsidRDefault="00F5211D" w:rsidP="00830E9F">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ob</w:t>
      </w:r>
      <w:r w:rsidR="00CF2C8D" w:rsidRPr="00021AD3">
        <w:rPr>
          <w:rFonts w:ascii="Times New Roman" w:hAnsi="Times New Roman" w:cs="Times New Roman"/>
          <w:sz w:val="24"/>
          <w:szCs w:val="24"/>
          <w:lang w:val="it-IT"/>
        </w:rPr>
        <w:t>iettivo di questo documento</w:t>
      </w:r>
      <w:r w:rsidR="00A07E7B" w:rsidRPr="00021AD3">
        <w:rPr>
          <w:rFonts w:ascii="Times New Roman" w:hAnsi="Times New Roman" w:cs="Times New Roman"/>
          <w:sz w:val="24"/>
          <w:szCs w:val="24"/>
          <w:lang w:val="it-IT"/>
        </w:rPr>
        <w:t>,</w:t>
      </w:r>
      <w:r w:rsidR="00CF2C8D" w:rsidRPr="00021AD3">
        <w:rPr>
          <w:rFonts w:ascii="Times New Roman" w:hAnsi="Times New Roman" w:cs="Times New Roman"/>
          <w:sz w:val="24"/>
          <w:szCs w:val="24"/>
          <w:lang w:val="it-IT"/>
        </w:rPr>
        <w:t xml:space="preserve"> </w:t>
      </w:r>
      <w:r w:rsidR="0000145C" w:rsidRPr="00021AD3">
        <w:rPr>
          <w:rFonts w:ascii="Times New Roman" w:hAnsi="Times New Roman" w:cs="Times New Roman"/>
          <w:sz w:val="24"/>
          <w:szCs w:val="24"/>
          <w:lang w:val="it-IT"/>
        </w:rPr>
        <w:t>elaborato con la partecipazio</w:t>
      </w:r>
      <w:r w:rsidR="00BF4E3A" w:rsidRPr="00021AD3">
        <w:rPr>
          <w:rFonts w:ascii="Times New Roman" w:hAnsi="Times New Roman" w:cs="Times New Roman"/>
          <w:sz w:val="24"/>
          <w:szCs w:val="24"/>
          <w:lang w:val="it-IT"/>
        </w:rPr>
        <w:t>n</w:t>
      </w:r>
      <w:r w:rsidR="0000145C" w:rsidRPr="00021AD3">
        <w:rPr>
          <w:rFonts w:ascii="Times New Roman" w:hAnsi="Times New Roman" w:cs="Times New Roman"/>
          <w:sz w:val="24"/>
          <w:szCs w:val="24"/>
          <w:lang w:val="it-IT"/>
        </w:rPr>
        <w:t>e delle Circoscrizion</w:t>
      </w:r>
      <w:r w:rsidR="00A07E7B" w:rsidRPr="00021AD3">
        <w:rPr>
          <w:rFonts w:ascii="Times New Roman" w:hAnsi="Times New Roman" w:cs="Times New Roman"/>
          <w:sz w:val="24"/>
          <w:szCs w:val="24"/>
          <w:lang w:val="it-IT"/>
        </w:rPr>
        <w:t>i,</w:t>
      </w:r>
      <w:r w:rsidR="0000145C" w:rsidRPr="00021AD3">
        <w:rPr>
          <w:rFonts w:ascii="Times New Roman" w:hAnsi="Times New Roman" w:cs="Times New Roman"/>
          <w:sz w:val="24"/>
          <w:szCs w:val="24"/>
          <w:lang w:val="it-IT"/>
        </w:rPr>
        <w:t xml:space="preserve"> </w:t>
      </w:r>
      <w:r w:rsidR="00CF2C8D" w:rsidRPr="00021AD3">
        <w:rPr>
          <w:rFonts w:ascii="Times New Roman" w:hAnsi="Times New Roman" w:cs="Times New Roman"/>
          <w:sz w:val="24"/>
          <w:szCs w:val="24"/>
          <w:lang w:val="it-IT"/>
        </w:rPr>
        <w:t>è quello di stabilire linee direttive comuni di azione nell</w:t>
      </w:r>
      <w:r w:rsidR="009A1F5A" w:rsidRPr="00021AD3">
        <w:rPr>
          <w:rFonts w:ascii="Times New Roman" w:hAnsi="Times New Roman" w:cs="Times New Roman"/>
          <w:sz w:val="24"/>
          <w:szCs w:val="24"/>
          <w:lang w:val="it-IT"/>
        </w:rPr>
        <w:t>’</w:t>
      </w:r>
      <w:r w:rsidR="00CF2C8D" w:rsidRPr="00021AD3">
        <w:rPr>
          <w:rFonts w:ascii="Times New Roman" w:hAnsi="Times New Roman" w:cs="Times New Roman"/>
          <w:sz w:val="24"/>
          <w:szCs w:val="24"/>
          <w:lang w:val="it-IT"/>
        </w:rPr>
        <w:t>area dell</w:t>
      </w:r>
      <w:r w:rsidR="009A1F5A" w:rsidRPr="00021AD3">
        <w:rPr>
          <w:rFonts w:ascii="Times New Roman" w:hAnsi="Times New Roman" w:cs="Times New Roman"/>
          <w:sz w:val="24"/>
          <w:szCs w:val="24"/>
          <w:lang w:val="it-IT"/>
        </w:rPr>
        <w:t>’</w:t>
      </w:r>
      <w:r w:rsidR="00CF2C8D" w:rsidRPr="00021AD3">
        <w:rPr>
          <w:rFonts w:ascii="Times New Roman" w:hAnsi="Times New Roman" w:cs="Times New Roman"/>
          <w:sz w:val="24"/>
          <w:szCs w:val="24"/>
          <w:lang w:val="it-IT"/>
        </w:rPr>
        <w:t xml:space="preserve">apostolato </w:t>
      </w:r>
      <w:r w:rsidR="00A07E7B" w:rsidRPr="00021AD3">
        <w:rPr>
          <w:rFonts w:ascii="Times New Roman" w:hAnsi="Times New Roman" w:cs="Times New Roman"/>
          <w:sz w:val="24"/>
          <w:szCs w:val="24"/>
          <w:lang w:val="it-IT"/>
        </w:rPr>
        <w:t>nelle parrocchie</w:t>
      </w:r>
      <w:r w:rsidR="00CF2C8D" w:rsidRPr="00021AD3">
        <w:rPr>
          <w:rFonts w:ascii="Times New Roman" w:hAnsi="Times New Roman" w:cs="Times New Roman"/>
          <w:sz w:val="24"/>
          <w:szCs w:val="24"/>
          <w:lang w:val="it-IT"/>
        </w:rPr>
        <w:t xml:space="preserve"> e santuari nel territorio in cui la Congregazione è presente, affinché, attraverso questa missione, </w:t>
      </w:r>
      <w:r w:rsidR="00981105" w:rsidRPr="00021AD3">
        <w:rPr>
          <w:rFonts w:ascii="Times New Roman" w:hAnsi="Times New Roman" w:cs="Times New Roman"/>
          <w:sz w:val="24"/>
          <w:szCs w:val="24"/>
          <w:lang w:val="it-IT"/>
        </w:rPr>
        <w:t>no</w:t>
      </w:r>
      <w:r w:rsidR="00CF2C8D" w:rsidRPr="00021AD3">
        <w:rPr>
          <w:rFonts w:ascii="Times New Roman" w:hAnsi="Times New Roman" w:cs="Times New Roman"/>
          <w:sz w:val="24"/>
          <w:szCs w:val="24"/>
          <w:lang w:val="it-IT"/>
        </w:rPr>
        <w:t>i Rogazionisti manifesti</w:t>
      </w:r>
      <w:r w:rsidR="00981105" w:rsidRPr="00021AD3">
        <w:rPr>
          <w:rFonts w:ascii="Times New Roman" w:hAnsi="Times New Roman" w:cs="Times New Roman"/>
          <w:sz w:val="24"/>
          <w:szCs w:val="24"/>
          <w:lang w:val="it-IT"/>
        </w:rPr>
        <w:t>amo</w:t>
      </w:r>
      <w:r w:rsidR="00CF2C8D" w:rsidRPr="00021AD3">
        <w:rPr>
          <w:rFonts w:ascii="Times New Roman" w:hAnsi="Times New Roman" w:cs="Times New Roman"/>
          <w:sz w:val="24"/>
          <w:szCs w:val="24"/>
          <w:lang w:val="it-IT"/>
        </w:rPr>
        <w:t xml:space="preserve">, </w:t>
      </w:r>
      <w:r w:rsidR="00CF2C8D" w:rsidRPr="00021AD3">
        <w:rPr>
          <w:rFonts w:ascii="Times New Roman" w:hAnsi="Times New Roman" w:cs="Times New Roman"/>
          <w:i/>
          <w:sz w:val="24"/>
          <w:szCs w:val="24"/>
          <w:lang w:val="it-IT"/>
        </w:rPr>
        <w:t xml:space="preserve">nella </w:t>
      </w:r>
      <w:r w:rsidR="00CF2C8D" w:rsidRPr="00021AD3">
        <w:rPr>
          <w:rFonts w:ascii="Times New Roman" w:hAnsi="Times New Roman" w:cs="Times New Roman"/>
          <w:sz w:val="24"/>
          <w:szCs w:val="24"/>
          <w:lang w:val="it-IT"/>
        </w:rPr>
        <w:t xml:space="preserve">e </w:t>
      </w:r>
      <w:r w:rsidR="00CF2C8D" w:rsidRPr="00021AD3">
        <w:rPr>
          <w:rFonts w:ascii="Times New Roman" w:hAnsi="Times New Roman" w:cs="Times New Roman"/>
          <w:i/>
          <w:sz w:val="24"/>
          <w:szCs w:val="24"/>
          <w:lang w:val="it-IT"/>
        </w:rPr>
        <w:t xml:space="preserve">per </w:t>
      </w:r>
      <w:r w:rsidR="00CF2C8D" w:rsidRPr="00021AD3">
        <w:rPr>
          <w:rFonts w:ascii="Times New Roman" w:hAnsi="Times New Roman" w:cs="Times New Roman"/>
          <w:sz w:val="24"/>
          <w:szCs w:val="24"/>
          <w:lang w:val="it-IT"/>
        </w:rPr>
        <w:t xml:space="preserve">la Chiesa, il dono di Dio, il </w:t>
      </w:r>
      <w:r w:rsidR="00CF2C8D" w:rsidRPr="00021AD3">
        <w:rPr>
          <w:rFonts w:ascii="Times New Roman" w:hAnsi="Times New Roman" w:cs="Times New Roman"/>
          <w:i/>
          <w:sz w:val="24"/>
          <w:szCs w:val="24"/>
          <w:lang w:val="it-IT"/>
        </w:rPr>
        <w:t>Rogate</w:t>
      </w:r>
      <w:r w:rsidR="00CF2C8D" w:rsidRPr="00021AD3">
        <w:rPr>
          <w:rFonts w:ascii="Times New Roman" w:hAnsi="Times New Roman" w:cs="Times New Roman"/>
          <w:sz w:val="24"/>
          <w:szCs w:val="24"/>
          <w:lang w:val="it-IT"/>
        </w:rPr>
        <w:t>.</w:t>
      </w:r>
      <w:r w:rsidR="00CC3013" w:rsidRPr="00021AD3">
        <w:rPr>
          <w:rFonts w:ascii="Times New Roman" w:hAnsi="Times New Roman" w:cs="Times New Roman"/>
          <w:sz w:val="24"/>
          <w:szCs w:val="24"/>
          <w:lang w:val="it-IT"/>
        </w:rPr>
        <w:t xml:space="preserve"> In questo servizio di evangelizzazione </w:t>
      </w:r>
      <w:r w:rsidRPr="00021AD3">
        <w:rPr>
          <w:rFonts w:ascii="Times New Roman" w:hAnsi="Times New Roman" w:cs="Times New Roman"/>
          <w:sz w:val="24"/>
          <w:szCs w:val="24"/>
          <w:lang w:val="it-IT"/>
        </w:rPr>
        <w:t>si ri</w:t>
      </w:r>
      <w:r w:rsidR="00CC3013" w:rsidRPr="00021AD3">
        <w:rPr>
          <w:rFonts w:ascii="Times New Roman" w:hAnsi="Times New Roman" w:cs="Times New Roman"/>
          <w:sz w:val="24"/>
          <w:szCs w:val="24"/>
          <w:lang w:val="it-IT"/>
        </w:rPr>
        <w:t xml:space="preserve">leva </w:t>
      </w:r>
      <w:r w:rsidR="00A131B2"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00A131B2" w:rsidRPr="00021AD3">
        <w:rPr>
          <w:rFonts w:ascii="Times New Roman" w:hAnsi="Times New Roman" w:cs="Times New Roman"/>
          <w:sz w:val="24"/>
          <w:szCs w:val="24"/>
          <w:lang w:val="it-IT"/>
        </w:rPr>
        <w:t>importanza del</w:t>
      </w:r>
      <w:r w:rsidRPr="00021AD3">
        <w:rPr>
          <w:rFonts w:ascii="Times New Roman" w:hAnsi="Times New Roman" w:cs="Times New Roman"/>
          <w:sz w:val="24"/>
          <w:szCs w:val="24"/>
          <w:lang w:val="it-IT"/>
        </w:rPr>
        <w:t>la testimonianza profetica</w:t>
      </w:r>
      <w:r w:rsidR="00CC3013" w:rsidRPr="00021AD3">
        <w:rPr>
          <w:rFonts w:ascii="Times New Roman" w:hAnsi="Times New Roman" w:cs="Times New Roman"/>
          <w:sz w:val="24"/>
          <w:szCs w:val="24"/>
          <w:lang w:val="it-IT"/>
        </w:rPr>
        <w:t xml:space="preserve"> de</w:t>
      </w:r>
      <w:r w:rsidR="00A131B2" w:rsidRPr="00021AD3">
        <w:rPr>
          <w:rFonts w:ascii="Times New Roman" w:hAnsi="Times New Roman" w:cs="Times New Roman"/>
          <w:sz w:val="24"/>
          <w:szCs w:val="24"/>
          <w:lang w:val="it-IT"/>
        </w:rPr>
        <w:t>i consigli evangelici e de</w:t>
      </w:r>
      <w:r w:rsidR="00CC3013" w:rsidRPr="00021AD3">
        <w:rPr>
          <w:rFonts w:ascii="Times New Roman" w:hAnsi="Times New Roman" w:cs="Times New Roman"/>
          <w:sz w:val="24"/>
          <w:szCs w:val="24"/>
          <w:lang w:val="it-IT"/>
        </w:rPr>
        <w:t xml:space="preserve">lla vita fraterna </w:t>
      </w:r>
      <w:r w:rsidR="00A131B2" w:rsidRPr="00021AD3">
        <w:rPr>
          <w:rFonts w:ascii="Times New Roman" w:hAnsi="Times New Roman" w:cs="Times New Roman"/>
          <w:sz w:val="24"/>
          <w:szCs w:val="24"/>
          <w:lang w:val="it-IT"/>
        </w:rPr>
        <w:t>de</w:t>
      </w:r>
      <w:r w:rsidR="00556A17" w:rsidRPr="00021AD3">
        <w:rPr>
          <w:rFonts w:ascii="Times New Roman" w:hAnsi="Times New Roman" w:cs="Times New Roman"/>
          <w:sz w:val="24"/>
          <w:szCs w:val="24"/>
          <w:lang w:val="it-IT"/>
        </w:rPr>
        <w:t>i</w:t>
      </w:r>
      <w:r w:rsidR="00CC3013" w:rsidRPr="00021AD3">
        <w:rPr>
          <w:rFonts w:ascii="Times New Roman" w:hAnsi="Times New Roman" w:cs="Times New Roman"/>
          <w:sz w:val="24"/>
          <w:szCs w:val="24"/>
          <w:lang w:val="it-IT"/>
        </w:rPr>
        <w:t xml:space="preserve"> religios</w:t>
      </w:r>
      <w:r w:rsidR="00556A17" w:rsidRPr="00021AD3">
        <w:rPr>
          <w:rFonts w:ascii="Times New Roman" w:hAnsi="Times New Roman" w:cs="Times New Roman"/>
          <w:sz w:val="24"/>
          <w:szCs w:val="24"/>
          <w:lang w:val="it-IT"/>
        </w:rPr>
        <w:t>i. La comunità locale dei Rogazionisti</w:t>
      </w:r>
      <w:r w:rsidRPr="00021AD3">
        <w:rPr>
          <w:rFonts w:ascii="Times New Roman" w:hAnsi="Times New Roman" w:cs="Times New Roman"/>
          <w:sz w:val="24"/>
          <w:szCs w:val="24"/>
          <w:lang w:val="it-IT"/>
        </w:rPr>
        <w:t>,</w:t>
      </w:r>
      <w:r w:rsidR="00CC3013" w:rsidRPr="00021AD3">
        <w:rPr>
          <w:rFonts w:ascii="Times New Roman" w:hAnsi="Times New Roman" w:cs="Times New Roman"/>
          <w:sz w:val="24"/>
          <w:szCs w:val="24"/>
          <w:lang w:val="it-IT"/>
        </w:rPr>
        <w:t xml:space="preserve"> nel</w:t>
      </w:r>
      <w:r w:rsidRPr="00021AD3">
        <w:rPr>
          <w:rFonts w:ascii="Times New Roman" w:hAnsi="Times New Roman" w:cs="Times New Roman"/>
          <w:sz w:val="24"/>
          <w:szCs w:val="24"/>
          <w:lang w:val="it-IT"/>
        </w:rPr>
        <w:t>la sequela</w:t>
      </w:r>
      <w:r w:rsidR="00CC3013" w:rsidRPr="00021AD3">
        <w:rPr>
          <w:rFonts w:ascii="Times New Roman" w:hAnsi="Times New Roman" w:cs="Times New Roman"/>
          <w:sz w:val="24"/>
          <w:szCs w:val="24"/>
          <w:lang w:val="it-IT"/>
        </w:rPr>
        <w:t xml:space="preserve"> del Cristo del Rogate</w:t>
      </w:r>
      <w:r w:rsidRPr="00021AD3">
        <w:rPr>
          <w:rFonts w:ascii="Times New Roman" w:hAnsi="Times New Roman" w:cs="Times New Roman"/>
          <w:sz w:val="24"/>
          <w:szCs w:val="24"/>
          <w:lang w:val="it-IT"/>
        </w:rPr>
        <w:t>,</w:t>
      </w:r>
      <w:r w:rsidR="00CC3013" w:rsidRPr="00021AD3">
        <w:rPr>
          <w:rFonts w:ascii="Times New Roman" w:hAnsi="Times New Roman" w:cs="Times New Roman"/>
          <w:sz w:val="24"/>
          <w:szCs w:val="24"/>
          <w:lang w:val="it-IT"/>
        </w:rPr>
        <w:t xml:space="preserve"> è </w:t>
      </w:r>
      <w:r w:rsidRPr="00021AD3">
        <w:rPr>
          <w:rFonts w:ascii="Times New Roman" w:hAnsi="Times New Roman" w:cs="Times New Roman"/>
          <w:sz w:val="24"/>
          <w:szCs w:val="24"/>
          <w:lang w:val="it-IT"/>
        </w:rPr>
        <w:t xml:space="preserve">chiamata a </w:t>
      </w:r>
      <w:r w:rsidR="00CC3013" w:rsidRPr="00021AD3">
        <w:rPr>
          <w:rFonts w:ascii="Times New Roman" w:hAnsi="Times New Roman" w:cs="Times New Roman"/>
          <w:sz w:val="24"/>
          <w:szCs w:val="24"/>
          <w:lang w:val="it-IT"/>
        </w:rPr>
        <w:t>col</w:t>
      </w:r>
      <w:r w:rsidRPr="00021AD3">
        <w:rPr>
          <w:rFonts w:ascii="Times New Roman" w:hAnsi="Times New Roman" w:cs="Times New Roman"/>
          <w:sz w:val="24"/>
          <w:szCs w:val="24"/>
          <w:lang w:val="it-IT"/>
        </w:rPr>
        <w:t xml:space="preserve">laborare con </w:t>
      </w:r>
      <w:r w:rsidR="00CC3013" w:rsidRPr="00021AD3">
        <w:rPr>
          <w:rFonts w:ascii="Times New Roman" w:hAnsi="Times New Roman" w:cs="Times New Roman"/>
          <w:sz w:val="24"/>
          <w:szCs w:val="24"/>
          <w:lang w:val="it-IT"/>
        </w:rPr>
        <w:t xml:space="preserve">i </w:t>
      </w:r>
      <w:r w:rsidR="00556A17" w:rsidRPr="00021AD3">
        <w:rPr>
          <w:rFonts w:ascii="Times New Roman" w:hAnsi="Times New Roman" w:cs="Times New Roman"/>
          <w:sz w:val="24"/>
          <w:szCs w:val="24"/>
          <w:lang w:val="it-IT"/>
        </w:rPr>
        <w:t xml:space="preserve">religiosi </w:t>
      </w:r>
      <w:r w:rsidR="00CC3013" w:rsidRPr="00021AD3">
        <w:rPr>
          <w:rFonts w:ascii="Times New Roman" w:hAnsi="Times New Roman" w:cs="Times New Roman"/>
          <w:sz w:val="24"/>
          <w:szCs w:val="24"/>
          <w:lang w:val="it-IT"/>
        </w:rPr>
        <w:t>parroci e ret</w:t>
      </w:r>
      <w:r w:rsidRPr="00021AD3">
        <w:rPr>
          <w:rFonts w:ascii="Times New Roman" w:hAnsi="Times New Roman" w:cs="Times New Roman"/>
          <w:sz w:val="24"/>
          <w:szCs w:val="24"/>
          <w:lang w:val="it-IT"/>
        </w:rPr>
        <w:t xml:space="preserve">tori indicati </w:t>
      </w:r>
      <w:r w:rsidR="00CC3013" w:rsidRPr="00021AD3">
        <w:rPr>
          <w:rFonts w:ascii="Times New Roman" w:hAnsi="Times New Roman" w:cs="Times New Roman"/>
          <w:sz w:val="24"/>
          <w:szCs w:val="24"/>
          <w:lang w:val="it-IT"/>
        </w:rPr>
        <w:t>dai Superiori.</w:t>
      </w:r>
      <w:r w:rsidR="0000145C" w:rsidRPr="00021AD3">
        <w:rPr>
          <w:rFonts w:ascii="Times New Roman" w:hAnsi="Times New Roman" w:cs="Times New Roman"/>
          <w:sz w:val="24"/>
          <w:szCs w:val="24"/>
          <w:lang w:val="it-IT"/>
        </w:rPr>
        <w:t xml:space="preserve"> </w:t>
      </w:r>
    </w:p>
    <w:p w14:paraId="74C571B6" w14:textId="77777777" w:rsidR="00BF4E3A" w:rsidRPr="00021AD3" w:rsidRDefault="00BF4E3A" w:rsidP="00830E9F">
      <w:pPr>
        <w:pStyle w:val="Paragrafoelenco"/>
        <w:numPr>
          <w:ilvl w:val="0"/>
          <w:numId w:val="1"/>
        </w:numPr>
        <w:spacing w:after="120"/>
        <w:ind w:left="567" w:hanging="425"/>
        <w:jc w:val="both"/>
        <w:rPr>
          <w:rFonts w:ascii="Times New Roman" w:hAnsi="Times New Roman" w:cs="Times New Roman"/>
          <w:sz w:val="24"/>
          <w:szCs w:val="24"/>
          <w:lang w:val="it-IT"/>
        </w:rPr>
      </w:pPr>
      <w:r w:rsidRPr="00021AD3">
        <w:rPr>
          <w:rFonts w:ascii="Times New Roman" w:hAnsi="Times New Roman" w:cs="Times New Roman"/>
          <w:sz w:val="24"/>
          <w:lang w:val="it-IT"/>
        </w:rPr>
        <w:t xml:space="preserve">Nello sviluppo della missione sostenuta per la </w:t>
      </w:r>
      <w:r w:rsidR="001777ED" w:rsidRPr="00021AD3">
        <w:rPr>
          <w:rFonts w:ascii="Times New Roman" w:hAnsi="Times New Roman" w:cs="Times New Roman"/>
          <w:sz w:val="24"/>
          <w:lang w:val="it-IT"/>
        </w:rPr>
        <w:t>loro</w:t>
      </w:r>
      <w:r w:rsidRPr="00021AD3">
        <w:rPr>
          <w:rFonts w:ascii="Times New Roman" w:hAnsi="Times New Roman" w:cs="Times New Roman"/>
          <w:sz w:val="24"/>
          <w:lang w:val="it-IT"/>
        </w:rPr>
        <w:t xml:space="preserve"> comunità religiosa, parroci e rettori, costruiscono rapporti interpersonali di qualità con la gente, con i laici, con i giovani, i ragazzi e gli anziani, con le famiglie in continua comunione con la Chiesa locale e universale attenti alle linee direttive della Congregazione e della propria Circoscrizione.</w:t>
      </w:r>
    </w:p>
    <w:p w14:paraId="55A84E13" w14:textId="77777777" w:rsidR="00A0172E" w:rsidRPr="00021AD3" w:rsidRDefault="00A0172E" w:rsidP="00A0172E">
      <w:pPr>
        <w:spacing w:after="120"/>
        <w:jc w:val="both"/>
        <w:rPr>
          <w:rFonts w:ascii="Times New Roman" w:hAnsi="Times New Roman" w:cs="Times New Roman"/>
          <w:sz w:val="24"/>
          <w:szCs w:val="24"/>
          <w:lang w:val="it-IT"/>
        </w:rPr>
      </w:pPr>
    </w:p>
    <w:p w14:paraId="34C80B97" w14:textId="77777777" w:rsidR="00F774BB" w:rsidRPr="00021AD3" w:rsidRDefault="00F774BB">
      <w:pPr>
        <w:rPr>
          <w:rFonts w:ascii="Times New Roman" w:hAnsi="Times New Roman" w:cs="Times New Roman"/>
          <w:sz w:val="24"/>
          <w:szCs w:val="24"/>
          <w:lang w:val="it-IT"/>
        </w:rPr>
      </w:pPr>
      <w:r w:rsidRPr="00021AD3">
        <w:rPr>
          <w:rFonts w:ascii="Times New Roman" w:hAnsi="Times New Roman" w:cs="Times New Roman"/>
          <w:sz w:val="24"/>
          <w:szCs w:val="24"/>
          <w:lang w:val="it-IT"/>
        </w:rPr>
        <w:br w:type="page"/>
      </w:r>
    </w:p>
    <w:p w14:paraId="79716DC7" w14:textId="77777777" w:rsidR="003F0662" w:rsidRPr="00021AD3" w:rsidRDefault="003F0662" w:rsidP="00034ABE">
      <w:pPr>
        <w:pStyle w:val="Paragrafoelenco"/>
        <w:jc w:val="center"/>
        <w:rPr>
          <w:rFonts w:ascii="Times New Roman" w:hAnsi="Times New Roman" w:cs="Times New Roman"/>
          <w:b/>
          <w:sz w:val="28"/>
          <w:lang w:val="it-IT"/>
        </w:rPr>
      </w:pPr>
      <w:r w:rsidRPr="00021AD3">
        <w:rPr>
          <w:rFonts w:ascii="Times New Roman" w:hAnsi="Times New Roman" w:cs="Times New Roman"/>
          <w:b/>
          <w:sz w:val="28"/>
          <w:lang w:val="it-IT"/>
        </w:rPr>
        <w:lastRenderedPageBreak/>
        <w:t>CAPITOLO I</w:t>
      </w:r>
    </w:p>
    <w:p w14:paraId="0F8D67E7" w14:textId="77777777" w:rsidR="003F0662" w:rsidRDefault="003F0662" w:rsidP="00034ABE">
      <w:pPr>
        <w:pStyle w:val="Paragrafoelenco"/>
        <w:jc w:val="center"/>
        <w:rPr>
          <w:rFonts w:ascii="Times New Roman" w:hAnsi="Times New Roman" w:cs="Times New Roman"/>
          <w:b/>
          <w:sz w:val="28"/>
          <w:lang w:val="it-IT"/>
        </w:rPr>
      </w:pPr>
    </w:p>
    <w:p w14:paraId="3ED7BF17" w14:textId="77777777" w:rsidR="00EA459B" w:rsidRPr="00021AD3" w:rsidRDefault="00EA459B" w:rsidP="00034ABE">
      <w:pPr>
        <w:pStyle w:val="Paragrafoelenco"/>
        <w:jc w:val="center"/>
        <w:rPr>
          <w:rFonts w:ascii="Times New Roman" w:hAnsi="Times New Roman" w:cs="Times New Roman"/>
          <w:b/>
          <w:sz w:val="28"/>
          <w:lang w:val="it-IT"/>
        </w:rPr>
      </w:pPr>
    </w:p>
    <w:p w14:paraId="75CABBB4" w14:textId="77777777" w:rsidR="00034ABE" w:rsidRPr="00021AD3" w:rsidRDefault="00034ABE" w:rsidP="00034ABE">
      <w:pPr>
        <w:pStyle w:val="Paragrafoelenco"/>
        <w:jc w:val="center"/>
        <w:rPr>
          <w:rFonts w:ascii="Times New Roman" w:hAnsi="Times New Roman" w:cs="Times New Roman"/>
          <w:b/>
          <w:sz w:val="28"/>
          <w:lang w:val="it-IT"/>
        </w:rPr>
      </w:pPr>
      <w:r w:rsidRPr="00021AD3">
        <w:rPr>
          <w:rFonts w:ascii="Times New Roman" w:hAnsi="Times New Roman" w:cs="Times New Roman"/>
          <w:b/>
          <w:sz w:val="28"/>
          <w:lang w:val="it-IT"/>
        </w:rPr>
        <w:t>LE PARRO</w:t>
      </w:r>
      <w:r w:rsidR="00F5211D" w:rsidRPr="00021AD3">
        <w:rPr>
          <w:rFonts w:ascii="Times New Roman" w:hAnsi="Times New Roman" w:cs="Times New Roman"/>
          <w:b/>
          <w:sz w:val="28"/>
          <w:lang w:val="it-IT"/>
        </w:rPr>
        <w:t>CCHIE E I SANTUARI ROGAZIONISTI</w:t>
      </w:r>
      <w:r w:rsidRPr="00021AD3">
        <w:rPr>
          <w:rFonts w:ascii="Times New Roman" w:hAnsi="Times New Roman" w:cs="Times New Roman"/>
          <w:b/>
          <w:sz w:val="28"/>
          <w:lang w:val="it-IT"/>
        </w:rPr>
        <w:t xml:space="preserve"> </w:t>
      </w:r>
    </w:p>
    <w:p w14:paraId="7D8FED3C" w14:textId="77777777" w:rsidR="00034ABE" w:rsidRPr="00021AD3" w:rsidRDefault="003972CC" w:rsidP="00034ABE">
      <w:pPr>
        <w:pStyle w:val="Paragrafoelenco"/>
        <w:jc w:val="center"/>
        <w:rPr>
          <w:rFonts w:ascii="Times New Roman" w:hAnsi="Times New Roman" w:cs="Times New Roman"/>
          <w:b/>
          <w:sz w:val="28"/>
        </w:rPr>
      </w:pPr>
      <w:r w:rsidRPr="00021AD3">
        <w:rPr>
          <w:rFonts w:ascii="Times New Roman" w:hAnsi="Times New Roman" w:cs="Times New Roman"/>
          <w:b/>
          <w:sz w:val="28"/>
        </w:rPr>
        <w:t>NOVITÀ E CONSOLIDAMENTO</w:t>
      </w:r>
    </w:p>
    <w:p w14:paraId="158D18F3" w14:textId="77777777" w:rsidR="00034ABE" w:rsidRPr="00021AD3" w:rsidRDefault="00034ABE" w:rsidP="00034ABE">
      <w:pPr>
        <w:jc w:val="both"/>
        <w:rPr>
          <w:rFonts w:ascii="Times New Roman" w:hAnsi="Times New Roman" w:cs="Times New Roman"/>
          <w:sz w:val="28"/>
        </w:rPr>
      </w:pPr>
    </w:p>
    <w:p w14:paraId="6102E962" w14:textId="77777777" w:rsidR="00034ABE" w:rsidRPr="00021AD3" w:rsidRDefault="00034ABE" w:rsidP="00034ABE">
      <w:pPr>
        <w:jc w:val="both"/>
        <w:rPr>
          <w:rFonts w:ascii="Times New Roman" w:hAnsi="Times New Roman" w:cs="Times New Roman"/>
          <w:sz w:val="28"/>
        </w:rPr>
      </w:pPr>
    </w:p>
    <w:p w14:paraId="47C03CE7" w14:textId="77777777" w:rsidR="00034ABE" w:rsidRPr="00021AD3" w:rsidRDefault="00034AB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All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inizio del cammino, i cristiani si sono riuniti in piccole comunità, nelle stesse case che San Paolo chiamava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Chiesa domestica</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Con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avanzamento della missione evangelizzatrice, la </w:t>
      </w:r>
      <w:r w:rsidR="00BF7154" w:rsidRPr="00021AD3">
        <w:rPr>
          <w:rFonts w:ascii="Times New Roman" w:hAnsi="Times New Roman" w:cs="Times New Roman"/>
          <w:sz w:val="24"/>
          <w:lang w:val="it-IT"/>
        </w:rPr>
        <w:t>Chiesa si diffuse e</w:t>
      </w:r>
      <w:r w:rsidRPr="00021AD3">
        <w:rPr>
          <w:rFonts w:ascii="Times New Roman" w:hAnsi="Times New Roman" w:cs="Times New Roman"/>
          <w:sz w:val="24"/>
          <w:lang w:val="it-IT"/>
        </w:rPr>
        <w:t xml:space="preserve"> si moltiplicò.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aumento del numero dei cristiani</w:t>
      </w:r>
      <w:r w:rsidR="003972CC" w:rsidRPr="00021AD3">
        <w:rPr>
          <w:rFonts w:ascii="Times New Roman" w:hAnsi="Times New Roman" w:cs="Times New Roman"/>
          <w:sz w:val="24"/>
          <w:lang w:val="it-IT"/>
        </w:rPr>
        <w:t xml:space="preserve"> rese</w:t>
      </w:r>
      <w:r w:rsidRPr="00021AD3">
        <w:rPr>
          <w:rFonts w:ascii="Times New Roman" w:hAnsi="Times New Roman" w:cs="Times New Roman"/>
          <w:sz w:val="24"/>
          <w:lang w:val="it-IT"/>
        </w:rPr>
        <w:t xml:space="preserve"> le assemblee più massicce senza il calore delle famiglie che celebra</w:t>
      </w:r>
      <w:r w:rsidR="003972CC" w:rsidRPr="00021AD3">
        <w:rPr>
          <w:rFonts w:ascii="Times New Roman" w:hAnsi="Times New Roman" w:cs="Times New Roman"/>
          <w:sz w:val="24"/>
          <w:lang w:val="it-IT"/>
        </w:rPr>
        <w:t xml:space="preserve">vano la </w:t>
      </w:r>
      <w:r w:rsidR="00F23A9E" w:rsidRPr="00021AD3">
        <w:rPr>
          <w:rFonts w:ascii="Times New Roman" w:hAnsi="Times New Roman" w:cs="Times New Roman"/>
          <w:sz w:val="24"/>
          <w:lang w:val="it-IT"/>
        </w:rPr>
        <w:t>“</w:t>
      </w:r>
      <w:r w:rsidR="003972CC" w:rsidRPr="00021AD3">
        <w:rPr>
          <w:rFonts w:ascii="Times New Roman" w:hAnsi="Times New Roman" w:cs="Times New Roman"/>
          <w:sz w:val="24"/>
          <w:lang w:val="it-IT"/>
        </w:rPr>
        <w:t>frazione del</w:t>
      </w:r>
      <w:r w:rsidRPr="00021AD3">
        <w:rPr>
          <w:rFonts w:ascii="Times New Roman" w:hAnsi="Times New Roman" w:cs="Times New Roman"/>
          <w:sz w:val="24"/>
          <w:lang w:val="it-IT"/>
        </w:rPr>
        <w:t xml:space="preserve"> pane</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nelle loro case. Il processo che culminò nella creazione di parrocchie e diocesi si consolidò nel IV secolo. All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origine delle parrocchie abbiamo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impulso missionario e la preoccupazione di servire le comunità urbane e rurali.</w:t>
      </w:r>
    </w:p>
    <w:p w14:paraId="34ED3DC4" w14:textId="77777777" w:rsidR="00034ABE" w:rsidRPr="00021AD3" w:rsidRDefault="00034AB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attuale modello pa</w:t>
      </w:r>
      <w:r w:rsidR="00FA17A7" w:rsidRPr="00021AD3">
        <w:rPr>
          <w:rFonts w:ascii="Times New Roman" w:hAnsi="Times New Roman" w:cs="Times New Roman"/>
          <w:sz w:val="24"/>
          <w:lang w:val="it-IT"/>
        </w:rPr>
        <w:t>rrocchiale è stato progettato nel</w:t>
      </w:r>
      <w:r w:rsidRPr="00021AD3">
        <w:rPr>
          <w:rFonts w:ascii="Times New Roman" w:hAnsi="Times New Roman" w:cs="Times New Roman"/>
          <w:sz w:val="24"/>
          <w:lang w:val="it-IT"/>
        </w:rPr>
        <w:t xml:space="preserve"> Concilio di Trento (XVI secolo) per rispondere alle sfide di quel periodo, evidenziando il ruolo del pastore nella conduzione della comunità sotto la guida del vescovo</w:t>
      </w:r>
      <w:r w:rsidR="0081709D" w:rsidRPr="00021AD3">
        <w:rPr>
          <w:rStyle w:val="Rimandonotaapidipagina"/>
          <w:rFonts w:ascii="Times New Roman" w:hAnsi="Times New Roman" w:cs="Times New Roman"/>
          <w:sz w:val="24"/>
        </w:rPr>
        <w:footnoteReference w:id="11"/>
      </w:r>
      <w:r w:rsidRPr="00021AD3">
        <w:rPr>
          <w:rFonts w:ascii="Times New Roman" w:hAnsi="Times New Roman" w:cs="Times New Roman"/>
          <w:sz w:val="24"/>
          <w:lang w:val="it-IT"/>
        </w:rPr>
        <w:t>. Se nelle comunità primitive la comunione nella fede si celebrava in casa nelle riunioni familiari (</w:t>
      </w:r>
      <w:r w:rsidRPr="00021AD3">
        <w:rPr>
          <w:rFonts w:ascii="Times New Roman" w:hAnsi="Times New Roman" w:cs="Times New Roman"/>
          <w:i/>
          <w:iCs/>
          <w:sz w:val="24"/>
          <w:lang w:val="it-IT"/>
        </w:rPr>
        <w:t>koinonia</w:t>
      </w:r>
      <w:r w:rsidRPr="00021AD3">
        <w:rPr>
          <w:rFonts w:ascii="Times New Roman" w:hAnsi="Times New Roman" w:cs="Times New Roman"/>
          <w:sz w:val="24"/>
          <w:lang w:val="it-IT"/>
        </w:rPr>
        <w:t>), nell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ascolto e nella predicazione della parola (</w:t>
      </w:r>
      <w:r w:rsidRPr="00021AD3">
        <w:rPr>
          <w:rFonts w:ascii="Times New Roman" w:hAnsi="Times New Roman" w:cs="Times New Roman"/>
          <w:i/>
          <w:iCs/>
          <w:sz w:val="24"/>
          <w:lang w:val="it-IT"/>
        </w:rPr>
        <w:t>didaskalia</w:t>
      </w:r>
      <w:r w:rsidRPr="00021AD3">
        <w:rPr>
          <w:rFonts w:ascii="Times New Roman" w:hAnsi="Times New Roman" w:cs="Times New Roman"/>
          <w:sz w:val="24"/>
          <w:lang w:val="it-IT"/>
        </w:rPr>
        <w:t>) e nella testimonianza di vita alla luce del vangelo (</w:t>
      </w:r>
      <w:r w:rsidRPr="00021AD3">
        <w:rPr>
          <w:rFonts w:ascii="Times New Roman" w:hAnsi="Times New Roman" w:cs="Times New Roman"/>
          <w:i/>
          <w:iCs/>
          <w:sz w:val="24"/>
          <w:lang w:val="it-IT"/>
        </w:rPr>
        <w:t>martyria</w:t>
      </w:r>
      <w:r w:rsidRPr="00021AD3">
        <w:rPr>
          <w:rFonts w:ascii="Times New Roman" w:hAnsi="Times New Roman" w:cs="Times New Roman"/>
          <w:sz w:val="24"/>
          <w:lang w:val="it-IT"/>
        </w:rPr>
        <w:t>), dal medioevo in poi e soprattutto dal Concilio di Trento, la parrocchia sarà principalmente un luogo di culto (</w:t>
      </w:r>
      <w:r w:rsidRPr="00021AD3">
        <w:rPr>
          <w:rFonts w:ascii="Times New Roman" w:hAnsi="Times New Roman" w:cs="Times New Roman"/>
          <w:i/>
          <w:iCs/>
          <w:sz w:val="24"/>
          <w:lang w:val="it-IT"/>
        </w:rPr>
        <w:t>leitourgia</w:t>
      </w:r>
      <w:r w:rsidRPr="00021AD3">
        <w:rPr>
          <w:rFonts w:ascii="Times New Roman" w:hAnsi="Times New Roman" w:cs="Times New Roman"/>
          <w:sz w:val="24"/>
          <w:lang w:val="it-IT"/>
        </w:rPr>
        <w:t xml:space="preserve">), perdendo la sua forza profetica e </w:t>
      </w:r>
      <w:r w:rsidR="001777ED" w:rsidRPr="00021AD3">
        <w:rPr>
          <w:rFonts w:ascii="Times New Roman" w:hAnsi="Times New Roman" w:cs="Times New Roman"/>
          <w:sz w:val="24"/>
          <w:lang w:val="it-IT"/>
        </w:rPr>
        <w:t xml:space="preserve">di </w:t>
      </w:r>
      <w:r w:rsidRPr="00021AD3">
        <w:rPr>
          <w:rFonts w:ascii="Times New Roman" w:hAnsi="Times New Roman" w:cs="Times New Roman"/>
          <w:sz w:val="24"/>
          <w:lang w:val="it-IT"/>
        </w:rPr>
        <w:t>diffusione missionaria.</w:t>
      </w:r>
    </w:p>
    <w:p w14:paraId="0C67457F" w14:textId="77777777" w:rsidR="00034ABE" w:rsidRPr="00021AD3" w:rsidRDefault="00034AB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Il Concilio Vaticano II, che non ha elaborato un documento specifico sulle parrocchie, riconosce la Chiesa di Cristo nella Chiesa particolare e le sue comunità locali raccolte intorno al Vescovo, come un gregge al loro Pastore</w:t>
      </w:r>
      <w:r w:rsidRPr="00021AD3">
        <w:rPr>
          <w:rStyle w:val="Rimandonotaapidipagina"/>
          <w:rFonts w:ascii="Times New Roman" w:hAnsi="Times New Roman" w:cs="Times New Roman"/>
          <w:sz w:val="24"/>
        </w:rPr>
        <w:footnoteReference w:id="12"/>
      </w:r>
      <w:r w:rsidRPr="00021AD3">
        <w:rPr>
          <w:rFonts w:ascii="Times New Roman" w:hAnsi="Times New Roman" w:cs="Times New Roman"/>
          <w:sz w:val="24"/>
          <w:lang w:val="it-IT"/>
        </w:rPr>
        <w:t xml:space="preserve">. La parrocchia che, in rete con le altre, forma la diocesi, porzione del popolo di Dio, è intesa come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comunità di comunità</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ricca di ministeri, doni e carismi, è espressione storica della Chiesa, assemblea missionaria dei battezzati riuniti nell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Eucaristia</w:t>
      </w:r>
      <w:r w:rsidRPr="00021AD3">
        <w:rPr>
          <w:rStyle w:val="Rimandonotaapidipagina"/>
          <w:rFonts w:ascii="Times New Roman" w:hAnsi="Times New Roman" w:cs="Times New Roman"/>
          <w:sz w:val="24"/>
        </w:rPr>
        <w:footnoteReference w:id="13"/>
      </w:r>
      <w:r w:rsidRPr="00021AD3">
        <w:rPr>
          <w:rFonts w:ascii="Times New Roman" w:hAnsi="Times New Roman" w:cs="Times New Roman"/>
          <w:sz w:val="24"/>
          <w:lang w:val="it-IT"/>
        </w:rPr>
        <w:t xml:space="preserve">. La parrocchia non è la Chiesa particolare, ma parte integrante della diocesi. </w:t>
      </w:r>
      <w:r w:rsidR="00BF7154" w:rsidRPr="00021AD3">
        <w:rPr>
          <w:rFonts w:ascii="Times New Roman" w:hAnsi="Times New Roman" w:cs="Times New Roman"/>
          <w:sz w:val="24"/>
          <w:lang w:val="it-IT"/>
        </w:rPr>
        <w:t>Così l</w:t>
      </w:r>
      <w:r w:rsidRPr="00021AD3">
        <w:rPr>
          <w:rFonts w:ascii="Times New Roman" w:hAnsi="Times New Roman" w:cs="Times New Roman"/>
          <w:sz w:val="24"/>
          <w:lang w:val="it-IT"/>
        </w:rPr>
        <w:t xml:space="preserve">a Chiesa continua la missione di Gesù in mezzo al mondo come segno e strumento di comunione che rimanda alla Santissima Trinità.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La </w:t>
      </w:r>
      <w:r w:rsidRPr="00021AD3">
        <w:rPr>
          <w:rFonts w:ascii="Times New Roman" w:hAnsi="Times New Roman" w:cs="Times New Roman"/>
          <w:sz w:val="24"/>
          <w:lang w:val="it-IT"/>
        </w:rPr>
        <w:lastRenderedPageBreak/>
        <w:t>Chiesa è il popolo di Dio riunito nell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unità del Padre, del Figlio e dello Spirito Santo</w:t>
      </w:r>
      <w:r w:rsidR="00F23A9E" w:rsidRPr="00021AD3">
        <w:rPr>
          <w:rFonts w:ascii="Times New Roman" w:hAnsi="Times New Roman" w:cs="Times New Roman"/>
          <w:sz w:val="24"/>
          <w:lang w:val="it-IT"/>
        </w:rPr>
        <w:t>”</w:t>
      </w:r>
      <w:r w:rsidRPr="00021AD3">
        <w:rPr>
          <w:rStyle w:val="Rimandonotaapidipagina"/>
          <w:rFonts w:ascii="Times New Roman" w:hAnsi="Times New Roman" w:cs="Times New Roman"/>
          <w:sz w:val="24"/>
        </w:rPr>
        <w:footnoteReference w:id="14"/>
      </w:r>
      <w:r w:rsidRPr="00021AD3">
        <w:rPr>
          <w:rFonts w:ascii="Times New Roman" w:hAnsi="Times New Roman" w:cs="Times New Roman"/>
          <w:sz w:val="24"/>
          <w:lang w:val="it-IT"/>
        </w:rPr>
        <w:t>.</w:t>
      </w:r>
    </w:p>
    <w:p w14:paraId="70E1E2F0" w14:textId="77777777" w:rsidR="00034ABE" w:rsidRPr="00021AD3" w:rsidRDefault="00034AB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Nel corso della storia la Chie</w:t>
      </w:r>
      <w:r w:rsidR="00314268" w:rsidRPr="00021AD3">
        <w:rPr>
          <w:rFonts w:ascii="Times New Roman" w:hAnsi="Times New Roman" w:cs="Times New Roman"/>
          <w:sz w:val="24"/>
          <w:lang w:val="it-IT"/>
        </w:rPr>
        <w:t>sa che, all</w:t>
      </w:r>
      <w:r w:rsidR="009A1F5A" w:rsidRPr="00021AD3">
        <w:rPr>
          <w:rFonts w:ascii="Times New Roman" w:hAnsi="Times New Roman" w:cs="Times New Roman"/>
          <w:sz w:val="24"/>
          <w:lang w:val="it-IT"/>
        </w:rPr>
        <w:t>’</w:t>
      </w:r>
      <w:r w:rsidR="00314268" w:rsidRPr="00021AD3">
        <w:rPr>
          <w:rFonts w:ascii="Times New Roman" w:hAnsi="Times New Roman" w:cs="Times New Roman"/>
          <w:sz w:val="24"/>
          <w:lang w:val="it-IT"/>
        </w:rPr>
        <w:t xml:space="preserve">inizio celebrava la </w:t>
      </w:r>
      <w:r w:rsidR="00F23A9E" w:rsidRPr="00021AD3">
        <w:rPr>
          <w:rFonts w:ascii="Times New Roman" w:hAnsi="Times New Roman" w:cs="Times New Roman"/>
          <w:sz w:val="24"/>
          <w:lang w:val="it-IT"/>
        </w:rPr>
        <w:t>“</w:t>
      </w:r>
      <w:r w:rsidR="00314268" w:rsidRPr="00021AD3">
        <w:rPr>
          <w:rFonts w:ascii="Times New Roman" w:hAnsi="Times New Roman" w:cs="Times New Roman"/>
          <w:sz w:val="24"/>
          <w:lang w:val="it-IT"/>
        </w:rPr>
        <w:t>frazione del</w:t>
      </w:r>
      <w:r w:rsidRPr="00021AD3">
        <w:rPr>
          <w:rFonts w:ascii="Times New Roman" w:hAnsi="Times New Roman" w:cs="Times New Roman"/>
          <w:sz w:val="24"/>
          <w:lang w:val="it-IT"/>
        </w:rPr>
        <w:t xml:space="preserve"> pane</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con le famiglie nel</w:t>
      </w:r>
      <w:r w:rsidR="00314268" w:rsidRPr="00021AD3">
        <w:rPr>
          <w:rFonts w:ascii="Times New Roman" w:hAnsi="Times New Roman" w:cs="Times New Roman"/>
          <w:sz w:val="24"/>
          <w:lang w:val="it-IT"/>
        </w:rPr>
        <w:t xml:space="preserve">le comunità nascenti, </w:t>
      </w:r>
      <w:r w:rsidR="001777ED" w:rsidRPr="00021AD3">
        <w:rPr>
          <w:rFonts w:ascii="Times New Roman" w:hAnsi="Times New Roman" w:cs="Times New Roman"/>
          <w:sz w:val="24"/>
          <w:lang w:val="it-IT"/>
        </w:rPr>
        <w:t>ha creato</w:t>
      </w:r>
      <w:r w:rsidR="00926624" w:rsidRPr="00021AD3">
        <w:rPr>
          <w:rFonts w:ascii="Times New Roman" w:hAnsi="Times New Roman" w:cs="Times New Roman"/>
          <w:sz w:val="24"/>
          <w:lang w:val="it-IT"/>
        </w:rPr>
        <w:t xml:space="preserve"> le diocesi e </w:t>
      </w:r>
      <w:r w:rsidRPr="00021AD3">
        <w:rPr>
          <w:rFonts w:ascii="Times New Roman" w:hAnsi="Times New Roman" w:cs="Times New Roman"/>
          <w:sz w:val="24"/>
          <w:lang w:val="it-IT"/>
        </w:rPr>
        <w:t>le parrocchie territoriali fino</w:t>
      </w:r>
      <w:r w:rsidR="00926624" w:rsidRPr="00021AD3">
        <w:rPr>
          <w:rFonts w:ascii="Times New Roman" w:hAnsi="Times New Roman" w:cs="Times New Roman"/>
          <w:sz w:val="24"/>
          <w:lang w:val="it-IT"/>
        </w:rPr>
        <w:t xml:space="preserve"> a giungere alla comprensione di</w:t>
      </w:r>
      <w:r w:rsidRPr="00021AD3">
        <w:rPr>
          <w:rFonts w:ascii="Times New Roman" w:hAnsi="Times New Roman" w:cs="Times New Roman"/>
          <w:sz w:val="24"/>
          <w:lang w:val="it-IT"/>
        </w:rPr>
        <w:t xml:space="preserve"> rete delle comunità ministeriali</w:t>
      </w:r>
      <w:r w:rsidR="001777ED" w:rsidRPr="00021AD3">
        <w:rPr>
          <w:rFonts w:ascii="Times New Roman" w:hAnsi="Times New Roman" w:cs="Times New Roman"/>
          <w:sz w:val="24"/>
          <w:lang w:val="it-IT"/>
        </w:rPr>
        <w:t>. Ora</w:t>
      </w:r>
      <w:r w:rsidRPr="00021AD3">
        <w:rPr>
          <w:rFonts w:ascii="Times New Roman" w:hAnsi="Times New Roman" w:cs="Times New Roman"/>
          <w:sz w:val="24"/>
          <w:lang w:val="it-IT"/>
        </w:rPr>
        <w:t xml:space="preserve"> le parrocchie sono considerate luoghi privilegiati per un incontro con Cristo e la comunione ecclesiale</w:t>
      </w:r>
      <w:r w:rsidRPr="00021AD3">
        <w:rPr>
          <w:rStyle w:val="Rimandonotaapidipagina"/>
          <w:rFonts w:ascii="Times New Roman" w:hAnsi="Times New Roman" w:cs="Times New Roman"/>
          <w:sz w:val="24"/>
        </w:rPr>
        <w:footnoteReference w:id="15"/>
      </w:r>
      <w:r w:rsidRPr="00021AD3">
        <w:rPr>
          <w:rFonts w:ascii="Times New Roman" w:hAnsi="Times New Roman" w:cs="Times New Roman"/>
          <w:sz w:val="24"/>
          <w:lang w:val="it-IT"/>
        </w:rPr>
        <w:t xml:space="preserve">. </w:t>
      </w:r>
      <w:r w:rsidR="001777ED" w:rsidRPr="00021AD3">
        <w:rPr>
          <w:rFonts w:ascii="Times New Roman" w:hAnsi="Times New Roman" w:cs="Times New Roman"/>
          <w:sz w:val="24"/>
          <w:lang w:val="it-IT"/>
        </w:rPr>
        <w:t>S</w:t>
      </w:r>
      <w:r w:rsidRPr="00021AD3">
        <w:rPr>
          <w:rFonts w:ascii="Times New Roman" w:hAnsi="Times New Roman" w:cs="Times New Roman"/>
          <w:sz w:val="24"/>
          <w:lang w:val="it-IT"/>
        </w:rPr>
        <w:t xml:space="preserve">ono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casa e scuola</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della parola, del pane e della carità. </w:t>
      </w:r>
      <w:r w:rsidR="00EA571C" w:rsidRPr="00021AD3">
        <w:rPr>
          <w:rFonts w:ascii="Times New Roman" w:hAnsi="Times New Roman" w:cs="Times New Roman"/>
          <w:sz w:val="24"/>
          <w:lang w:val="it-IT"/>
        </w:rPr>
        <w:t>Luoghi</w:t>
      </w:r>
      <w:r w:rsidRPr="00021AD3">
        <w:rPr>
          <w:rFonts w:ascii="Times New Roman" w:hAnsi="Times New Roman" w:cs="Times New Roman"/>
          <w:sz w:val="24"/>
          <w:lang w:val="it-IT"/>
        </w:rPr>
        <w:t xml:space="preserve"> di inclusione, evangelizzazione e </w:t>
      </w:r>
      <w:r w:rsidR="009A1F5A" w:rsidRPr="00021AD3">
        <w:rPr>
          <w:rFonts w:ascii="Times New Roman" w:hAnsi="Times New Roman" w:cs="Times New Roman"/>
          <w:sz w:val="24"/>
          <w:lang w:val="it-IT"/>
        </w:rPr>
        <w:t xml:space="preserve">soccorso ai </w:t>
      </w:r>
      <w:r w:rsidRPr="00021AD3">
        <w:rPr>
          <w:rFonts w:ascii="Times New Roman" w:hAnsi="Times New Roman" w:cs="Times New Roman"/>
          <w:sz w:val="24"/>
          <w:lang w:val="it-IT"/>
        </w:rPr>
        <w:t>poveri</w:t>
      </w:r>
      <w:r w:rsidRPr="00021AD3">
        <w:rPr>
          <w:rStyle w:val="Rimandonotaapidipagina"/>
          <w:rFonts w:ascii="Times New Roman" w:hAnsi="Times New Roman" w:cs="Times New Roman"/>
          <w:sz w:val="24"/>
          <w:lang w:val="it-IT"/>
        </w:rPr>
        <w:footnoteReference w:id="16"/>
      </w:r>
      <w:r w:rsidRPr="00021AD3">
        <w:rPr>
          <w:rFonts w:ascii="Times New Roman" w:hAnsi="Times New Roman" w:cs="Times New Roman"/>
          <w:sz w:val="24"/>
          <w:lang w:val="it-IT"/>
        </w:rPr>
        <w:t>.</w:t>
      </w:r>
    </w:p>
    <w:p w14:paraId="24CC0E2B" w14:textId="77777777" w:rsidR="00034ABE" w:rsidRPr="00021AD3" w:rsidRDefault="00034AB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Con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apertura alla missione </w:t>
      </w:r>
      <w:r w:rsidRPr="00021AD3">
        <w:rPr>
          <w:rFonts w:ascii="Times New Roman" w:hAnsi="Times New Roman" w:cs="Times New Roman"/>
          <w:i/>
          <w:sz w:val="24"/>
          <w:lang w:val="it-IT"/>
        </w:rPr>
        <w:t>ad gentes</w:t>
      </w:r>
      <w:r w:rsidRPr="00021AD3">
        <w:rPr>
          <w:rFonts w:ascii="Times New Roman" w:hAnsi="Times New Roman" w:cs="Times New Roman"/>
          <w:sz w:val="24"/>
          <w:lang w:val="it-IT"/>
        </w:rPr>
        <w:t xml:space="preserve"> e attent</w:t>
      </w:r>
      <w:r w:rsidR="009A1F5A" w:rsidRPr="00021AD3">
        <w:rPr>
          <w:rFonts w:ascii="Times New Roman" w:hAnsi="Times New Roman" w:cs="Times New Roman"/>
          <w:sz w:val="24"/>
          <w:lang w:val="it-IT"/>
        </w:rPr>
        <w:t>i</w:t>
      </w:r>
      <w:r w:rsidRPr="00021AD3">
        <w:rPr>
          <w:rFonts w:ascii="Times New Roman" w:hAnsi="Times New Roman" w:cs="Times New Roman"/>
          <w:sz w:val="24"/>
          <w:lang w:val="it-IT"/>
        </w:rPr>
        <w:t xml:space="preserve"> ai richiami dell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evangelizzazione, i Rogazionisti hanno cominciato gradualmente a includere parrocchie e santuari nella missione della Congregazione. Naturalmente la maggior parte dei vescovi che hanno accolto i missionari ha contato sull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aiuto dei religiosi nella cura delle parrocchie</w:t>
      </w:r>
      <w:r w:rsidR="00BF7154" w:rsidRPr="00021AD3">
        <w:rPr>
          <w:rStyle w:val="Rimandonotaapidipagina"/>
          <w:rFonts w:ascii="Times New Roman" w:hAnsi="Times New Roman" w:cs="Times New Roman"/>
          <w:sz w:val="24"/>
        </w:rPr>
        <w:footnoteReference w:id="17"/>
      </w:r>
      <w:r w:rsidR="00926624" w:rsidRPr="00021AD3">
        <w:rPr>
          <w:rFonts w:ascii="Times New Roman" w:hAnsi="Times New Roman" w:cs="Times New Roman"/>
          <w:sz w:val="24"/>
          <w:lang w:val="it-IT"/>
        </w:rPr>
        <w:t xml:space="preserve">. Lo </w:t>
      </w:r>
      <w:r w:rsidRPr="00021AD3">
        <w:rPr>
          <w:rFonts w:ascii="Times New Roman" w:hAnsi="Times New Roman" w:cs="Times New Roman"/>
          <w:sz w:val="24"/>
          <w:lang w:val="it-IT"/>
        </w:rPr>
        <w:t>sviluppo della Congregazione in nuove aree geografiche corrisponde ad un aumento significativo delle parrocchie e dei santuari affidati ai Rogazionisti chiamati a collaborare alla nuova evangelizzazione con la specificità del carisma nelle icone del Rogate e della carità</w:t>
      </w:r>
      <w:r w:rsidRPr="00021AD3">
        <w:rPr>
          <w:rStyle w:val="Rimandonotaapidipagina"/>
          <w:rFonts w:ascii="Times New Roman" w:hAnsi="Times New Roman" w:cs="Times New Roman"/>
          <w:sz w:val="24"/>
        </w:rPr>
        <w:footnoteReference w:id="18"/>
      </w:r>
      <w:r w:rsidRPr="00021AD3">
        <w:rPr>
          <w:rFonts w:ascii="Times New Roman" w:hAnsi="Times New Roman" w:cs="Times New Roman"/>
          <w:sz w:val="24"/>
          <w:lang w:val="it-IT"/>
        </w:rPr>
        <w:t>. In questo processo missionario, evangelizzatore e vocazionale, affrontiamo la sfida dell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inculturazione che raggiunge tutti i religiosi, soprat</w:t>
      </w:r>
      <w:r w:rsidR="00926624" w:rsidRPr="00021AD3">
        <w:rPr>
          <w:rFonts w:ascii="Times New Roman" w:hAnsi="Times New Roman" w:cs="Times New Roman"/>
          <w:sz w:val="24"/>
          <w:lang w:val="it-IT"/>
        </w:rPr>
        <w:t>tutto coloro che sono in</w:t>
      </w:r>
      <w:r w:rsidRPr="00021AD3">
        <w:rPr>
          <w:rFonts w:ascii="Times New Roman" w:hAnsi="Times New Roman" w:cs="Times New Roman"/>
          <w:sz w:val="24"/>
          <w:lang w:val="it-IT"/>
        </w:rPr>
        <w:t xml:space="preserve"> </w:t>
      </w:r>
      <w:r w:rsidR="00926624" w:rsidRPr="00021AD3">
        <w:rPr>
          <w:rFonts w:ascii="Times New Roman" w:hAnsi="Times New Roman" w:cs="Times New Roman"/>
          <w:sz w:val="24"/>
          <w:lang w:val="it-IT"/>
        </w:rPr>
        <w:t>prima linea nella comunità parrocchiale e n</w:t>
      </w:r>
      <w:r w:rsidRPr="00021AD3">
        <w:rPr>
          <w:rFonts w:ascii="Times New Roman" w:hAnsi="Times New Roman" w:cs="Times New Roman"/>
          <w:sz w:val="24"/>
          <w:lang w:val="it-IT"/>
        </w:rPr>
        <w:t>ei santuari affidati alla Congregazione. Viene considerato anche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aspetto economico, poiché parrocchie e santuari, oltre alla dimensione pastorale e carismatica, sono alternative di sostegno economico alle case di formazione e </w:t>
      </w:r>
      <w:r w:rsidR="009A1F5A" w:rsidRPr="00021AD3">
        <w:rPr>
          <w:rFonts w:ascii="Times New Roman" w:hAnsi="Times New Roman" w:cs="Times New Roman"/>
          <w:sz w:val="24"/>
          <w:lang w:val="it-IT"/>
        </w:rPr>
        <w:t xml:space="preserve">al </w:t>
      </w:r>
      <w:r w:rsidRPr="00021AD3">
        <w:rPr>
          <w:rFonts w:ascii="Times New Roman" w:hAnsi="Times New Roman" w:cs="Times New Roman"/>
          <w:sz w:val="24"/>
          <w:lang w:val="it-IT"/>
        </w:rPr>
        <w:t>servizio missionario.</w:t>
      </w:r>
    </w:p>
    <w:p w14:paraId="43486090" w14:textId="77777777" w:rsidR="00034ABE" w:rsidRDefault="00034AB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Il numero crescente di parrocchie affidate alla Congregazione segnala la missionarietà del Carisma e richiede la testimonianza dei Rogazionisti come profeti fedeli al Vangelo e pronti a rispondere alle chiamate della Chiesa mediante le opere apostoliche e il servizio pastorale</w:t>
      </w:r>
      <w:r w:rsidRPr="00021AD3">
        <w:rPr>
          <w:rStyle w:val="Rimandonotaapidipagina"/>
          <w:rFonts w:ascii="Times New Roman" w:hAnsi="Times New Roman" w:cs="Times New Roman"/>
          <w:sz w:val="24"/>
        </w:rPr>
        <w:footnoteReference w:id="19"/>
      </w:r>
      <w:r w:rsidRPr="00021AD3">
        <w:rPr>
          <w:rFonts w:ascii="Times New Roman" w:hAnsi="Times New Roman" w:cs="Times New Roman"/>
          <w:sz w:val="24"/>
          <w:lang w:val="it-IT"/>
        </w:rPr>
        <w:t xml:space="preserve">. Nel servizio alle comunità </w:t>
      </w:r>
      <w:r w:rsidRPr="00021AD3">
        <w:rPr>
          <w:rFonts w:ascii="Times New Roman" w:hAnsi="Times New Roman" w:cs="Times New Roman"/>
          <w:sz w:val="24"/>
          <w:lang w:val="it-IT"/>
        </w:rPr>
        <w:lastRenderedPageBreak/>
        <w:t>parrocchiali, rispondiamo alle sfide della missione evangelizzatrice non in modo generale, ma dalla nostra identità carismatica inserita nell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universo e</w:t>
      </w:r>
      <w:r w:rsidR="00926624" w:rsidRPr="00021AD3">
        <w:rPr>
          <w:rFonts w:ascii="Times New Roman" w:hAnsi="Times New Roman" w:cs="Times New Roman"/>
          <w:sz w:val="24"/>
          <w:lang w:val="it-IT"/>
        </w:rPr>
        <w:t>cclesiale e sociale a partire da</w:t>
      </w:r>
      <w:r w:rsidRPr="00021AD3">
        <w:rPr>
          <w:rFonts w:ascii="Times New Roman" w:hAnsi="Times New Roman" w:cs="Times New Roman"/>
          <w:sz w:val="24"/>
          <w:lang w:val="it-IT"/>
        </w:rPr>
        <w:t>lla piattaforma della Chiesa particolare in cui si trova la comunità religiosa rogazionista.</w:t>
      </w:r>
    </w:p>
    <w:p w14:paraId="4AAD3F17" w14:textId="77777777" w:rsidR="001D6A60" w:rsidRDefault="001D6A60" w:rsidP="001D6A60">
      <w:pPr>
        <w:pStyle w:val="Paragrafoelenco"/>
        <w:numPr>
          <w:ilvl w:val="0"/>
          <w:numId w:val="1"/>
        </w:numPr>
        <w:jc w:val="both"/>
        <w:rPr>
          <w:rFonts w:ascii="Times New Roman" w:hAnsi="Times New Roman" w:cs="Times New Roman"/>
          <w:sz w:val="24"/>
          <w:lang w:val="it-IT"/>
        </w:rPr>
      </w:pPr>
      <w:r w:rsidRPr="001D6A60">
        <w:rPr>
          <w:rFonts w:ascii="Times New Roman" w:hAnsi="Times New Roman" w:cs="Times New Roman"/>
          <w:sz w:val="24"/>
          <w:lang w:val="it-IT"/>
        </w:rPr>
        <w:t xml:space="preserve">Inseriti nel contesto delle Chiese locali, il carisma della nostra Congregazione si è incarnato nelle diverse culture e riti. Il nostro servizio pastorale si esprime oltre che nelle Diocesi di rito latino anche presso le Chiese orientali, in particolare nel rito Siro Malabarico (India) e Siro Antiocheno (Iraq). I nostri giovani religiosi e sacerdoti oltre che al servizio domenicale, secondo le indicazioni delle Chiese orientali, trascorrono periodi prolungati, di uno o due anni, presso le Parrocchie dove hanno modo di fare esperienza pastorale nei primi anni di Sacerdozio e dove hanno la possibilità di presentare e condividere il carisma del Rogate e la spiritualità di S. Annibale Maria Di Francia. È una forma di collaborazione e di esperienza di vita tra i Sacerdoti Diocesani e Religiosi che è presente nella Chiesa di rito Siro Malabarico in India, in particolare. Come avviene anche in alcune Diocesi di rito latino, al presente nelle Chiese orientali, dato il numero delle vocazioni, le Parrocchie non sono affidate alla gestione dei Religiosi. </w:t>
      </w:r>
    </w:p>
    <w:p w14:paraId="735A39D5" w14:textId="77777777" w:rsidR="007A594F" w:rsidRPr="001D6A60" w:rsidRDefault="007A594F" w:rsidP="001D6A60">
      <w:pPr>
        <w:pStyle w:val="Paragrafoelenco"/>
        <w:numPr>
          <w:ilvl w:val="0"/>
          <w:numId w:val="1"/>
        </w:numPr>
        <w:jc w:val="both"/>
        <w:rPr>
          <w:rFonts w:ascii="Times New Roman" w:hAnsi="Times New Roman" w:cs="Times New Roman"/>
          <w:sz w:val="24"/>
          <w:lang w:val="it-IT"/>
        </w:rPr>
      </w:pPr>
      <w:r w:rsidRPr="001D6A60">
        <w:rPr>
          <w:rFonts w:ascii="Times New Roman" w:hAnsi="Times New Roman" w:cs="Times New Roman"/>
          <w:sz w:val="24"/>
          <w:szCs w:val="24"/>
          <w:lang w:val="it-IT"/>
        </w:rPr>
        <w:t>Le nostre Costituzioni definiscono le parrocchie e i santuari come ambienti in cui noi Rogazionisti, consacrati al Signore della messe e nella radicalità del vangelo, annunciamo il Rogate,</w:t>
      </w:r>
      <w:r w:rsidRPr="00021AD3">
        <w:rPr>
          <w:rStyle w:val="Rimandonotaapidipagina"/>
          <w:rFonts w:ascii="Times New Roman" w:hAnsi="Times New Roman" w:cs="Times New Roman"/>
          <w:sz w:val="24"/>
          <w:szCs w:val="24"/>
        </w:rPr>
        <w:footnoteReference w:id="20"/>
      </w:r>
      <w:r w:rsidRPr="001D6A60">
        <w:rPr>
          <w:rFonts w:ascii="Times New Roman" w:hAnsi="Times New Roman" w:cs="Times New Roman"/>
          <w:sz w:val="24"/>
          <w:szCs w:val="24"/>
          <w:lang w:val="it-IT"/>
        </w:rPr>
        <w:t xml:space="preserve"> e le Norme specificano il modo in cui svolgiamo il nostro servizio pastorale nelle medesime parrocchie e santuari e come consacrati rispondiamo agli appelli della Chiesa</w:t>
      </w:r>
      <w:r w:rsidRPr="00021AD3">
        <w:rPr>
          <w:rStyle w:val="Rimandonotaapidipagina"/>
          <w:rFonts w:ascii="Times New Roman" w:hAnsi="Times New Roman" w:cs="Times New Roman"/>
          <w:sz w:val="24"/>
          <w:szCs w:val="24"/>
        </w:rPr>
        <w:footnoteReference w:id="21"/>
      </w:r>
      <w:r w:rsidRPr="001D6A60">
        <w:rPr>
          <w:rFonts w:ascii="Times New Roman" w:hAnsi="Times New Roman" w:cs="Times New Roman"/>
          <w:sz w:val="24"/>
          <w:szCs w:val="24"/>
          <w:lang w:val="it-IT"/>
        </w:rPr>
        <w:t xml:space="preserve">. Le Norme affermano in particolare che il parroco o il rettore del santuario: </w:t>
      </w:r>
    </w:p>
    <w:p w14:paraId="67699078" w14:textId="77777777" w:rsidR="007A594F" w:rsidRPr="00021AD3" w:rsidRDefault="007A594F" w:rsidP="007A594F">
      <w:pPr>
        <w:pStyle w:val="Paragrafoelenco"/>
        <w:autoSpaceDE w:val="0"/>
        <w:autoSpaceDN w:val="0"/>
        <w:adjustRightInd w:val="0"/>
        <w:spacing w:after="120"/>
        <w:ind w:left="709"/>
        <w:jc w:val="both"/>
        <w:rPr>
          <w:rFonts w:ascii="Times New Roman" w:hAnsi="Times New Roman" w:cs="Times New Roman"/>
          <w:sz w:val="24"/>
          <w:szCs w:val="24"/>
          <w:lang w:val="it-IT"/>
        </w:rPr>
      </w:pPr>
    </w:p>
    <w:p w14:paraId="57D8419B" w14:textId="77777777" w:rsidR="007A594F" w:rsidRPr="00021AD3" w:rsidRDefault="00F23A9E" w:rsidP="001D6A60">
      <w:pPr>
        <w:pStyle w:val="Paragrafoelenco"/>
        <w:autoSpaceDE w:val="0"/>
        <w:autoSpaceDN w:val="0"/>
        <w:adjustRightInd w:val="0"/>
        <w:spacing w:after="120"/>
        <w:ind w:left="1701" w:right="849" w:hanging="42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w:t>
      </w:r>
      <w:r w:rsidR="007A594F" w:rsidRPr="00021AD3">
        <w:rPr>
          <w:rFonts w:ascii="Times New Roman" w:hAnsi="Times New Roman" w:cs="Times New Roman"/>
          <w:sz w:val="24"/>
          <w:szCs w:val="24"/>
          <w:lang w:val="it-IT"/>
        </w:rPr>
        <w:t>1. promuove la preghiera e l</w:t>
      </w:r>
      <w:r w:rsidR="009A1F5A" w:rsidRPr="00021AD3">
        <w:rPr>
          <w:rFonts w:ascii="Times New Roman" w:hAnsi="Times New Roman" w:cs="Times New Roman"/>
          <w:sz w:val="24"/>
          <w:szCs w:val="24"/>
          <w:lang w:val="it-IT"/>
        </w:rPr>
        <w:t>’</w:t>
      </w:r>
      <w:r w:rsidR="007A594F" w:rsidRPr="00021AD3">
        <w:rPr>
          <w:rFonts w:ascii="Times New Roman" w:hAnsi="Times New Roman" w:cs="Times New Roman"/>
          <w:sz w:val="24"/>
          <w:szCs w:val="24"/>
          <w:lang w:val="it-IT"/>
        </w:rPr>
        <w:t>adorazione per le vocazioni, l</w:t>
      </w:r>
      <w:r w:rsidR="009A1F5A" w:rsidRPr="00021AD3">
        <w:rPr>
          <w:rFonts w:ascii="Times New Roman" w:hAnsi="Times New Roman" w:cs="Times New Roman"/>
          <w:sz w:val="24"/>
          <w:szCs w:val="24"/>
          <w:lang w:val="it-IT"/>
        </w:rPr>
        <w:t>’</w:t>
      </w:r>
      <w:r w:rsidR="007A594F" w:rsidRPr="00021AD3">
        <w:rPr>
          <w:rFonts w:ascii="Times New Roman" w:hAnsi="Times New Roman" w:cs="Times New Roman"/>
          <w:i/>
          <w:iCs/>
          <w:sz w:val="24"/>
          <w:szCs w:val="24"/>
          <w:lang w:val="it-IT"/>
        </w:rPr>
        <w:t xml:space="preserve">Unione di preghiera per le vocazioni </w:t>
      </w:r>
      <w:r w:rsidR="007A594F" w:rsidRPr="00021AD3">
        <w:rPr>
          <w:rFonts w:ascii="Times New Roman" w:hAnsi="Times New Roman" w:cs="Times New Roman"/>
          <w:sz w:val="24"/>
          <w:szCs w:val="24"/>
          <w:lang w:val="it-IT"/>
        </w:rPr>
        <w:t>e, in diocesi, l</w:t>
      </w:r>
      <w:r w:rsidR="009A1F5A" w:rsidRPr="00021AD3">
        <w:rPr>
          <w:rFonts w:ascii="Times New Roman" w:hAnsi="Times New Roman" w:cs="Times New Roman"/>
          <w:i/>
          <w:iCs/>
          <w:sz w:val="24"/>
          <w:szCs w:val="24"/>
          <w:lang w:val="it-IT"/>
        </w:rPr>
        <w:t>’</w:t>
      </w:r>
      <w:r w:rsidR="007A594F" w:rsidRPr="00021AD3">
        <w:rPr>
          <w:rFonts w:ascii="Times New Roman" w:hAnsi="Times New Roman" w:cs="Times New Roman"/>
          <w:i/>
          <w:iCs/>
          <w:sz w:val="24"/>
          <w:szCs w:val="24"/>
          <w:lang w:val="it-IT"/>
        </w:rPr>
        <w:t>Unione sacerdotale di preghiera per le vocazioni</w:t>
      </w:r>
      <w:r w:rsidR="007A594F" w:rsidRPr="00021AD3">
        <w:rPr>
          <w:rFonts w:ascii="Times New Roman" w:hAnsi="Times New Roman" w:cs="Times New Roman"/>
          <w:sz w:val="24"/>
          <w:szCs w:val="24"/>
          <w:lang w:val="it-IT"/>
        </w:rPr>
        <w:t xml:space="preserve">; </w:t>
      </w:r>
    </w:p>
    <w:p w14:paraId="1E59B45F" w14:textId="77777777" w:rsidR="007A594F" w:rsidRPr="00021AD3" w:rsidRDefault="007A594F" w:rsidP="007A594F">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2. accompagna con particolare attenzione i gruppi dei laici legati alla spiritualità rogazionista e ne cura la formazione; </w:t>
      </w:r>
    </w:p>
    <w:p w14:paraId="72696AEA" w14:textId="77777777" w:rsidR="007A594F" w:rsidRPr="00021AD3" w:rsidRDefault="007A594F" w:rsidP="007A594F">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3. promuove ed accompagna eventuali vocazioni per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Istituto; </w:t>
      </w:r>
    </w:p>
    <w:p w14:paraId="51377B02" w14:textId="77777777" w:rsidR="007A594F" w:rsidRPr="00021AD3" w:rsidRDefault="007A594F" w:rsidP="007A594F">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4. favorisce, incoraggia e assiste, a livello parrocchiale, il volontariato laico nelle attività proprie della Congregazione; </w:t>
      </w:r>
    </w:p>
    <w:p w14:paraId="5876DA0F" w14:textId="77777777" w:rsidR="007A594F" w:rsidRPr="00021AD3" w:rsidRDefault="007A594F" w:rsidP="007A594F">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5. contribuisce, anche finanziariamente, alle opere di formazione e alle attività missionarie; </w:t>
      </w:r>
    </w:p>
    <w:p w14:paraId="62986596" w14:textId="77777777" w:rsidR="007A594F" w:rsidRPr="00021AD3" w:rsidRDefault="007A594F" w:rsidP="007A594F">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6. promuove e sviluppa tra i fedeli una speciale sensibilità e attenzione verso i piccoli e i poveri con opportune iniziative di accoglienza, contribuzione e sostentamento; </w:t>
      </w:r>
    </w:p>
    <w:p w14:paraId="0B7E1A2A" w14:textId="77777777" w:rsidR="001777ED" w:rsidRPr="00021AD3" w:rsidRDefault="007A594F" w:rsidP="001777ED">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7. promuove nella parrocchia, nel santuario e nella diocesi, il culto e la devozione al santo Fondatore, diffondendone la </w:t>
      </w:r>
      <w:r w:rsidRPr="00021AD3">
        <w:rPr>
          <w:rFonts w:ascii="Times New Roman" w:hAnsi="Times New Roman" w:cs="Times New Roman"/>
          <w:sz w:val="24"/>
          <w:szCs w:val="24"/>
          <w:lang w:val="it-IT"/>
        </w:rPr>
        <w:lastRenderedPageBreak/>
        <w:t>conoscenza della vita, della sua azione carismatica e della sua spiritualità</w:t>
      </w:r>
      <w:r w:rsidR="00F23A9E" w:rsidRPr="00021AD3">
        <w:rPr>
          <w:rFonts w:ascii="Times New Roman" w:hAnsi="Times New Roman" w:cs="Times New Roman"/>
          <w:sz w:val="24"/>
          <w:szCs w:val="24"/>
          <w:lang w:val="it-IT"/>
        </w:rPr>
        <w:t>”</w:t>
      </w:r>
      <w:r w:rsidRPr="00021AD3">
        <w:rPr>
          <w:rStyle w:val="Rimandonotaapidipagina"/>
          <w:rFonts w:ascii="Times New Roman" w:hAnsi="Times New Roman" w:cs="Times New Roman"/>
          <w:sz w:val="24"/>
          <w:szCs w:val="24"/>
        </w:rPr>
        <w:footnoteReference w:id="22"/>
      </w:r>
      <w:r w:rsidRPr="00021AD3">
        <w:rPr>
          <w:rFonts w:ascii="Times New Roman" w:hAnsi="Times New Roman" w:cs="Times New Roman"/>
          <w:sz w:val="24"/>
          <w:szCs w:val="24"/>
          <w:lang w:val="it-IT"/>
        </w:rPr>
        <w:t xml:space="preserve">. </w:t>
      </w:r>
    </w:p>
    <w:p w14:paraId="7FBE7B98" w14:textId="77777777" w:rsidR="007A594F" w:rsidRPr="00021AD3" w:rsidRDefault="007A594F" w:rsidP="007A594F">
      <w:pPr>
        <w:pStyle w:val="Paragrafoelenco"/>
        <w:autoSpaceDE w:val="0"/>
        <w:autoSpaceDN w:val="0"/>
        <w:adjustRightInd w:val="0"/>
        <w:spacing w:after="120"/>
        <w:ind w:left="1701" w:right="849" w:hanging="285"/>
        <w:jc w:val="both"/>
        <w:rPr>
          <w:rFonts w:ascii="Times New Roman" w:hAnsi="Times New Roman" w:cs="Times New Roman"/>
          <w:sz w:val="24"/>
          <w:szCs w:val="24"/>
          <w:lang w:val="it-IT"/>
        </w:rPr>
      </w:pPr>
    </w:p>
    <w:p w14:paraId="49987B37" w14:textId="77777777" w:rsidR="007A594F" w:rsidRPr="00021AD3" w:rsidRDefault="007A594F" w:rsidP="00F17D94">
      <w:pPr>
        <w:pStyle w:val="Paragrafoelenco"/>
        <w:numPr>
          <w:ilvl w:val="0"/>
          <w:numId w:val="1"/>
        </w:numPr>
        <w:autoSpaceDE w:val="0"/>
        <w:autoSpaceDN w:val="0"/>
        <w:adjustRightInd w:val="0"/>
        <w:spacing w:after="120"/>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Il contributo</w:t>
      </w:r>
      <w:r w:rsidR="001777ED" w:rsidRPr="00021AD3">
        <w:rPr>
          <w:rFonts w:ascii="Times New Roman" w:hAnsi="Times New Roman" w:cs="Times New Roman"/>
          <w:sz w:val="24"/>
          <w:szCs w:val="24"/>
          <w:lang w:val="it-IT"/>
        </w:rPr>
        <w:t xml:space="preserve"> che i Rogazionisti portano alle comunità parrocchiali</w:t>
      </w:r>
      <w:r w:rsidRPr="00021AD3">
        <w:rPr>
          <w:rFonts w:ascii="Times New Roman" w:hAnsi="Times New Roman" w:cs="Times New Roman"/>
          <w:sz w:val="24"/>
          <w:szCs w:val="24"/>
          <w:lang w:val="it-IT"/>
        </w:rPr>
        <w:t xml:space="preserve"> e ai santuari affidati alla Congregazione deriva in primo luogo dalla </w:t>
      </w:r>
      <w:r w:rsidR="009A1F5A" w:rsidRPr="00021AD3">
        <w:rPr>
          <w:rFonts w:ascii="Times New Roman" w:hAnsi="Times New Roman" w:cs="Times New Roman"/>
          <w:sz w:val="24"/>
          <w:szCs w:val="24"/>
          <w:lang w:val="it-IT"/>
        </w:rPr>
        <w:t>loro</w:t>
      </w:r>
      <w:r w:rsidRPr="00021AD3">
        <w:rPr>
          <w:rFonts w:ascii="Times New Roman" w:hAnsi="Times New Roman" w:cs="Times New Roman"/>
          <w:sz w:val="24"/>
          <w:szCs w:val="24"/>
          <w:lang w:val="it-IT"/>
        </w:rPr>
        <w:t xml:space="preserve"> identità di consacrati, cioè dalla radicalità della sequela al Cristo del Rogate e </w:t>
      </w:r>
      <w:r w:rsidR="001777ED" w:rsidRPr="00021AD3">
        <w:rPr>
          <w:rFonts w:ascii="Times New Roman" w:hAnsi="Times New Roman" w:cs="Times New Roman"/>
          <w:sz w:val="24"/>
          <w:szCs w:val="24"/>
          <w:lang w:val="it-IT"/>
        </w:rPr>
        <w:t>del</w:t>
      </w:r>
      <w:r w:rsidRPr="00021AD3">
        <w:rPr>
          <w:rFonts w:ascii="Times New Roman" w:hAnsi="Times New Roman" w:cs="Times New Roman"/>
          <w:sz w:val="24"/>
          <w:szCs w:val="24"/>
          <w:lang w:val="it-IT"/>
        </w:rPr>
        <w:t>la vita fraterna in comunità</w:t>
      </w:r>
      <w:r w:rsidRPr="00021AD3">
        <w:rPr>
          <w:rStyle w:val="Rimandonotaapidipagina"/>
          <w:rFonts w:ascii="Times New Roman" w:hAnsi="Times New Roman" w:cs="Times New Roman"/>
          <w:sz w:val="24"/>
          <w:szCs w:val="24"/>
          <w:lang w:val="it-IT"/>
        </w:rPr>
        <w:footnoteReference w:id="23"/>
      </w:r>
      <w:r w:rsidRPr="00021AD3">
        <w:rPr>
          <w:rFonts w:ascii="Times New Roman" w:hAnsi="Times New Roman" w:cs="Times New Roman"/>
          <w:sz w:val="24"/>
          <w:szCs w:val="24"/>
          <w:lang w:val="it-IT"/>
        </w:rPr>
        <w:t xml:space="preserve">. Affinché una parrocchia o un santuario possa qualificarsi come </w:t>
      </w:r>
      <w:r w:rsidRPr="00021AD3">
        <w:rPr>
          <w:rFonts w:ascii="Times New Roman" w:hAnsi="Times New Roman" w:cs="Times New Roman"/>
          <w:i/>
          <w:sz w:val="24"/>
          <w:szCs w:val="24"/>
          <w:lang w:val="it-IT"/>
        </w:rPr>
        <w:t>Rogazionista</w:t>
      </w:r>
      <w:r w:rsidRPr="00021AD3">
        <w:rPr>
          <w:rFonts w:ascii="Times New Roman" w:hAnsi="Times New Roman" w:cs="Times New Roman"/>
          <w:sz w:val="24"/>
          <w:szCs w:val="24"/>
          <w:lang w:val="it-IT"/>
        </w:rPr>
        <w:t xml:space="preserve"> è necessario che esprima la propria identità carismatica e fisionomia. Per questo, un piano di pastorale rogazionista deve partire dagli elementi costitutivi del carisma rogazionista, ovvero dal </w:t>
      </w:r>
      <w:r w:rsidRPr="00021AD3">
        <w:rPr>
          <w:rFonts w:ascii="Times New Roman" w:hAnsi="Times New Roman" w:cs="Times New Roman"/>
          <w:i/>
          <w:sz w:val="24"/>
          <w:szCs w:val="24"/>
          <w:lang w:val="it-IT"/>
        </w:rPr>
        <w:t>pregare</w:t>
      </w:r>
      <w:r w:rsidRPr="00021AD3">
        <w:rPr>
          <w:rFonts w:ascii="Times New Roman" w:hAnsi="Times New Roman" w:cs="Times New Roman"/>
          <w:sz w:val="24"/>
          <w:szCs w:val="24"/>
          <w:lang w:val="it-IT"/>
        </w:rPr>
        <w:t xml:space="preserve">, </w:t>
      </w:r>
      <w:r w:rsidRPr="00021AD3">
        <w:rPr>
          <w:rFonts w:ascii="Times New Roman" w:hAnsi="Times New Roman" w:cs="Times New Roman"/>
          <w:i/>
          <w:sz w:val="24"/>
          <w:szCs w:val="24"/>
          <w:lang w:val="it-IT"/>
        </w:rPr>
        <w:t>annunciare</w:t>
      </w:r>
      <w:r w:rsidRPr="00021AD3">
        <w:rPr>
          <w:rFonts w:ascii="Times New Roman" w:hAnsi="Times New Roman" w:cs="Times New Roman"/>
          <w:sz w:val="24"/>
          <w:szCs w:val="24"/>
          <w:lang w:val="it-IT"/>
        </w:rPr>
        <w:t>, e dall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agire</w:t>
      </w:r>
      <w:r w:rsidRPr="00021AD3">
        <w:rPr>
          <w:rFonts w:ascii="Times New Roman" w:hAnsi="Times New Roman" w:cs="Times New Roman"/>
          <w:sz w:val="24"/>
          <w:szCs w:val="24"/>
          <w:lang w:val="it-IT"/>
        </w:rPr>
        <w:t>, senza dimenticare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inculturazione del carisma nel tessuto sociale</w:t>
      </w:r>
      <w:r w:rsidRPr="00021AD3">
        <w:rPr>
          <w:rStyle w:val="Rimandonotaapidipagina"/>
          <w:rFonts w:ascii="Times New Roman" w:hAnsi="Times New Roman" w:cs="Times New Roman"/>
          <w:sz w:val="24"/>
          <w:szCs w:val="24"/>
        </w:rPr>
        <w:footnoteReference w:id="24"/>
      </w:r>
      <w:r w:rsidRPr="00021AD3">
        <w:rPr>
          <w:rFonts w:ascii="Times New Roman" w:hAnsi="Times New Roman" w:cs="Times New Roman"/>
          <w:sz w:val="24"/>
          <w:szCs w:val="24"/>
          <w:lang w:val="it-IT"/>
        </w:rPr>
        <w:t>.</w:t>
      </w:r>
    </w:p>
    <w:p w14:paraId="79BBD6B3" w14:textId="77777777" w:rsidR="007A594F" w:rsidRPr="00021AD3" w:rsidRDefault="00113900"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szCs w:val="24"/>
          <w:shd w:val="clear" w:color="auto" w:fill="FFFFFF"/>
          <w:lang w:val="it-IT"/>
        </w:rPr>
        <w:t xml:space="preserve">Ogni Rogazionista è per vocazione un animatore vocazionale. </w:t>
      </w:r>
      <w:r w:rsidR="007A594F" w:rsidRPr="00021AD3">
        <w:rPr>
          <w:rFonts w:ascii="Times New Roman" w:hAnsi="Times New Roman" w:cs="Times New Roman"/>
          <w:sz w:val="24"/>
          <w:szCs w:val="24"/>
          <w:shd w:val="clear" w:color="auto" w:fill="FFFFFF"/>
          <w:lang w:val="it-IT"/>
        </w:rPr>
        <w:t>La comunità parrocchiale aspetta, con pieni diritti, la nostra testimonianza di adesione radicale al Cristo del Rogate, per vivere la nostra vocazione come un servizio a tutte le altre vocazioni</w:t>
      </w:r>
      <w:r w:rsidR="007A594F" w:rsidRPr="00021AD3">
        <w:rPr>
          <w:rStyle w:val="Rimandonotaapidipagina"/>
          <w:rFonts w:ascii="Times New Roman" w:hAnsi="Times New Roman" w:cs="Times New Roman"/>
          <w:sz w:val="24"/>
          <w:szCs w:val="24"/>
          <w:shd w:val="clear" w:color="auto" w:fill="FFFFFF"/>
        </w:rPr>
        <w:footnoteReference w:id="25"/>
      </w:r>
      <w:r w:rsidR="007A594F" w:rsidRPr="00021AD3">
        <w:rPr>
          <w:rFonts w:ascii="Times New Roman" w:hAnsi="Times New Roman" w:cs="Times New Roman"/>
          <w:sz w:val="24"/>
          <w:szCs w:val="24"/>
          <w:shd w:val="clear" w:color="auto" w:fill="FFFFFF"/>
          <w:lang w:val="it-IT"/>
        </w:rPr>
        <w:t>. E</w:t>
      </w:r>
      <w:r w:rsidR="007A594F" w:rsidRPr="00021AD3">
        <w:rPr>
          <w:rFonts w:ascii="Times New Roman" w:hAnsi="Times New Roman" w:cs="Times New Roman"/>
          <w:sz w:val="24"/>
          <w:szCs w:val="24"/>
          <w:lang w:val="it-IT"/>
        </w:rPr>
        <w:t xml:space="preserve">ssenziale è la partecipazione dei parroci e rettori nella vita della comunità religiosa. La vita fraterna in comunità, con le sue dinamiche come sono i consigli, gli incontri comunitari e la sua normale routine, è la piattaforma da cui si parte per la missione nelle parrocchie e santuari e il sostentamento del nostro essere religioso. Nonostante tutta la dedizione e lo sforzo, non dimentichiamo di ripetere consapevolmente le parole di Gesù: </w:t>
      </w:r>
      <w:r w:rsidR="00F23A9E" w:rsidRPr="00021AD3">
        <w:rPr>
          <w:rFonts w:ascii="Times New Roman" w:hAnsi="Times New Roman" w:cs="Times New Roman"/>
          <w:sz w:val="24"/>
          <w:szCs w:val="24"/>
          <w:lang w:val="it-IT"/>
        </w:rPr>
        <w:t>“</w:t>
      </w:r>
      <w:r w:rsidR="007A594F" w:rsidRPr="00021AD3">
        <w:rPr>
          <w:rFonts w:ascii="Times New Roman" w:hAnsi="Times New Roman" w:cs="Times New Roman"/>
          <w:sz w:val="24"/>
          <w:szCs w:val="24"/>
          <w:shd w:val="clear" w:color="auto" w:fill="FFFFFF"/>
          <w:lang w:val="it-IT"/>
        </w:rPr>
        <w:t>Siamo servi inutili, perché abbiamo fatto quello che dovevamo fare</w:t>
      </w:r>
      <w:r w:rsidR="00F23A9E" w:rsidRPr="00021AD3">
        <w:rPr>
          <w:rFonts w:ascii="Times New Roman" w:hAnsi="Times New Roman" w:cs="Times New Roman"/>
          <w:sz w:val="24"/>
          <w:szCs w:val="24"/>
          <w:shd w:val="clear" w:color="auto" w:fill="FFFFFF"/>
          <w:lang w:val="it-IT"/>
        </w:rPr>
        <w:t>”</w:t>
      </w:r>
      <w:r w:rsidR="007A594F" w:rsidRPr="00021AD3">
        <w:rPr>
          <w:rStyle w:val="Rimandonotaapidipagina"/>
          <w:rFonts w:ascii="Times New Roman" w:hAnsi="Times New Roman" w:cs="Times New Roman"/>
          <w:sz w:val="24"/>
          <w:szCs w:val="24"/>
          <w:shd w:val="clear" w:color="auto" w:fill="FFFFFF"/>
          <w:lang w:val="it-IT"/>
        </w:rPr>
        <w:footnoteReference w:id="26"/>
      </w:r>
      <w:r w:rsidR="007A594F" w:rsidRPr="00021AD3">
        <w:rPr>
          <w:rFonts w:ascii="Times New Roman" w:hAnsi="Times New Roman" w:cs="Times New Roman"/>
          <w:sz w:val="24"/>
          <w:szCs w:val="24"/>
          <w:shd w:val="clear" w:color="auto" w:fill="FFFFFF"/>
          <w:lang w:val="it-IT"/>
        </w:rPr>
        <w:t xml:space="preserve">. </w:t>
      </w:r>
    </w:p>
    <w:p w14:paraId="36289C8B" w14:textId="77777777" w:rsidR="00E775CF" w:rsidRPr="00021AD3" w:rsidRDefault="007A594F"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szCs w:val="24"/>
          <w:shd w:val="clear" w:color="auto" w:fill="FFFFFF"/>
          <w:lang w:val="it-IT"/>
        </w:rPr>
        <w:t>Se è importante l</w:t>
      </w:r>
      <w:r w:rsidR="009A1F5A" w:rsidRPr="00021AD3">
        <w:rPr>
          <w:rFonts w:ascii="Times New Roman" w:hAnsi="Times New Roman" w:cs="Times New Roman"/>
          <w:sz w:val="24"/>
          <w:szCs w:val="24"/>
          <w:shd w:val="clear" w:color="auto" w:fill="FFFFFF"/>
          <w:lang w:val="it-IT"/>
        </w:rPr>
        <w:t>’</w:t>
      </w:r>
      <w:r w:rsidRPr="00021AD3">
        <w:rPr>
          <w:rFonts w:ascii="Times New Roman" w:hAnsi="Times New Roman" w:cs="Times New Roman"/>
          <w:sz w:val="24"/>
          <w:szCs w:val="24"/>
          <w:shd w:val="clear" w:color="auto" w:fill="FFFFFF"/>
          <w:lang w:val="it-IT"/>
        </w:rPr>
        <w:t>inserimento del parroco o del rettore nella vita della Chiesa locale e del suo presbiterio, si sottolinea altresì l</w:t>
      </w:r>
      <w:r w:rsidR="009A1F5A" w:rsidRPr="00021AD3">
        <w:rPr>
          <w:rFonts w:ascii="Times New Roman" w:hAnsi="Times New Roman" w:cs="Times New Roman"/>
          <w:sz w:val="24"/>
          <w:szCs w:val="24"/>
          <w:shd w:val="clear" w:color="auto" w:fill="FFFFFF"/>
          <w:lang w:val="it-IT"/>
        </w:rPr>
        <w:t>’</w:t>
      </w:r>
      <w:r w:rsidRPr="00021AD3">
        <w:rPr>
          <w:rFonts w:ascii="Times New Roman" w:hAnsi="Times New Roman" w:cs="Times New Roman"/>
          <w:sz w:val="24"/>
          <w:szCs w:val="24"/>
          <w:shd w:val="clear" w:color="auto" w:fill="FFFFFF"/>
          <w:lang w:val="it-IT"/>
        </w:rPr>
        <w:t>importanza dell</w:t>
      </w:r>
      <w:r w:rsidR="009A1F5A" w:rsidRPr="00021AD3">
        <w:rPr>
          <w:rFonts w:ascii="Times New Roman" w:hAnsi="Times New Roman" w:cs="Times New Roman"/>
          <w:sz w:val="24"/>
          <w:szCs w:val="24"/>
          <w:shd w:val="clear" w:color="auto" w:fill="FFFFFF"/>
          <w:lang w:val="it-IT"/>
        </w:rPr>
        <w:t>’</w:t>
      </w:r>
      <w:r w:rsidRPr="00021AD3">
        <w:rPr>
          <w:rFonts w:ascii="Times New Roman" w:hAnsi="Times New Roman" w:cs="Times New Roman"/>
          <w:sz w:val="24"/>
          <w:szCs w:val="24"/>
          <w:shd w:val="clear" w:color="auto" w:fill="FFFFFF"/>
          <w:lang w:val="it-IT"/>
        </w:rPr>
        <w:t>accompagnamento costante del superiore locale e provinciale, affinché</w:t>
      </w:r>
      <w:r w:rsidRPr="00021AD3">
        <w:rPr>
          <w:rFonts w:ascii="Times New Roman" w:hAnsi="Times New Roman" w:cs="Times New Roman"/>
          <w:sz w:val="24"/>
          <w:szCs w:val="24"/>
          <w:lang w:val="it-IT"/>
        </w:rPr>
        <w:t xml:space="preserve"> la missione nelle parrocchie e santuari sia condivisa, guidata e sostenuta da tutta la comunità religiosa e dalla provincia. </w:t>
      </w:r>
      <w:r w:rsidRPr="00021AD3">
        <w:rPr>
          <w:rFonts w:ascii="Times New Roman" w:hAnsi="Times New Roman" w:cs="Times New Roman"/>
          <w:sz w:val="24"/>
          <w:lang w:val="it-IT"/>
        </w:rPr>
        <w:t>Prima di essere parroci e rettori siamo religiosi rogazionisti e abbiamo la gioia di vivere in comunità. Siamo agenti di comunione, persone aperte e pronte a superare le divisioni e a costruire ponti. La nostra gioia è radicata nella preghiera, nell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Eucaristia, nel servizio ai poveri e nella vita fraterna</w:t>
      </w:r>
      <w:r w:rsidRPr="00021AD3">
        <w:rPr>
          <w:rStyle w:val="Rimandonotaapidipagina"/>
          <w:rFonts w:ascii="Times New Roman" w:hAnsi="Times New Roman" w:cs="Times New Roman"/>
          <w:sz w:val="24"/>
        </w:rPr>
        <w:footnoteReference w:id="27"/>
      </w:r>
      <w:r w:rsidRPr="00021AD3">
        <w:rPr>
          <w:rFonts w:ascii="Times New Roman" w:hAnsi="Times New Roman" w:cs="Times New Roman"/>
          <w:sz w:val="24"/>
          <w:lang w:val="it-IT"/>
        </w:rPr>
        <w:t xml:space="preserve">. </w:t>
      </w:r>
      <w:r w:rsidR="00E775CF" w:rsidRPr="00021AD3">
        <w:rPr>
          <w:rFonts w:ascii="Times New Roman" w:hAnsi="Times New Roman" w:cs="Times New Roman"/>
          <w:sz w:val="24"/>
          <w:lang w:val="it-IT"/>
        </w:rPr>
        <w:t xml:space="preserve">Questa è la testimonianza che deve attirare i giovani delle comunità parrocchiali e dei santuari della Congregazione. Felici, nella grazia di </w:t>
      </w:r>
      <w:r w:rsidR="00E775CF" w:rsidRPr="00021AD3">
        <w:rPr>
          <w:rFonts w:ascii="Times New Roman" w:hAnsi="Times New Roman" w:cs="Times New Roman"/>
          <w:sz w:val="24"/>
          <w:lang w:val="it-IT"/>
        </w:rPr>
        <w:lastRenderedPageBreak/>
        <w:t>amare ed essere amati,</w:t>
      </w:r>
      <w:r w:rsidR="00E775CF" w:rsidRPr="00021AD3">
        <w:rPr>
          <w:rStyle w:val="Rimandonotaapidipagina"/>
          <w:rFonts w:ascii="Times New Roman" w:hAnsi="Times New Roman" w:cs="Times New Roman"/>
          <w:sz w:val="24"/>
          <w:lang w:val="it-IT"/>
        </w:rPr>
        <w:t xml:space="preserve"> </w:t>
      </w:r>
      <w:r w:rsidR="00E775CF" w:rsidRPr="00021AD3">
        <w:rPr>
          <w:rFonts w:ascii="Times New Roman" w:hAnsi="Times New Roman" w:cs="Times New Roman"/>
          <w:sz w:val="24"/>
          <w:lang w:val="it-IT"/>
        </w:rPr>
        <w:t>vogliamo continuare a fecondare le comunità nella gioia del Rogate</w:t>
      </w:r>
      <w:r w:rsidR="00E775CF" w:rsidRPr="00021AD3">
        <w:rPr>
          <w:rStyle w:val="Rimandonotaapidipagina"/>
          <w:rFonts w:ascii="Times New Roman" w:hAnsi="Times New Roman" w:cs="Times New Roman"/>
          <w:sz w:val="24"/>
          <w:lang w:val="it-IT"/>
        </w:rPr>
        <w:t>.</w:t>
      </w:r>
      <w:r w:rsidR="00E775CF" w:rsidRPr="00021AD3">
        <w:rPr>
          <w:rStyle w:val="Rimandonotaapidipagina"/>
          <w:rFonts w:ascii="Times New Roman" w:hAnsi="Times New Roman" w:cs="Times New Roman"/>
          <w:sz w:val="24"/>
        </w:rPr>
        <w:footnoteReference w:id="28"/>
      </w:r>
      <w:r w:rsidR="00E775CF" w:rsidRPr="00021AD3">
        <w:rPr>
          <w:rStyle w:val="Rimandonotaapidipagina"/>
          <w:rFonts w:ascii="Times New Roman" w:hAnsi="Times New Roman" w:cs="Times New Roman"/>
          <w:sz w:val="24"/>
          <w:lang w:val="it-IT"/>
        </w:rPr>
        <w:t>.</w:t>
      </w:r>
      <w:r w:rsidR="00E775CF" w:rsidRPr="00021AD3">
        <w:rPr>
          <w:rFonts w:ascii="Times New Roman" w:hAnsi="Times New Roman" w:cs="Times New Roman"/>
          <w:sz w:val="24"/>
          <w:lang w:val="it-IT"/>
        </w:rPr>
        <w:t xml:space="preserve"> Ma siamo anche chiamati a fare una verifica dell’azione pastorale e delle strutture delle parrocchie e santuari per essere sempre di più segni della misericordia di Dio</w:t>
      </w:r>
      <w:r w:rsidR="00E775CF" w:rsidRPr="00021AD3">
        <w:rPr>
          <w:rStyle w:val="Rimandonotaapidipagina"/>
          <w:rFonts w:ascii="Times New Roman" w:hAnsi="Times New Roman" w:cs="Times New Roman"/>
          <w:sz w:val="24"/>
        </w:rPr>
        <w:footnoteReference w:id="29"/>
      </w:r>
      <w:r w:rsidR="00E775CF" w:rsidRPr="00021AD3">
        <w:rPr>
          <w:rFonts w:ascii="Times New Roman" w:hAnsi="Times New Roman" w:cs="Times New Roman"/>
          <w:sz w:val="24"/>
          <w:lang w:val="it-IT"/>
        </w:rPr>
        <w:t xml:space="preserve">. </w:t>
      </w:r>
    </w:p>
    <w:p w14:paraId="4F0A62BA" w14:textId="77777777" w:rsidR="00106016" w:rsidRPr="00021AD3" w:rsidRDefault="00E775CF" w:rsidP="00106016">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 xml:space="preserve">Il parroco </w:t>
      </w:r>
      <w:r w:rsidR="00266E3D" w:rsidRPr="00021AD3">
        <w:rPr>
          <w:rFonts w:ascii="Times New Roman" w:hAnsi="Times New Roman" w:cs="Times New Roman"/>
          <w:sz w:val="24"/>
          <w:lang w:val="it-IT"/>
        </w:rPr>
        <w:t>o il rettore sono</w:t>
      </w:r>
      <w:r w:rsidRPr="00021AD3">
        <w:rPr>
          <w:rFonts w:ascii="Times New Roman" w:hAnsi="Times New Roman" w:cs="Times New Roman"/>
          <w:sz w:val="24"/>
          <w:lang w:val="it-IT"/>
        </w:rPr>
        <w:t xml:space="preserve"> i pastor</w:t>
      </w:r>
      <w:r w:rsidR="00266E3D" w:rsidRPr="00021AD3">
        <w:rPr>
          <w:rFonts w:ascii="Times New Roman" w:hAnsi="Times New Roman" w:cs="Times New Roman"/>
          <w:sz w:val="24"/>
          <w:lang w:val="it-IT"/>
        </w:rPr>
        <w:t>i</w:t>
      </w:r>
      <w:r w:rsidRPr="00021AD3">
        <w:rPr>
          <w:rFonts w:ascii="Times New Roman" w:hAnsi="Times New Roman" w:cs="Times New Roman"/>
          <w:sz w:val="24"/>
          <w:lang w:val="it-IT"/>
        </w:rPr>
        <w:t xml:space="preserve"> “contemplativ</w:t>
      </w:r>
      <w:r w:rsidR="00266E3D" w:rsidRPr="00021AD3">
        <w:rPr>
          <w:rFonts w:ascii="Times New Roman" w:hAnsi="Times New Roman" w:cs="Times New Roman"/>
          <w:sz w:val="24"/>
          <w:lang w:val="it-IT"/>
        </w:rPr>
        <w:t>i</w:t>
      </w:r>
      <w:r w:rsidRPr="00021AD3">
        <w:rPr>
          <w:rFonts w:ascii="Times New Roman" w:hAnsi="Times New Roman" w:cs="Times New Roman"/>
          <w:sz w:val="24"/>
          <w:lang w:val="it-IT"/>
        </w:rPr>
        <w:t xml:space="preserve"> nel mondo” che si </w:t>
      </w:r>
      <w:r w:rsidR="00266E3D" w:rsidRPr="00021AD3">
        <w:rPr>
          <w:rFonts w:ascii="Times New Roman" w:hAnsi="Times New Roman" w:cs="Times New Roman"/>
          <w:sz w:val="24"/>
          <w:lang w:val="it-IT"/>
        </w:rPr>
        <w:t>prendono</w:t>
      </w:r>
      <w:r w:rsidRPr="00021AD3">
        <w:rPr>
          <w:rFonts w:ascii="Times New Roman" w:hAnsi="Times New Roman" w:cs="Times New Roman"/>
          <w:sz w:val="24"/>
          <w:lang w:val="it-IT"/>
        </w:rPr>
        <w:t xml:space="preserve"> cura della comunità, figura del gregge del Signore non solo per curarlo, ma accudirlo e provvedere alle necessità di tutti alla luce del carisma del Rogate e sull’esempio del santo Fondatore. L’identità, spiritualità e missione del parroco o rettore rogazionista è plasmata sul primato di Dio, che loda la misericordia del Signore e rende “attraente” il “Vangelo della vocazione” e la vita nella comunità ecclesiale</w:t>
      </w:r>
      <w:r w:rsidRPr="00021AD3">
        <w:rPr>
          <w:rStyle w:val="Rimandonotaapidipagina"/>
          <w:rFonts w:ascii="Times New Roman" w:hAnsi="Times New Roman" w:cs="Times New Roman"/>
          <w:sz w:val="24"/>
        </w:rPr>
        <w:footnoteReference w:id="30"/>
      </w:r>
      <w:r w:rsidRPr="00021AD3">
        <w:rPr>
          <w:rFonts w:ascii="Times New Roman" w:hAnsi="Times New Roman" w:cs="Times New Roman"/>
          <w:sz w:val="24"/>
          <w:lang w:val="it-IT"/>
        </w:rPr>
        <w:t xml:space="preserve">. </w:t>
      </w:r>
    </w:p>
    <w:p w14:paraId="5C7A586E" w14:textId="77777777" w:rsidR="00034ABE" w:rsidRPr="00021AD3" w:rsidRDefault="00034ABE">
      <w:pPr>
        <w:rPr>
          <w:rFonts w:ascii="Times New Roman" w:hAnsi="Times New Roman" w:cs="Times New Roman"/>
          <w:sz w:val="24"/>
          <w:szCs w:val="24"/>
          <w:lang w:val="it-IT"/>
        </w:rPr>
      </w:pPr>
      <w:r w:rsidRPr="00021AD3">
        <w:rPr>
          <w:rFonts w:ascii="Times New Roman" w:hAnsi="Times New Roman" w:cs="Times New Roman"/>
          <w:sz w:val="24"/>
          <w:szCs w:val="24"/>
          <w:lang w:val="it-IT"/>
        </w:rPr>
        <w:br w:type="page"/>
      </w:r>
    </w:p>
    <w:p w14:paraId="5C9F4C26" w14:textId="77777777" w:rsidR="00CF2C8D" w:rsidRPr="00021AD3" w:rsidRDefault="006132FB" w:rsidP="00695060">
      <w:pPr>
        <w:pStyle w:val="Titolo2"/>
        <w:jc w:val="center"/>
        <w:rPr>
          <w:rFonts w:ascii="Times New Roman" w:hAnsi="Times New Roman" w:cs="Times New Roman"/>
          <w:color w:val="auto"/>
          <w:sz w:val="28"/>
          <w:szCs w:val="28"/>
          <w:lang w:val="it-IT"/>
        </w:rPr>
      </w:pPr>
      <w:r w:rsidRPr="00021AD3">
        <w:rPr>
          <w:rFonts w:ascii="Times New Roman" w:hAnsi="Times New Roman" w:cs="Times New Roman"/>
          <w:color w:val="auto"/>
          <w:sz w:val="28"/>
          <w:szCs w:val="28"/>
          <w:lang w:val="it-IT"/>
        </w:rPr>
        <w:lastRenderedPageBreak/>
        <w:t>CAPITOLO II</w:t>
      </w:r>
    </w:p>
    <w:p w14:paraId="663945FD" w14:textId="77777777" w:rsidR="001140C5" w:rsidRPr="00021AD3" w:rsidRDefault="001140C5" w:rsidP="001140C5">
      <w:pPr>
        <w:rPr>
          <w:rFonts w:ascii="Times New Roman" w:hAnsi="Times New Roman" w:cs="Times New Roman"/>
          <w:sz w:val="28"/>
          <w:szCs w:val="28"/>
          <w:lang w:val="it-IT"/>
        </w:rPr>
      </w:pPr>
    </w:p>
    <w:p w14:paraId="3E3EE23D" w14:textId="77777777" w:rsidR="00CF2C8D" w:rsidRPr="00021AD3" w:rsidRDefault="006132FB" w:rsidP="001105B2">
      <w:pPr>
        <w:pStyle w:val="Sottotitolo"/>
        <w:spacing w:after="0"/>
        <w:jc w:val="center"/>
        <w:rPr>
          <w:rFonts w:ascii="Times New Roman" w:hAnsi="Times New Roman" w:cs="Times New Roman"/>
          <w:b/>
          <w:i w:val="0"/>
          <w:color w:val="auto"/>
          <w:sz w:val="28"/>
          <w:szCs w:val="28"/>
          <w:lang w:val="it-IT"/>
        </w:rPr>
      </w:pPr>
      <w:r w:rsidRPr="00021AD3">
        <w:rPr>
          <w:rFonts w:ascii="Times New Roman" w:hAnsi="Times New Roman" w:cs="Times New Roman"/>
          <w:b/>
          <w:i w:val="0"/>
          <w:color w:val="auto"/>
          <w:sz w:val="28"/>
          <w:szCs w:val="28"/>
          <w:lang w:val="it-IT"/>
        </w:rPr>
        <w:t>LA PREGHIERA PER LE VOCAZIONI</w:t>
      </w:r>
    </w:p>
    <w:p w14:paraId="0D7A0426" w14:textId="77777777" w:rsidR="001105B2" w:rsidRPr="00021AD3" w:rsidRDefault="001105B2" w:rsidP="001105B2">
      <w:pPr>
        <w:rPr>
          <w:rFonts w:ascii="Times New Roman" w:hAnsi="Times New Roman" w:cs="Times New Roman"/>
          <w:sz w:val="28"/>
          <w:szCs w:val="28"/>
          <w:lang w:val="it-IT"/>
        </w:rPr>
      </w:pPr>
    </w:p>
    <w:p w14:paraId="1CFDCBF2" w14:textId="77777777" w:rsidR="001D1C06" w:rsidRPr="00021AD3" w:rsidRDefault="001D1C06" w:rsidP="001105B2">
      <w:pPr>
        <w:rPr>
          <w:rFonts w:ascii="Times New Roman" w:hAnsi="Times New Roman" w:cs="Times New Roman"/>
          <w:sz w:val="28"/>
          <w:szCs w:val="28"/>
          <w:lang w:val="it-IT"/>
        </w:rPr>
      </w:pPr>
    </w:p>
    <w:p w14:paraId="4F85C7D9" w14:textId="77777777" w:rsidR="00CF2C8D" w:rsidRPr="00021AD3" w:rsidRDefault="00CF2C8D" w:rsidP="00F17D94">
      <w:pPr>
        <w:pStyle w:val="Paragrafoelenco"/>
        <w:numPr>
          <w:ilvl w:val="0"/>
          <w:numId w:val="1"/>
        </w:numPr>
        <w:spacing w:after="100" w:afterAutospacing="1"/>
        <w:ind w:hanging="436"/>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La </w:t>
      </w:r>
      <w:r w:rsidR="00981105" w:rsidRPr="00021AD3">
        <w:rPr>
          <w:rFonts w:ascii="Times New Roman" w:hAnsi="Times New Roman" w:cs="Times New Roman"/>
          <w:sz w:val="24"/>
          <w:szCs w:val="24"/>
          <w:lang w:val="it-IT"/>
        </w:rPr>
        <w:t xml:space="preserve">nostra </w:t>
      </w:r>
      <w:r w:rsidRPr="00021AD3">
        <w:rPr>
          <w:rFonts w:ascii="Times New Roman" w:hAnsi="Times New Roman" w:cs="Times New Roman"/>
          <w:sz w:val="24"/>
          <w:szCs w:val="24"/>
          <w:lang w:val="it-IT"/>
        </w:rPr>
        <w:t xml:space="preserve">prima missione è quella di obbedire al mandato di Gesù: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Pregate</w:t>
      </w:r>
      <w:r w:rsidR="00293A6F" w:rsidRPr="00021AD3">
        <w:rPr>
          <w:rFonts w:ascii="Times New Roman" w:hAnsi="Times New Roman" w:cs="Times New Roman"/>
          <w:sz w:val="24"/>
          <w:szCs w:val="24"/>
          <w:lang w:val="it-IT"/>
        </w:rPr>
        <w:t>!</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xml:space="preserve">). Questo </w:t>
      </w:r>
      <w:r w:rsidR="00981105" w:rsidRPr="00021AD3">
        <w:rPr>
          <w:rFonts w:ascii="Times New Roman" w:hAnsi="Times New Roman" w:cs="Times New Roman"/>
          <w:sz w:val="24"/>
          <w:szCs w:val="24"/>
          <w:lang w:val="it-IT"/>
        </w:rPr>
        <w:t>c</w:t>
      </w:r>
      <w:r w:rsidRPr="00021AD3">
        <w:rPr>
          <w:rFonts w:ascii="Times New Roman" w:hAnsi="Times New Roman" w:cs="Times New Roman"/>
          <w:sz w:val="24"/>
          <w:szCs w:val="24"/>
          <w:lang w:val="it-IT"/>
        </w:rPr>
        <w:t xml:space="preserve">i qualifica come </w:t>
      </w:r>
      <w:r w:rsidRPr="00021AD3">
        <w:rPr>
          <w:rFonts w:ascii="Times New Roman" w:hAnsi="Times New Roman" w:cs="Times New Roman"/>
          <w:i/>
          <w:sz w:val="24"/>
          <w:szCs w:val="24"/>
          <w:lang w:val="it-IT"/>
        </w:rPr>
        <w:t xml:space="preserve">adoratori e imploranti per la missione più </w:t>
      </w:r>
      <w:r w:rsidR="003A0FCB" w:rsidRPr="00021AD3">
        <w:rPr>
          <w:rFonts w:ascii="Times New Roman" w:hAnsi="Times New Roman" w:cs="Times New Roman"/>
          <w:i/>
          <w:sz w:val="24"/>
          <w:szCs w:val="24"/>
          <w:lang w:val="it-IT"/>
        </w:rPr>
        <w:t xml:space="preserve">alta e più </w:t>
      </w:r>
      <w:r w:rsidRPr="00021AD3">
        <w:rPr>
          <w:rFonts w:ascii="Times New Roman" w:hAnsi="Times New Roman" w:cs="Times New Roman"/>
          <w:i/>
          <w:sz w:val="24"/>
          <w:szCs w:val="24"/>
          <w:lang w:val="it-IT"/>
        </w:rPr>
        <w:t>bella, di meritare e preparare le vocazioni per il Regno di Cristo</w:t>
      </w:r>
      <w:r w:rsidR="00981105" w:rsidRPr="00021AD3">
        <w:rPr>
          <w:rStyle w:val="Rimandonotaapidipagina"/>
          <w:rFonts w:ascii="Times New Roman" w:hAnsi="Times New Roman" w:cs="Times New Roman"/>
          <w:sz w:val="24"/>
          <w:szCs w:val="24"/>
        </w:rPr>
        <w:footnoteReference w:id="31"/>
      </w:r>
      <w:r w:rsidR="00633AF1" w:rsidRPr="00021AD3">
        <w:rPr>
          <w:rFonts w:ascii="Times New Roman" w:hAnsi="Times New Roman" w:cs="Times New Roman"/>
          <w:i/>
          <w:sz w:val="24"/>
          <w:szCs w:val="24"/>
          <w:lang w:val="it-IT"/>
        </w:rPr>
        <w:t>.</w:t>
      </w:r>
      <w:r w:rsidR="001105B2" w:rsidRPr="00021AD3">
        <w:rPr>
          <w:rFonts w:ascii="Times New Roman" w:hAnsi="Times New Roman" w:cs="Times New Roman"/>
          <w:i/>
          <w:sz w:val="24"/>
          <w:szCs w:val="24"/>
          <w:lang w:val="it-IT"/>
        </w:rPr>
        <w:t xml:space="preserve"> </w:t>
      </w:r>
      <w:r w:rsidRPr="00021AD3">
        <w:rPr>
          <w:rFonts w:ascii="Times New Roman" w:hAnsi="Times New Roman" w:cs="Times New Roman"/>
          <w:sz w:val="24"/>
          <w:szCs w:val="24"/>
          <w:lang w:val="it-IT"/>
        </w:rPr>
        <w:t>La preghiera per ottenere buoni operai non potrà mai essere una tra le tante, ma sarà sempre la preghiera rogazionista per eccellenza.</w:t>
      </w:r>
    </w:p>
    <w:p w14:paraId="5A50ADDE" w14:textId="77777777" w:rsidR="00CF2C8D" w:rsidRPr="00021AD3" w:rsidRDefault="00CF2C8D" w:rsidP="00F17D94">
      <w:pPr>
        <w:pStyle w:val="Paragrafoelenco"/>
        <w:numPr>
          <w:ilvl w:val="0"/>
          <w:numId w:val="1"/>
        </w:numPr>
        <w:spacing w:after="100" w:afterAutospacing="1"/>
        <w:ind w:hanging="436"/>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Preghiera Rogazionista</w:t>
      </w:r>
      <w:r w:rsidR="008A7122"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8A7122" w:rsidRPr="00021AD3">
        <w:rPr>
          <w:rFonts w:ascii="Times New Roman" w:hAnsi="Times New Roman" w:cs="Times New Roman"/>
          <w:sz w:val="24"/>
          <w:szCs w:val="24"/>
          <w:lang w:val="it-IT"/>
        </w:rPr>
        <w:t>L</w:t>
      </w:r>
      <w:r w:rsidRPr="00021AD3">
        <w:rPr>
          <w:rFonts w:ascii="Times New Roman" w:hAnsi="Times New Roman" w:cs="Times New Roman"/>
          <w:sz w:val="24"/>
          <w:szCs w:val="24"/>
          <w:lang w:val="it-IT"/>
        </w:rPr>
        <w:t xml:space="preserve">a Comunità Religiosa Rogazionista faccia della propria parrocchia o santuario un centro di preghiera e di animazione vocazionale, usando anche le iniziative e i mezzi promossi dal Governo della Congregazione. In questo senso, </w:t>
      </w:r>
      <w:r w:rsidR="00981105" w:rsidRPr="00021AD3">
        <w:rPr>
          <w:rFonts w:ascii="Times New Roman" w:hAnsi="Times New Roman" w:cs="Times New Roman"/>
          <w:sz w:val="24"/>
          <w:szCs w:val="24"/>
          <w:lang w:val="it-IT"/>
        </w:rPr>
        <w:t>si possono seguire queste indicazioni</w:t>
      </w:r>
      <w:r w:rsidRPr="00021AD3">
        <w:rPr>
          <w:rFonts w:ascii="Times New Roman" w:hAnsi="Times New Roman" w:cs="Times New Roman"/>
          <w:sz w:val="24"/>
          <w:szCs w:val="24"/>
          <w:lang w:val="it-IT"/>
        </w:rPr>
        <w:t xml:space="preserve">: la preghiera per le vocazioni sia sempre presente nella </w:t>
      </w:r>
      <w:r w:rsidR="00293A6F" w:rsidRPr="00021AD3">
        <w:rPr>
          <w:rFonts w:ascii="Times New Roman" w:hAnsi="Times New Roman" w:cs="Times New Roman"/>
          <w:sz w:val="24"/>
          <w:szCs w:val="24"/>
          <w:lang w:val="it-IT"/>
        </w:rPr>
        <w:t>l</w:t>
      </w:r>
      <w:r w:rsidRPr="00021AD3">
        <w:rPr>
          <w:rFonts w:ascii="Times New Roman" w:hAnsi="Times New Roman" w:cs="Times New Roman"/>
          <w:sz w:val="24"/>
          <w:szCs w:val="24"/>
          <w:lang w:val="it-IT"/>
        </w:rPr>
        <w:t xml:space="preserve">iturgia, in modo speciale nella Preghiera dei Fedeli; negli incontri di formazione e negli altri eventi, a livello parrocchiale, sia recitata la </w:t>
      </w:r>
      <w:r w:rsidR="00546FD8" w:rsidRPr="00021AD3">
        <w:rPr>
          <w:rFonts w:ascii="Times New Roman" w:hAnsi="Times New Roman" w:cs="Times New Roman"/>
          <w:sz w:val="24"/>
          <w:szCs w:val="24"/>
          <w:lang w:val="it-IT"/>
        </w:rPr>
        <w:t>giaculatoria</w:t>
      </w:r>
      <w:r w:rsidRPr="00021AD3">
        <w:rPr>
          <w:rFonts w:ascii="Times New Roman" w:hAnsi="Times New Roman" w:cs="Times New Roman"/>
          <w:sz w:val="24"/>
          <w:szCs w:val="24"/>
          <w:lang w:val="it-IT"/>
        </w:rPr>
        <w:t xml:space="preserve"> rogazionista</w:t>
      </w:r>
      <w:r w:rsidR="008A7122" w:rsidRPr="00021AD3">
        <w:rPr>
          <w:rFonts w:ascii="Times New Roman" w:hAnsi="Times New Roman" w:cs="Times New Roman"/>
          <w:sz w:val="24"/>
          <w:szCs w:val="24"/>
          <w:lang w:val="it-IT"/>
        </w:rPr>
        <w:t>; s</w:t>
      </w:r>
      <w:r w:rsidRPr="00021AD3">
        <w:rPr>
          <w:rFonts w:ascii="Times New Roman" w:hAnsi="Times New Roman" w:cs="Times New Roman"/>
          <w:sz w:val="24"/>
          <w:szCs w:val="24"/>
          <w:lang w:val="it-IT"/>
        </w:rPr>
        <w:t>i costituiscano gruppi di preghiera per le vocazioni, in modo speciale 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Unione di Preghiera per le Vocazioni</w:t>
      </w:r>
      <w:r w:rsidRPr="00021AD3">
        <w:rPr>
          <w:rFonts w:ascii="Times New Roman" w:hAnsi="Times New Roman" w:cs="Times New Roman"/>
          <w:sz w:val="24"/>
          <w:szCs w:val="24"/>
          <w:lang w:val="it-IT"/>
        </w:rPr>
        <w:t xml:space="preserve">, </w:t>
      </w:r>
      <w:r w:rsidR="00953898" w:rsidRPr="00021AD3">
        <w:rPr>
          <w:rFonts w:ascii="Times New Roman" w:hAnsi="Times New Roman" w:cs="Times New Roman"/>
          <w:sz w:val="24"/>
          <w:szCs w:val="24"/>
          <w:lang w:val="it-IT"/>
        </w:rPr>
        <w:t xml:space="preserve">secondo quanto prevedono gli Statuti di detta </w:t>
      </w:r>
      <w:r w:rsidR="00633AF1" w:rsidRPr="00021AD3">
        <w:rPr>
          <w:rFonts w:ascii="Times New Roman" w:hAnsi="Times New Roman" w:cs="Times New Roman"/>
          <w:i/>
          <w:sz w:val="24"/>
          <w:szCs w:val="24"/>
          <w:lang w:val="it-IT"/>
        </w:rPr>
        <w:t>Unione</w:t>
      </w:r>
      <w:r w:rsidR="00953898" w:rsidRPr="00021AD3">
        <w:rPr>
          <w:rStyle w:val="Rimandonotaapidipagina"/>
          <w:rFonts w:ascii="Times New Roman" w:hAnsi="Times New Roman" w:cs="Times New Roman"/>
          <w:sz w:val="24"/>
          <w:szCs w:val="24"/>
        </w:rPr>
        <w:footnoteReference w:id="32"/>
      </w:r>
      <w:r w:rsidR="00633AF1" w:rsidRPr="00021AD3">
        <w:rPr>
          <w:rFonts w:ascii="Times New Roman" w:hAnsi="Times New Roman" w:cs="Times New Roman"/>
          <w:i/>
          <w:sz w:val="24"/>
          <w:szCs w:val="24"/>
          <w:lang w:val="it-IT"/>
        </w:rPr>
        <w:t>.</w:t>
      </w:r>
    </w:p>
    <w:p w14:paraId="642AF5E9" w14:textId="77777777" w:rsidR="00CF2C8D" w:rsidRPr="00021AD3" w:rsidRDefault="00FD2FC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La Giornata Mondiale di Preghiera per le Vocazioni</w:t>
      </w:r>
      <w:r w:rsidR="008A7122"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8A7122" w:rsidRPr="00021AD3">
        <w:rPr>
          <w:rFonts w:ascii="Times New Roman" w:hAnsi="Times New Roman" w:cs="Times New Roman"/>
          <w:sz w:val="24"/>
          <w:szCs w:val="24"/>
          <w:lang w:val="it-IT"/>
        </w:rPr>
        <w:t>E</w:t>
      </w:r>
      <w:r w:rsidRPr="00021AD3">
        <w:rPr>
          <w:rFonts w:ascii="Times New Roman" w:hAnsi="Times New Roman" w:cs="Times New Roman"/>
          <w:sz w:val="24"/>
          <w:szCs w:val="24"/>
          <w:lang w:val="it-IT"/>
        </w:rPr>
        <w:t xml:space="preserve">ssa costituisce la </w:t>
      </w:r>
      <w:r w:rsidR="003A0FCB"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Giornata Rogazionista per eccellenza</w:t>
      </w:r>
      <w:r w:rsidR="003A0FCB"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da celebrarsi con impegno e con le opportune iniziative</w:t>
      </w:r>
      <w:r w:rsidR="008A7122" w:rsidRPr="00021AD3">
        <w:rPr>
          <w:rStyle w:val="Rimandonotaapidipagina"/>
          <w:rFonts w:ascii="Times New Roman" w:hAnsi="Times New Roman" w:cs="Times New Roman"/>
          <w:sz w:val="24"/>
          <w:szCs w:val="24"/>
        </w:rPr>
        <w:footnoteReference w:id="33"/>
      </w:r>
      <w:r w:rsidR="00633AF1"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I suggerimenti sono i seguenti: tridui preparatori, veglia vocazionale animata dai gruppi e dai responsabili vocazionali; diffusione del messaggio del Papa e della preghiera propria di questa giornata; ricordare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omelia il tema proposto per la Giornata</w:t>
      </w:r>
      <w:r w:rsidR="00F700CB" w:rsidRPr="00021AD3">
        <w:rPr>
          <w:rFonts w:ascii="Times New Roman" w:hAnsi="Times New Roman" w:cs="Times New Roman"/>
          <w:sz w:val="24"/>
          <w:szCs w:val="24"/>
          <w:lang w:val="it-IT"/>
        </w:rPr>
        <w:t>;</w:t>
      </w:r>
      <w:r w:rsidR="006A3397" w:rsidRPr="00021AD3">
        <w:rPr>
          <w:rFonts w:ascii="Times New Roman" w:hAnsi="Times New Roman" w:cs="Times New Roman"/>
          <w:sz w:val="24"/>
          <w:szCs w:val="24"/>
          <w:lang w:val="it-IT"/>
        </w:rPr>
        <w:t xml:space="preserve"> altre iniziative nella pastorale giovanile e nella catechesi dei ragazzi.</w:t>
      </w:r>
    </w:p>
    <w:p w14:paraId="5F28EACC" w14:textId="77777777" w:rsidR="00FD2FC3" w:rsidRPr="00021AD3" w:rsidRDefault="00FD2FC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Liturgia e Celebrazioni</w:t>
      </w:r>
      <w:r w:rsidR="008A7122"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8A7122" w:rsidRPr="00021AD3">
        <w:rPr>
          <w:rFonts w:ascii="Times New Roman" w:hAnsi="Times New Roman" w:cs="Times New Roman"/>
          <w:sz w:val="24"/>
          <w:szCs w:val="24"/>
          <w:lang w:val="it-IT"/>
        </w:rPr>
        <w:t>Si dia</w:t>
      </w:r>
      <w:r w:rsidRPr="00021AD3">
        <w:rPr>
          <w:rFonts w:ascii="Times New Roman" w:hAnsi="Times New Roman" w:cs="Times New Roman"/>
          <w:sz w:val="24"/>
          <w:szCs w:val="24"/>
          <w:lang w:val="it-IT"/>
        </w:rPr>
        <w:t xml:space="preserve"> un carattere vocazionale alla Liturgia, specialmente nei tempi forti della Pasqua e del Natale. </w:t>
      </w:r>
      <w:r w:rsidR="008A7122" w:rsidRPr="00021AD3">
        <w:rPr>
          <w:rFonts w:ascii="Times New Roman" w:hAnsi="Times New Roman" w:cs="Times New Roman"/>
          <w:sz w:val="24"/>
          <w:szCs w:val="24"/>
          <w:lang w:val="it-IT"/>
        </w:rPr>
        <w:t>La celebrazione del</w:t>
      </w:r>
      <w:r w:rsidRPr="00021AD3">
        <w:rPr>
          <w:rFonts w:ascii="Times New Roman" w:hAnsi="Times New Roman" w:cs="Times New Roman"/>
          <w:sz w:val="24"/>
          <w:szCs w:val="24"/>
          <w:lang w:val="it-IT"/>
        </w:rPr>
        <w:t xml:space="preserve">le principali date liturgiche della Congregazione crea un vincolo e forma la spiritualità rogazionista nel popolo a noi affidato. </w:t>
      </w:r>
      <w:r w:rsidR="00F30B83" w:rsidRPr="00021AD3">
        <w:rPr>
          <w:rFonts w:ascii="Times New Roman" w:hAnsi="Times New Roman" w:cs="Times New Roman"/>
          <w:sz w:val="24"/>
          <w:szCs w:val="24"/>
          <w:lang w:val="it-IT"/>
        </w:rPr>
        <w:t xml:space="preserve">Si tenga presente il </w:t>
      </w:r>
      <w:r w:rsidR="00F30B83" w:rsidRPr="00021AD3">
        <w:rPr>
          <w:rFonts w:ascii="Times New Roman" w:hAnsi="Times New Roman" w:cs="Times New Roman"/>
          <w:i/>
          <w:sz w:val="24"/>
          <w:szCs w:val="24"/>
          <w:lang w:val="it-IT"/>
        </w:rPr>
        <w:t>Proprio Liturgico Rogazionista</w:t>
      </w:r>
      <w:r w:rsidR="00F30B83" w:rsidRPr="00021AD3">
        <w:rPr>
          <w:rFonts w:ascii="Times New Roman" w:hAnsi="Times New Roman" w:cs="Times New Roman"/>
          <w:sz w:val="24"/>
          <w:szCs w:val="24"/>
          <w:lang w:val="it-IT"/>
        </w:rPr>
        <w:t xml:space="preserve"> e si celebrino le feste previste</w:t>
      </w:r>
      <w:r w:rsidRPr="00021AD3">
        <w:rPr>
          <w:rFonts w:ascii="Times New Roman" w:hAnsi="Times New Roman" w:cs="Times New Roman"/>
          <w:sz w:val="24"/>
          <w:szCs w:val="24"/>
          <w:lang w:val="it-IT"/>
        </w:rPr>
        <w:t xml:space="preserve">. </w:t>
      </w:r>
      <w:r w:rsidR="00926624" w:rsidRPr="00021AD3">
        <w:rPr>
          <w:rFonts w:ascii="Times New Roman" w:hAnsi="Times New Roman" w:cs="Times New Roman"/>
          <w:sz w:val="24"/>
          <w:szCs w:val="24"/>
          <w:lang w:val="it-IT"/>
        </w:rPr>
        <w:t xml:space="preserve">In tutte le </w:t>
      </w:r>
      <w:r w:rsidR="0092128B" w:rsidRPr="00021AD3">
        <w:rPr>
          <w:rFonts w:ascii="Times New Roman" w:hAnsi="Times New Roman" w:cs="Times New Roman"/>
          <w:sz w:val="24"/>
          <w:szCs w:val="24"/>
          <w:lang w:val="it-IT"/>
        </w:rPr>
        <w:t>C</w:t>
      </w:r>
      <w:r w:rsidR="003239EF" w:rsidRPr="00021AD3">
        <w:rPr>
          <w:rFonts w:ascii="Times New Roman" w:hAnsi="Times New Roman" w:cs="Times New Roman"/>
          <w:sz w:val="24"/>
          <w:szCs w:val="24"/>
          <w:lang w:val="it-IT"/>
        </w:rPr>
        <w:t xml:space="preserve">ircoscrizioni </w:t>
      </w:r>
      <w:r w:rsidRPr="00021AD3">
        <w:rPr>
          <w:rFonts w:ascii="Times New Roman" w:hAnsi="Times New Roman" w:cs="Times New Roman"/>
          <w:sz w:val="24"/>
          <w:szCs w:val="24"/>
          <w:lang w:val="it-IT"/>
        </w:rPr>
        <w:t>si celebrino con particolare solennità i Santi Patroni Titolari (</w:t>
      </w:r>
      <w:r w:rsidR="00643E85" w:rsidRPr="00021AD3">
        <w:rPr>
          <w:rFonts w:ascii="Times New Roman" w:hAnsi="Times New Roman" w:cs="Times New Roman"/>
          <w:sz w:val="24"/>
          <w:szCs w:val="24"/>
          <w:lang w:val="it-IT"/>
        </w:rPr>
        <w:t>Sant</w:t>
      </w:r>
      <w:r w:rsidR="009A1F5A" w:rsidRPr="00021AD3">
        <w:rPr>
          <w:rFonts w:ascii="Times New Roman" w:hAnsi="Times New Roman" w:cs="Times New Roman"/>
          <w:sz w:val="24"/>
          <w:szCs w:val="24"/>
          <w:lang w:val="it-IT"/>
        </w:rPr>
        <w:t>’</w:t>
      </w:r>
      <w:r w:rsidR="00643E85" w:rsidRPr="00021AD3">
        <w:rPr>
          <w:rFonts w:ascii="Times New Roman" w:hAnsi="Times New Roman" w:cs="Times New Roman"/>
          <w:sz w:val="24"/>
          <w:szCs w:val="24"/>
          <w:lang w:val="it-IT"/>
        </w:rPr>
        <w:t xml:space="preserve">Annibale, </w:t>
      </w:r>
      <w:r w:rsidRPr="00021AD3">
        <w:rPr>
          <w:rFonts w:ascii="Times New Roman" w:hAnsi="Times New Roman" w:cs="Times New Roman"/>
          <w:sz w:val="24"/>
          <w:szCs w:val="24"/>
          <w:lang w:val="it-IT"/>
        </w:rPr>
        <w:t>San Luca, San Matteo, San Tommaso</w:t>
      </w:r>
      <w:r w:rsidR="00643E85" w:rsidRPr="00021AD3">
        <w:rPr>
          <w:rFonts w:ascii="Times New Roman" w:hAnsi="Times New Roman" w:cs="Times New Roman"/>
          <w:sz w:val="24"/>
          <w:szCs w:val="24"/>
          <w:lang w:val="it-IT"/>
        </w:rPr>
        <w:t>, San Giuseppe, San</w:t>
      </w:r>
      <w:r w:rsidR="00FF714B" w:rsidRPr="00021AD3">
        <w:rPr>
          <w:rFonts w:ascii="Times New Roman" w:hAnsi="Times New Roman" w:cs="Times New Roman"/>
          <w:sz w:val="24"/>
          <w:szCs w:val="24"/>
          <w:lang w:val="it-IT"/>
        </w:rPr>
        <w:t>t</w:t>
      </w:r>
      <w:r w:rsidR="009A1F5A" w:rsidRPr="00021AD3">
        <w:rPr>
          <w:rFonts w:ascii="Times New Roman" w:hAnsi="Times New Roman" w:cs="Times New Roman"/>
          <w:sz w:val="24"/>
          <w:szCs w:val="24"/>
          <w:lang w:val="it-IT"/>
        </w:rPr>
        <w:t>’</w:t>
      </w:r>
      <w:r w:rsidR="00643E85" w:rsidRPr="00021AD3">
        <w:rPr>
          <w:rFonts w:ascii="Times New Roman" w:hAnsi="Times New Roman" w:cs="Times New Roman"/>
          <w:sz w:val="24"/>
          <w:szCs w:val="24"/>
          <w:lang w:val="it-IT"/>
        </w:rPr>
        <w:t>Antonio e Nuestra Senõra d</w:t>
      </w:r>
      <w:r w:rsidR="0092128B" w:rsidRPr="00021AD3">
        <w:rPr>
          <w:rFonts w:ascii="Times New Roman" w:hAnsi="Times New Roman" w:cs="Times New Roman"/>
          <w:sz w:val="24"/>
          <w:szCs w:val="24"/>
          <w:lang w:val="it-IT"/>
        </w:rPr>
        <w:t>e</w:t>
      </w:r>
      <w:r w:rsidR="00643E85" w:rsidRPr="00021AD3">
        <w:rPr>
          <w:rFonts w:ascii="Times New Roman" w:hAnsi="Times New Roman" w:cs="Times New Roman"/>
          <w:sz w:val="24"/>
          <w:szCs w:val="24"/>
          <w:lang w:val="it-IT"/>
        </w:rPr>
        <w:t xml:space="preserve"> Guadalupe</w:t>
      </w:r>
      <w:r w:rsidRPr="00021AD3">
        <w:rPr>
          <w:rFonts w:ascii="Times New Roman" w:hAnsi="Times New Roman" w:cs="Times New Roman"/>
          <w:sz w:val="24"/>
          <w:szCs w:val="24"/>
          <w:lang w:val="it-IT"/>
        </w:rPr>
        <w:t>). Le feste dei patroni delle Comunità costituiscono un</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occasione </w:t>
      </w:r>
      <w:r w:rsidRPr="00021AD3">
        <w:rPr>
          <w:rFonts w:ascii="Times New Roman" w:hAnsi="Times New Roman" w:cs="Times New Roman"/>
          <w:sz w:val="24"/>
          <w:szCs w:val="24"/>
          <w:lang w:val="it-IT"/>
        </w:rPr>
        <w:lastRenderedPageBreak/>
        <w:t>propizia per la preghiera e per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animazione vocazionale. Si valorizz</w:t>
      </w:r>
      <w:r w:rsidR="008A7122" w:rsidRPr="00021AD3">
        <w:rPr>
          <w:rFonts w:ascii="Times New Roman" w:hAnsi="Times New Roman" w:cs="Times New Roman"/>
          <w:sz w:val="24"/>
          <w:szCs w:val="24"/>
          <w:lang w:val="it-IT"/>
        </w:rPr>
        <w:t>ino, inoltre,</w:t>
      </w:r>
      <w:r w:rsidRPr="00021AD3">
        <w:rPr>
          <w:rFonts w:ascii="Times New Roman" w:hAnsi="Times New Roman" w:cs="Times New Roman"/>
          <w:sz w:val="24"/>
          <w:szCs w:val="24"/>
          <w:lang w:val="it-IT"/>
        </w:rPr>
        <w:t xml:space="preserve"> le pratiche devozionali legate alla spiritualità rogazionista</w:t>
      </w:r>
      <w:r w:rsidR="007919AC" w:rsidRPr="00021AD3">
        <w:rPr>
          <w:rStyle w:val="Rimandonotaapidipagina"/>
          <w:rFonts w:ascii="Times New Roman" w:hAnsi="Times New Roman" w:cs="Times New Roman"/>
          <w:sz w:val="24"/>
          <w:szCs w:val="24"/>
          <w:lang w:val="it-IT"/>
        </w:rPr>
        <w:footnoteReference w:id="34"/>
      </w:r>
      <w:r w:rsidRPr="00021AD3">
        <w:rPr>
          <w:rFonts w:ascii="Times New Roman" w:hAnsi="Times New Roman" w:cs="Times New Roman"/>
          <w:sz w:val="24"/>
          <w:szCs w:val="24"/>
          <w:lang w:val="it-IT"/>
        </w:rPr>
        <w:t>.</w:t>
      </w:r>
    </w:p>
    <w:p w14:paraId="3FC47751" w14:textId="77777777" w:rsidR="00FD2FC3" w:rsidRPr="00021AD3" w:rsidRDefault="00FD2FC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adorazione e 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Ora Santa Vocazionale</w:t>
      </w:r>
      <w:r w:rsidR="008A7122"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8A7122" w:rsidRPr="00021AD3">
        <w:rPr>
          <w:rFonts w:ascii="Times New Roman" w:hAnsi="Times New Roman" w:cs="Times New Roman"/>
          <w:sz w:val="24"/>
          <w:szCs w:val="24"/>
          <w:lang w:val="it-IT"/>
        </w:rPr>
        <w:t>Si preveda</w:t>
      </w:r>
      <w:r w:rsidRPr="00021AD3">
        <w:rPr>
          <w:rFonts w:ascii="Times New Roman" w:hAnsi="Times New Roman" w:cs="Times New Roman"/>
          <w:sz w:val="24"/>
          <w:szCs w:val="24"/>
          <w:lang w:val="it-IT"/>
        </w:rPr>
        <w:t xml:space="preserve"> </w:t>
      </w:r>
      <w:r w:rsidR="007912A4" w:rsidRPr="00021AD3">
        <w:rPr>
          <w:rFonts w:ascii="Times New Roman" w:hAnsi="Times New Roman" w:cs="Times New Roman"/>
          <w:sz w:val="24"/>
          <w:szCs w:val="24"/>
          <w:lang w:val="it-IT"/>
        </w:rPr>
        <w:t>al</w:t>
      </w:r>
      <w:r w:rsidR="00054838" w:rsidRPr="00021AD3">
        <w:rPr>
          <w:rFonts w:ascii="Times New Roman" w:hAnsi="Times New Roman" w:cs="Times New Roman"/>
          <w:sz w:val="24"/>
          <w:szCs w:val="24"/>
          <w:lang w:val="it-IT"/>
        </w:rPr>
        <w:t xml:space="preserve">meno </w:t>
      </w:r>
      <w:r w:rsidRPr="00021AD3">
        <w:rPr>
          <w:rFonts w:ascii="Times New Roman" w:hAnsi="Times New Roman" w:cs="Times New Roman"/>
          <w:sz w:val="24"/>
          <w:szCs w:val="24"/>
          <w:lang w:val="it-IT"/>
        </w:rPr>
        <w:t>un momento settimanale di preghiera per le vocazioni. Questi momenti devono far parte del calendario pastorale delle parrocchie e dei santuari.</w:t>
      </w:r>
    </w:p>
    <w:p w14:paraId="6F2224C8" w14:textId="77777777" w:rsidR="00552463" w:rsidRPr="00021AD3" w:rsidRDefault="00FD2FC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Culto al Fondatore</w:t>
      </w:r>
      <w:r w:rsidR="008A7122"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8A7122" w:rsidRPr="00021AD3">
        <w:rPr>
          <w:rFonts w:ascii="Times New Roman" w:hAnsi="Times New Roman" w:cs="Times New Roman"/>
          <w:sz w:val="24"/>
          <w:szCs w:val="24"/>
          <w:lang w:val="it-IT"/>
        </w:rPr>
        <w:t>Si promuova</w:t>
      </w:r>
      <w:r w:rsidR="00552463" w:rsidRPr="00021AD3">
        <w:rPr>
          <w:rFonts w:ascii="Times New Roman" w:hAnsi="Times New Roman" w:cs="Times New Roman"/>
          <w:sz w:val="24"/>
          <w:szCs w:val="24"/>
          <w:lang w:val="it-IT"/>
        </w:rPr>
        <w:t xml:space="preserve"> il culto a Sant</w:t>
      </w:r>
      <w:r w:rsidR="009A1F5A" w:rsidRPr="00021AD3">
        <w:rPr>
          <w:rFonts w:ascii="Times New Roman" w:hAnsi="Times New Roman" w:cs="Times New Roman"/>
          <w:sz w:val="24"/>
          <w:szCs w:val="24"/>
          <w:lang w:val="it-IT"/>
        </w:rPr>
        <w:t>’</w:t>
      </w:r>
      <w:r w:rsidR="00552463" w:rsidRPr="00021AD3">
        <w:rPr>
          <w:rFonts w:ascii="Times New Roman" w:hAnsi="Times New Roman" w:cs="Times New Roman"/>
          <w:sz w:val="24"/>
          <w:szCs w:val="24"/>
          <w:lang w:val="it-IT"/>
        </w:rPr>
        <w:t>Annibale usando gli strumenti, le iniziative e i sussidi preparati dai Centri Rogate di Circoscrizione e dai Centri o Gruppi Rogate locali. La messa votiva del Fondatore, quando lo permette il Calendario Liturgico, è un importante mezzo per propagare il suo culto</w:t>
      </w:r>
      <w:r w:rsidR="008D54B9" w:rsidRPr="00021AD3">
        <w:rPr>
          <w:rFonts w:ascii="Times New Roman" w:hAnsi="Times New Roman" w:cs="Times New Roman"/>
          <w:sz w:val="24"/>
          <w:szCs w:val="24"/>
          <w:lang w:val="it-IT"/>
        </w:rPr>
        <w:t xml:space="preserve"> </w:t>
      </w:r>
      <w:r w:rsidR="00FF714B" w:rsidRPr="00021AD3">
        <w:rPr>
          <w:rFonts w:ascii="Times New Roman" w:hAnsi="Times New Roman" w:cs="Times New Roman"/>
          <w:sz w:val="24"/>
          <w:szCs w:val="24"/>
          <w:lang w:val="it-IT"/>
        </w:rPr>
        <w:t>e presentare come modello d</w:t>
      </w:r>
      <w:r w:rsidR="008D54B9" w:rsidRPr="00021AD3">
        <w:rPr>
          <w:rFonts w:ascii="Times New Roman" w:hAnsi="Times New Roman" w:cs="Times New Roman"/>
          <w:sz w:val="24"/>
          <w:szCs w:val="24"/>
          <w:lang w:val="it-IT"/>
        </w:rPr>
        <w:t xml:space="preserve">i </w:t>
      </w:r>
      <w:r w:rsidR="00F23A9E" w:rsidRPr="00021AD3">
        <w:rPr>
          <w:rFonts w:ascii="Times New Roman" w:hAnsi="Times New Roman" w:cs="Times New Roman"/>
          <w:sz w:val="24"/>
          <w:szCs w:val="24"/>
          <w:lang w:val="it-IT"/>
        </w:rPr>
        <w:t>“</w:t>
      </w:r>
      <w:r w:rsidR="008D54B9" w:rsidRPr="00021AD3">
        <w:rPr>
          <w:rFonts w:ascii="Times New Roman" w:hAnsi="Times New Roman" w:cs="Times New Roman"/>
          <w:sz w:val="24"/>
          <w:szCs w:val="24"/>
          <w:lang w:val="it-IT"/>
        </w:rPr>
        <w:t xml:space="preserve">santità che non è altro </w:t>
      </w:r>
      <w:r w:rsidR="008D54B9" w:rsidRPr="00021AD3">
        <w:rPr>
          <w:rFonts w:ascii="Times New Roman" w:hAnsi="Times New Roman" w:cs="Times New Roman"/>
          <w:sz w:val="24"/>
          <w:szCs w:val="24"/>
          <w:shd w:val="clear" w:color="auto" w:fill="FFFFFF"/>
          <w:lang w:val="it-IT"/>
        </w:rPr>
        <w:t>che la carità pienamente vissuta</w:t>
      </w:r>
      <w:r w:rsidR="00F23A9E" w:rsidRPr="00021AD3">
        <w:rPr>
          <w:rFonts w:ascii="Times New Roman" w:hAnsi="Times New Roman" w:cs="Times New Roman"/>
          <w:sz w:val="24"/>
          <w:szCs w:val="24"/>
          <w:shd w:val="clear" w:color="auto" w:fill="FFFFFF"/>
          <w:lang w:val="it-IT"/>
        </w:rPr>
        <w:t>”</w:t>
      </w:r>
      <w:r w:rsidR="008D54B9" w:rsidRPr="00021AD3">
        <w:rPr>
          <w:rStyle w:val="Rimandonotaapidipagina"/>
          <w:rFonts w:ascii="Times New Roman" w:hAnsi="Times New Roman" w:cs="Times New Roman"/>
          <w:sz w:val="24"/>
          <w:szCs w:val="24"/>
          <w:lang w:val="it-IT"/>
        </w:rPr>
        <w:footnoteReference w:id="35"/>
      </w:r>
      <w:r w:rsidR="00552463" w:rsidRPr="00021AD3">
        <w:rPr>
          <w:rFonts w:ascii="Times New Roman" w:hAnsi="Times New Roman" w:cs="Times New Roman"/>
          <w:sz w:val="24"/>
          <w:szCs w:val="24"/>
          <w:lang w:val="it-IT"/>
        </w:rPr>
        <w:t xml:space="preserve">. </w:t>
      </w:r>
      <w:r w:rsidR="00695060" w:rsidRPr="00021AD3">
        <w:rPr>
          <w:rFonts w:ascii="Times New Roman" w:hAnsi="Times New Roman" w:cs="Times New Roman"/>
          <w:sz w:val="24"/>
          <w:szCs w:val="24"/>
          <w:lang w:val="it-IT"/>
        </w:rPr>
        <w:t>I</w:t>
      </w:r>
      <w:r w:rsidR="00552463" w:rsidRPr="00021AD3">
        <w:rPr>
          <w:rFonts w:ascii="Times New Roman" w:hAnsi="Times New Roman" w:cs="Times New Roman"/>
          <w:sz w:val="24"/>
          <w:szCs w:val="24"/>
          <w:lang w:val="it-IT"/>
        </w:rPr>
        <w:t>l culto di Sant</w:t>
      </w:r>
      <w:r w:rsidR="009A1F5A" w:rsidRPr="00021AD3">
        <w:rPr>
          <w:rFonts w:ascii="Times New Roman" w:hAnsi="Times New Roman" w:cs="Times New Roman"/>
          <w:sz w:val="24"/>
          <w:szCs w:val="24"/>
          <w:lang w:val="it-IT"/>
        </w:rPr>
        <w:t>’</w:t>
      </w:r>
      <w:r w:rsidR="00552463" w:rsidRPr="00021AD3">
        <w:rPr>
          <w:rFonts w:ascii="Times New Roman" w:hAnsi="Times New Roman" w:cs="Times New Roman"/>
          <w:sz w:val="24"/>
          <w:szCs w:val="24"/>
          <w:lang w:val="it-IT"/>
        </w:rPr>
        <w:t xml:space="preserve">Annibale </w:t>
      </w:r>
      <w:r w:rsidR="00695060" w:rsidRPr="00021AD3">
        <w:rPr>
          <w:rFonts w:ascii="Times New Roman" w:hAnsi="Times New Roman" w:cs="Times New Roman"/>
          <w:sz w:val="24"/>
          <w:szCs w:val="24"/>
          <w:lang w:val="it-IT"/>
        </w:rPr>
        <w:t xml:space="preserve">sia valorizzato </w:t>
      </w:r>
      <w:r w:rsidR="00552463" w:rsidRPr="00021AD3">
        <w:rPr>
          <w:rFonts w:ascii="Times New Roman" w:hAnsi="Times New Roman" w:cs="Times New Roman"/>
          <w:sz w:val="24"/>
          <w:szCs w:val="24"/>
          <w:lang w:val="it-IT"/>
        </w:rPr>
        <w:t>secondo la sensibilità e le iniziative della religiosità popolare del luogo. Si suggerisce anche la distribuzione di immagini, preghiere, statue, medaglie e altri sussidi</w:t>
      </w:r>
      <w:r w:rsidR="00DA4217" w:rsidRPr="00021AD3">
        <w:rPr>
          <w:rFonts w:ascii="Times New Roman" w:hAnsi="Times New Roman" w:cs="Times New Roman"/>
          <w:sz w:val="24"/>
          <w:szCs w:val="24"/>
          <w:lang w:val="it-IT"/>
        </w:rPr>
        <w:t xml:space="preserve">, </w:t>
      </w:r>
      <w:r w:rsidR="00F700CB" w:rsidRPr="00021AD3">
        <w:rPr>
          <w:rFonts w:ascii="Times New Roman" w:hAnsi="Times New Roman" w:cs="Times New Roman"/>
          <w:sz w:val="24"/>
          <w:szCs w:val="24"/>
          <w:lang w:val="it-IT"/>
        </w:rPr>
        <w:t xml:space="preserve">riguardanti </w:t>
      </w:r>
      <w:r w:rsidR="00C50BF3" w:rsidRPr="00021AD3">
        <w:rPr>
          <w:rFonts w:ascii="Times New Roman" w:hAnsi="Times New Roman" w:cs="Times New Roman"/>
          <w:sz w:val="24"/>
          <w:szCs w:val="24"/>
          <w:lang w:val="it-IT"/>
        </w:rPr>
        <w:t xml:space="preserve">anche </w:t>
      </w:r>
      <w:r w:rsidR="00DA4217" w:rsidRPr="00021AD3">
        <w:rPr>
          <w:rFonts w:ascii="Times New Roman" w:hAnsi="Times New Roman" w:cs="Times New Roman"/>
          <w:sz w:val="24"/>
          <w:szCs w:val="24"/>
          <w:lang w:val="it-IT"/>
        </w:rPr>
        <w:t xml:space="preserve">gli </w:t>
      </w:r>
      <w:r w:rsidR="00C50BF3" w:rsidRPr="00021AD3">
        <w:rPr>
          <w:rFonts w:ascii="Times New Roman" w:hAnsi="Times New Roman" w:cs="Times New Roman"/>
          <w:sz w:val="24"/>
          <w:szCs w:val="24"/>
          <w:lang w:val="it-IT"/>
        </w:rPr>
        <w:t>altri membri della famiglia del Rogate in processo di canonizzazione</w:t>
      </w:r>
      <w:r w:rsidR="00E66E84" w:rsidRPr="00021AD3">
        <w:rPr>
          <w:rStyle w:val="Rimandonotaapidipagina"/>
          <w:rFonts w:ascii="Times New Roman" w:hAnsi="Times New Roman" w:cs="Times New Roman"/>
          <w:sz w:val="24"/>
          <w:szCs w:val="24"/>
          <w:lang w:val="it-IT"/>
        </w:rPr>
        <w:footnoteReference w:id="36"/>
      </w:r>
      <w:r w:rsidR="00C50BF3" w:rsidRPr="00021AD3">
        <w:rPr>
          <w:rFonts w:ascii="Times New Roman" w:hAnsi="Times New Roman" w:cs="Times New Roman"/>
          <w:sz w:val="24"/>
          <w:szCs w:val="24"/>
          <w:lang w:val="it-IT"/>
        </w:rPr>
        <w:t>.</w:t>
      </w:r>
    </w:p>
    <w:p w14:paraId="0BE9FC01" w14:textId="77777777" w:rsidR="00BD2A18" w:rsidRPr="00021AD3" w:rsidRDefault="00BD2A18" w:rsidP="00BD2A18">
      <w:pPr>
        <w:rPr>
          <w:rFonts w:ascii="Times New Roman" w:hAnsi="Times New Roman" w:cs="Times New Roman"/>
          <w:i/>
          <w:sz w:val="24"/>
          <w:szCs w:val="24"/>
          <w:lang w:val="it-IT"/>
        </w:rPr>
      </w:pPr>
      <w:r w:rsidRPr="00021AD3">
        <w:rPr>
          <w:rFonts w:ascii="Times New Roman" w:hAnsi="Times New Roman" w:cs="Times New Roman"/>
          <w:i/>
          <w:sz w:val="24"/>
          <w:szCs w:val="24"/>
          <w:lang w:val="it-IT"/>
        </w:rPr>
        <w:br w:type="page"/>
      </w:r>
    </w:p>
    <w:p w14:paraId="2A7562D8" w14:textId="77777777" w:rsidR="00552463" w:rsidRPr="00021AD3" w:rsidRDefault="001D1C06" w:rsidP="00695060">
      <w:pPr>
        <w:pStyle w:val="Titolo2"/>
        <w:jc w:val="center"/>
        <w:rPr>
          <w:rFonts w:ascii="Times New Roman" w:hAnsi="Times New Roman" w:cs="Times New Roman"/>
          <w:color w:val="auto"/>
          <w:sz w:val="28"/>
          <w:lang w:val="it-IT"/>
        </w:rPr>
      </w:pPr>
      <w:r w:rsidRPr="00021AD3">
        <w:rPr>
          <w:rFonts w:ascii="Times New Roman" w:hAnsi="Times New Roman" w:cs="Times New Roman"/>
          <w:color w:val="auto"/>
          <w:sz w:val="28"/>
          <w:lang w:val="it-IT"/>
        </w:rPr>
        <w:lastRenderedPageBreak/>
        <w:t>CAPITOLO III</w:t>
      </w:r>
    </w:p>
    <w:p w14:paraId="745DBFF3" w14:textId="77777777" w:rsidR="00BD2A18" w:rsidRPr="00021AD3" w:rsidRDefault="00BD2A18" w:rsidP="00A221A9">
      <w:pPr>
        <w:spacing w:after="0"/>
        <w:rPr>
          <w:rFonts w:ascii="Times New Roman" w:hAnsi="Times New Roman" w:cs="Times New Roman"/>
          <w:sz w:val="28"/>
          <w:lang w:val="it-IT"/>
        </w:rPr>
      </w:pPr>
    </w:p>
    <w:p w14:paraId="4B99B20E" w14:textId="77777777" w:rsidR="001D1C06" w:rsidRPr="00021AD3" w:rsidRDefault="00A5448A" w:rsidP="00A221A9">
      <w:pPr>
        <w:pStyle w:val="Sottotitolo"/>
        <w:spacing w:after="0"/>
        <w:jc w:val="center"/>
        <w:rPr>
          <w:rFonts w:ascii="Times New Roman" w:hAnsi="Times New Roman" w:cs="Times New Roman"/>
          <w:b/>
          <w:i w:val="0"/>
          <w:color w:val="auto"/>
          <w:sz w:val="28"/>
          <w:lang w:val="it-IT"/>
        </w:rPr>
      </w:pPr>
      <w:r w:rsidRPr="00021AD3">
        <w:rPr>
          <w:rFonts w:ascii="Times New Roman" w:hAnsi="Times New Roman" w:cs="Times New Roman"/>
          <w:b/>
          <w:i w:val="0"/>
          <w:color w:val="auto"/>
          <w:sz w:val="28"/>
          <w:lang w:val="it-IT"/>
        </w:rPr>
        <w:t xml:space="preserve">LA DIFFUSIONE DELLA PREGHIERA DEL ROGATE E </w:t>
      </w:r>
    </w:p>
    <w:p w14:paraId="6250A8C3" w14:textId="77777777" w:rsidR="00552463" w:rsidRPr="00021AD3" w:rsidRDefault="00A5448A" w:rsidP="00A221A9">
      <w:pPr>
        <w:pStyle w:val="Sottotitolo"/>
        <w:spacing w:after="0"/>
        <w:jc w:val="center"/>
        <w:rPr>
          <w:rFonts w:ascii="Times New Roman" w:hAnsi="Times New Roman" w:cs="Times New Roman"/>
          <w:b/>
          <w:i w:val="0"/>
          <w:color w:val="auto"/>
          <w:sz w:val="28"/>
          <w:lang w:val="it-IT"/>
        </w:rPr>
      </w:pPr>
      <w:r w:rsidRPr="00021AD3">
        <w:rPr>
          <w:rFonts w:ascii="Times New Roman" w:hAnsi="Times New Roman" w:cs="Times New Roman"/>
          <w:b/>
          <w:i w:val="0"/>
          <w:color w:val="auto"/>
          <w:sz w:val="28"/>
          <w:lang w:val="it-IT"/>
        </w:rPr>
        <w:t>L</w:t>
      </w:r>
      <w:r w:rsidR="009A1F5A" w:rsidRPr="00021AD3">
        <w:rPr>
          <w:rFonts w:ascii="Times New Roman" w:hAnsi="Times New Roman" w:cs="Times New Roman"/>
          <w:b/>
          <w:i w:val="0"/>
          <w:color w:val="auto"/>
          <w:sz w:val="28"/>
          <w:lang w:val="it-IT"/>
        </w:rPr>
        <w:t>’</w:t>
      </w:r>
      <w:r w:rsidRPr="00021AD3">
        <w:rPr>
          <w:rFonts w:ascii="Times New Roman" w:hAnsi="Times New Roman" w:cs="Times New Roman"/>
          <w:b/>
          <w:i w:val="0"/>
          <w:color w:val="auto"/>
          <w:sz w:val="28"/>
          <w:lang w:val="it-IT"/>
        </w:rPr>
        <w:t>ANIMAZIONE DELLE VOCAZIONI</w:t>
      </w:r>
    </w:p>
    <w:p w14:paraId="4B672D56" w14:textId="77777777" w:rsidR="00BD2A18" w:rsidRPr="00021AD3" w:rsidRDefault="00BD2A18" w:rsidP="00BD2A18">
      <w:pPr>
        <w:rPr>
          <w:rFonts w:ascii="Times New Roman" w:hAnsi="Times New Roman" w:cs="Times New Roman"/>
          <w:sz w:val="28"/>
          <w:lang w:val="it-IT"/>
        </w:rPr>
      </w:pPr>
    </w:p>
    <w:p w14:paraId="504316AE" w14:textId="77777777" w:rsidR="001D1C06" w:rsidRPr="00021AD3" w:rsidRDefault="001D1C06" w:rsidP="00BD2A18">
      <w:pPr>
        <w:rPr>
          <w:rFonts w:ascii="Times New Roman" w:hAnsi="Times New Roman" w:cs="Times New Roman"/>
          <w:sz w:val="28"/>
          <w:lang w:val="it-IT"/>
        </w:rPr>
      </w:pPr>
    </w:p>
    <w:p w14:paraId="38C9F444" w14:textId="77777777" w:rsidR="000A4DB5" w:rsidRPr="00021AD3" w:rsidRDefault="0055246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Seguendo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esempio e lo zelo di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w:t>
      </w:r>
      <w:r w:rsidR="00695060" w:rsidRPr="00021AD3">
        <w:rPr>
          <w:rFonts w:ascii="Times New Roman" w:hAnsi="Times New Roman" w:cs="Times New Roman"/>
          <w:sz w:val="24"/>
          <w:szCs w:val="24"/>
          <w:lang w:val="it-IT"/>
        </w:rPr>
        <w:t>no</w:t>
      </w:r>
      <w:r w:rsidRPr="00021AD3">
        <w:rPr>
          <w:rFonts w:ascii="Times New Roman" w:hAnsi="Times New Roman" w:cs="Times New Roman"/>
          <w:sz w:val="24"/>
          <w:szCs w:val="24"/>
          <w:lang w:val="it-IT"/>
        </w:rPr>
        <w:t xml:space="preserve">i </w:t>
      </w:r>
      <w:r w:rsidR="00695060" w:rsidRPr="00021AD3">
        <w:rPr>
          <w:rFonts w:ascii="Times New Roman" w:hAnsi="Times New Roman" w:cs="Times New Roman"/>
          <w:sz w:val="24"/>
          <w:szCs w:val="24"/>
          <w:lang w:val="it-IT"/>
        </w:rPr>
        <w:t>R</w:t>
      </w:r>
      <w:r w:rsidRPr="00021AD3">
        <w:rPr>
          <w:rFonts w:ascii="Times New Roman" w:hAnsi="Times New Roman" w:cs="Times New Roman"/>
          <w:sz w:val="24"/>
          <w:szCs w:val="24"/>
          <w:lang w:val="it-IT"/>
        </w:rPr>
        <w:t>ogazionisti s</w:t>
      </w:r>
      <w:r w:rsidR="00695060" w:rsidRPr="00021AD3">
        <w:rPr>
          <w:rFonts w:ascii="Times New Roman" w:hAnsi="Times New Roman" w:cs="Times New Roman"/>
          <w:sz w:val="24"/>
          <w:szCs w:val="24"/>
          <w:lang w:val="it-IT"/>
        </w:rPr>
        <w:t>iamo</w:t>
      </w:r>
      <w:r w:rsidRPr="00021AD3">
        <w:rPr>
          <w:rFonts w:ascii="Times New Roman" w:hAnsi="Times New Roman" w:cs="Times New Roman"/>
          <w:sz w:val="24"/>
          <w:szCs w:val="24"/>
          <w:lang w:val="it-IT"/>
        </w:rPr>
        <w:t xml:space="preserve"> chiamati a diffondere e testimoniare nella Chiesa e nel mondo il comandamento di Gesù</w:t>
      </w:r>
      <w:r w:rsidR="00695060" w:rsidRPr="00021AD3">
        <w:rPr>
          <w:rFonts w:ascii="Times New Roman" w:hAnsi="Times New Roman" w:cs="Times New Roman"/>
          <w:sz w:val="24"/>
          <w:szCs w:val="24"/>
          <w:lang w:val="it-IT"/>
        </w:rPr>
        <w:t>, il</w:t>
      </w:r>
      <w:r w:rsidRPr="00021AD3">
        <w:rPr>
          <w:rFonts w:ascii="Times New Roman" w:hAnsi="Times New Roman" w:cs="Times New Roman"/>
          <w:sz w:val="24"/>
          <w:szCs w:val="24"/>
          <w:lang w:val="it-IT"/>
        </w:rPr>
        <w:t xml:space="preserve"> </w:t>
      </w:r>
      <w:r w:rsidRPr="00021AD3">
        <w:rPr>
          <w:rFonts w:ascii="Times New Roman" w:hAnsi="Times New Roman" w:cs="Times New Roman"/>
          <w:i/>
          <w:sz w:val="24"/>
          <w:szCs w:val="24"/>
          <w:lang w:val="it-IT"/>
        </w:rPr>
        <w:t>Rogate</w:t>
      </w:r>
      <w:r w:rsidR="00695060" w:rsidRPr="00021AD3">
        <w:rPr>
          <w:rStyle w:val="Rimandonotaapidipagina"/>
          <w:rFonts w:ascii="Times New Roman" w:hAnsi="Times New Roman" w:cs="Times New Roman"/>
          <w:sz w:val="24"/>
          <w:szCs w:val="24"/>
        </w:rPr>
        <w:footnoteReference w:id="37"/>
      </w:r>
      <w:r w:rsidR="00633AF1" w:rsidRPr="00021AD3">
        <w:rPr>
          <w:rFonts w:ascii="Times New Roman" w:hAnsi="Times New Roman" w:cs="Times New Roman"/>
          <w:i/>
          <w:sz w:val="24"/>
          <w:szCs w:val="24"/>
          <w:lang w:val="it-IT"/>
        </w:rPr>
        <w:t>.</w:t>
      </w:r>
      <w:r w:rsidRPr="00021AD3">
        <w:rPr>
          <w:rFonts w:ascii="Times New Roman" w:hAnsi="Times New Roman" w:cs="Times New Roman"/>
          <w:sz w:val="24"/>
          <w:szCs w:val="24"/>
          <w:lang w:val="it-IT"/>
        </w:rPr>
        <w:t xml:space="preserve"> La società di oggi ha bisogno di operai di riconciliazione, </w:t>
      </w:r>
      <w:r w:rsidR="00535F92" w:rsidRPr="00021AD3">
        <w:rPr>
          <w:rFonts w:ascii="Times New Roman" w:hAnsi="Times New Roman" w:cs="Times New Roman"/>
          <w:sz w:val="24"/>
          <w:szCs w:val="24"/>
          <w:lang w:val="it-IT"/>
        </w:rPr>
        <w:t>di testimoni della verità che salva, di costruttori della pace vera, fondata sulla giustizia e sul perdono, ovvero di buoni operai del Regno. Per questo, ogni parrocchia e santuario rogazionista, così come ogni comunità rogazionista, è chiamat</w:t>
      </w:r>
      <w:r w:rsidR="00D54C1D" w:rsidRPr="00021AD3">
        <w:rPr>
          <w:rFonts w:ascii="Times New Roman" w:hAnsi="Times New Roman" w:cs="Times New Roman"/>
          <w:sz w:val="24"/>
          <w:szCs w:val="24"/>
          <w:lang w:val="it-IT"/>
        </w:rPr>
        <w:t>a</w:t>
      </w:r>
      <w:r w:rsidR="00535F92" w:rsidRPr="00021AD3">
        <w:rPr>
          <w:rFonts w:ascii="Times New Roman" w:hAnsi="Times New Roman" w:cs="Times New Roman"/>
          <w:i/>
          <w:sz w:val="24"/>
          <w:szCs w:val="24"/>
          <w:lang w:val="it-IT"/>
        </w:rPr>
        <w:t xml:space="preserve"> </w:t>
      </w:r>
      <w:r w:rsidR="00535F92" w:rsidRPr="00021AD3">
        <w:rPr>
          <w:rFonts w:ascii="Times New Roman" w:hAnsi="Times New Roman" w:cs="Times New Roman"/>
          <w:sz w:val="24"/>
          <w:szCs w:val="24"/>
          <w:lang w:val="it-IT"/>
        </w:rPr>
        <w:t>a</w:t>
      </w:r>
      <w:r w:rsidR="00D54C1D" w:rsidRPr="00021AD3">
        <w:rPr>
          <w:rFonts w:ascii="Times New Roman" w:hAnsi="Times New Roman" w:cs="Times New Roman"/>
          <w:sz w:val="24"/>
          <w:szCs w:val="24"/>
          <w:lang w:val="it-IT"/>
        </w:rPr>
        <w:t xml:space="preserve">d </w:t>
      </w:r>
      <w:r w:rsidR="00F23A9E" w:rsidRPr="00021AD3">
        <w:rPr>
          <w:rFonts w:ascii="Times New Roman" w:hAnsi="Times New Roman" w:cs="Times New Roman"/>
          <w:sz w:val="24"/>
          <w:szCs w:val="24"/>
          <w:lang w:val="it-IT"/>
        </w:rPr>
        <w:t>“</w:t>
      </w:r>
      <w:r w:rsidR="00D54C1D" w:rsidRPr="00021AD3">
        <w:rPr>
          <w:rFonts w:ascii="Times New Roman" w:hAnsi="Times New Roman" w:cs="Times New Roman"/>
          <w:sz w:val="24"/>
          <w:szCs w:val="24"/>
          <w:lang w:val="it-IT"/>
        </w:rPr>
        <w:t>armonizzare la pastorale e le varie necessità della Chiesa locale con il carisma apostolico della Congregazione. Le nostre parrocchie ed i santuari intendono manifestare la fisionomia rogazionista particolarmente per la qualità della preghiera per le vocazioni e la sua diffusione, l</w:t>
      </w:r>
      <w:r w:rsidR="009A1F5A" w:rsidRPr="00021AD3">
        <w:rPr>
          <w:rFonts w:ascii="Times New Roman" w:hAnsi="Times New Roman" w:cs="Times New Roman"/>
          <w:sz w:val="24"/>
          <w:szCs w:val="24"/>
          <w:lang w:val="it-IT"/>
        </w:rPr>
        <w:t>’</w:t>
      </w:r>
      <w:r w:rsidR="00D54C1D" w:rsidRPr="00021AD3">
        <w:rPr>
          <w:rFonts w:ascii="Times New Roman" w:hAnsi="Times New Roman" w:cs="Times New Roman"/>
          <w:sz w:val="24"/>
          <w:szCs w:val="24"/>
          <w:lang w:val="it-IT"/>
        </w:rPr>
        <w:t>animazione e la promozione delle vocazioni, l</w:t>
      </w:r>
      <w:r w:rsidR="009A1F5A" w:rsidRPr="00021AD3">
        <w:rPr>
          <w:rFonts w:ascii="Times New Roman" w:hAnsi="Times New Roman" w:cs="Times New Roman"/>
          <w:sz w:val="24"/>
          <w:szCs w:val="24"/>
          <w:lang w:val="it-IT"/>
        </w:rPr>
        <w:t>’</w:t>
      </w:r>
      <w:r w:rsidR="00D54C1D" w:rsidRPr="00021AD3">
        <w:rPr>
          <w:rFonts w:ascii="Times New Roman" w:hAnsi="Times New Roman" w:cs="Times New Roman"/>
          <w:sz w:val="24"/>
          <w:szCs w:val="24"/>
          <w:lang w:val="it-IT"/>
        </w:rPr>
        <w:t>attenzione verso i giovani, i piccoli e i poveri</w:t>
      </w:r>
      <w:r w:rsidR="00F23A9E" w:rsidRPr="00021AD3">
        <w:rPr>
          <w:rFonts w:ascii="Times New Roman" w:hAnsi="Times New Roman" w:cs="Times New Roman"/>
          <w:sz w:val="24"/>
          <w:szCs w:val="24"/>
          <w:lang w:val="it-IT"/>
        </w:rPr>
        <w:t>”</w:t>
      </w:r>
      <w:r w:rsidR="00D54C1D" w:rsidRPr="00021AD3">
        <w:rPr>
          <w:rStyle w:val="Rimandonotaapidipagina"/>
          <w:rFonts w:ascii="Times New Roman" w:hAnsi="Times New Roman" w:cs="Times New Roman"/>
          <w:sz w:val="24"/>
          <w:szCs w:val="24"/>
        </w:rPr>
        <w:footnoteReference w:id="38"/>
      </w:r>
      <w:r w:rsidR="00D54C1D" w:rsidRPr="00021AD3">
        <w:rPr>
          <w:rFonts w:ascii="Times New Roman" w:hAnsi="Times New Roman" w:cs="Times New Roman"/>
          <w:sz w:val="24"/>
          <w:szCs w:val="24"/>
          <w:lang w:val="it-IT"/>
        </w:rPr>
        <w:t xml:space="preserve"> </w:t>
      </w:r>
      <w:r w:rsidR="00535F92" w:rsidRPr="00021AD3">
        <w:rPr>
          <w:rFonts w:ascii="Times New Roman" w:hAnsi="Times New Roman" w:cs="Times New Roman"/>
          <w:sz w:val="24"/>
          <w:szCs w:val="24"/>
          <w:lang w:val="it-IT"/>
        </w:rPr>
        <w:t>diventa</w:t>
      </w:r>
      <w:r w:rsidR="00D54C1D" w:rsidRPr="00021AD3">
        <w:rPr>
          <w:rFonts w:ascii="Times New Roman" w:hAnsi="Times New Roman" w:cs="Times New Roman"/>
          <w:sz w:val="24"/>
          <w:szCs w:val="24"/>
          <w:lang w:val="it-IT"/>
        </w:rPr>
        <w:t>ndo così</w:t>
      </w:r>
      <w:r w:rsidR="00535F92" w:rsidRPr="00021AD3">
        <w:rPr>
          <w:rFonts w:ascii="Times New Roman" w:hAnsi="Times New Roman" w:cs="Times New Roman"/>
          <w:sz w:val="24"/>
          <w:szCs w:val="24"/>
          <w:lang w:val="it-IT"/>
        </w:rPr>
        <w:t xml:space="preserve"> centro di diffusione della preghiera per le vocazioni in una Chiesa tutta ministeriale, che si consolida grazie al contributo di ogni cristiano: laici e laiche, consacrati e consacrate, ministri ordinati.</w:t>
      </w:r>
    </w:p>
    <w:p w14:paraId="36ACB37D" w14:textId="77777777" w:rsidR="005102D8" w:rsidRPr="00021AD3" w:rsidRDefault="005102D8"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 xml:space="preserve">UPV, </w:t>
      </w:r>
      <w:r w:rsidR="00F23A9E"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denominatore comune di tutte le associazioni e gruppi rogazionisti</w:t>
      </w:r>
      <w:r w:rsidR="00F23A9E" w:rsidRPr="00021AD3">
        <w:rPr>
          <w:rFonts w:ascii="Times New Roman" w:hAnsi="Times New Roman" w:cs="Times New Roman"/>
          <w:i/>
          <w:sz w:val="24"/>
          <w:szCs w:val="24"/>
          <w:lang w:val="it-IT"/>
        </w:rPr>
        <w:t>”</w:t>
      </w:r>
      <w:r w:rsidR="000B2E7D" w:rsidRPr="00021AD3">
        <w:rPr>
          <w:rFonts w:ascii="Times New Roman" w:hAnsi="Times New Roman" w:cs="Times New Roman"/>
          <w:i/>
          <w:sz w:val="24"/>
          <w:szCs w:val="24"/>
          <w:lang w:val="it-IT"/>
        </w:rPr>
        <w:t xml:space="preserve"> e l</w:t>
      </w:r>
      <w:r w:rsidR="009A1F5A" w:rsidRPr="00021AD3">
        <w:rPr>
          <w:rFonts w:ascii="Times New Roman" w:hAnsi="Times New Roman" w:cs="Times New Roman"/>
          <w:i/>
          <w:sz w:val="24"/>
          <w:szCs w:val="24"/>
          <w:lang w:val="it-IT"/>
        </w:rPr>
        <w:t>’</w:t>
      </w:r>
      <w:r w:rsidR="000B2E7D" w:rsidRPr="00021AD3">
        <w:rPr>
          <w:rFonts w:ascii="Times New Roman" w:hAnsi="Times New Roman" w:cs="Times New Roman"/>
          <w:i/>
          <w:sz w:val="24"/>
          <w:szCs w:val="24"/>
          <w:lang w:val="it-IT"/>
        </w:rPr>
        <w:t>UPSV</w:t>
      </w:r>
      <w:r w:rsidR="00633AF1" w:rsidRPr="00021AD3">
        <w:rPr>
          <w:rStyle w:val="Rimandonotaapidipagina"/>
          <w:rFonts w:ascii="Times New Roman" w:hAnsi="Times New Roman" w:cs="Times New Roman"/>
          <w:i/>
          <w:sz w:val="24"/>
          <w:szCs w:val="24"/>
        </w:rPr>
        <w:footnoteReference w:id="39"/>
      </w:r>
      <w:r w:rsidRPr="00021AD3">
        <w:rPr>
          <w:rFonts w:ascii="Times New Roman" w:hAnsi="Times New Roman" w:cs="Times New Roman"/>
          <w:i/>
          <w:sz w:val="24"/>
          <w:szCs w:val="24"/>
          <w:lang w:val="it-IT"/>
        </w:rPr>
        <w:t xml:space="preserve">. </w:t>
      </w:r>
      <w:r w:rsidR="000B2E7D" w:rsidRPr="00021AD3">
        <w:rPr>
          <w:rFonts w:ascii="Times New Roman" w:hAnsi="Times New Roman" w:cs="Times New Roman"/>
          <w:sz w:val="24"/>
          <w:szCs w:val="24"/>
          <w:lang w:val="it-IT"/>
        </w:rPr>
        <w:t>S. Annibale fu il promotore dell</w:t>
      </w:r>
      <w:r w:rsidR="009A1F5A" w:rsidRPr="00021AD3">
        <w:rPr>
          <w:rFonts w:ascii="Times New Roman" w:hAnsi="Times New Roman" w:cs="Times New Roman"/>
          <w:sz w:val="24"/>
          <w:szCs w:val="24"/>
          <w:lang w:val="it-IT"/>
        </w:rPr>
        <w:t>’</w:t>
      </w:r>
      <w:r w:rsidR="000B2E7D" w:rsidRPr="00021AD3">
        <w:rPr>
          <w:rFonts w:ascii="Times New Roman" w:hAnsi="Times New Roman" w:cs="Times New Roman"/>
          <w:i/>
          <w:sz w:val="24"/>
          <w:szCs w:val="24"/>
          <w:lang w:val="it-IT"/>
        </w:rPr>
        <w:t>Unione della Preghiera per le Vocazioni</w:t>
      </w:r>
      <w:r w:rsidR="000B2E7D" w:rsidRPr="00021AD3">
        <w:rPr>
          <w:rFonts w:ascii="Times New Roman" w:hAnsi="Times New Roman" w:cs="Times New Roman"/>
          <w:sz w:val="24"/>
          <w:szCs w:val="24"/>
          <w:lang w:val="it-IT"/>
        </w:rPr>
        <w:t xml:space="preserve">, per diffondere universalmente la preghiera per le vocazioni. Essa caratterizza </w:t>
      </w:r>
      <w:r w:rsidR="00F23A9E" w:rsidRPr="00021AD3">
        <w:rPr>
          <w:rFonts w:ascii="Times New Roman" w:hAnsi="Times New Roman" w:cs="Times New Roman"/>
          <w:sz w:val="24"/>
          <w:szCs w:val="24"/>
          <w:lang w:val="it-IT"/>
        </w:rPr>
        <w:t>“</w:t>
      </w:r>
      <w:r w:rsidR="000B2E7D" w:rsidRPr="00021AD3">
        <w:rPr>
          <w:rFonts w:ascii="Times New Roman" w:hAnsi="Times New Roman" w:cs="Times New Roman"/>
          <w:sz w:val="24"/>
          <w:szCs w:val="24"/>
          <w:lang w:val="it-IT"/>
        </w:rPr>
        <w:t>la vita e l</w:t>
      </w:r>
      <w:r w:rsidR="009A1F5A" w:rsidRPr="00021AD3">
        <w:rPr>
          <w:rFonts w:ascii="Times New Roman" w:hAnsi="Times New Roman" w:cs="Times New Roman"/>
          <w:sz w:val="24"/>
          <w:szCs w:val="24"/>
          <w:lang w:val="it-IT"/>
        </w:rPr>
        <w:t>’</w:t>
      </w:r>
      <w:r w:rsidR="000B2E7D" w:rsidRPr="00021AD3">
        <w:rPr>
          <w:rFonts w:ascii="Times New Roman" w:hAnsi="Times New Roman" w:cs="Times New Roman"/>
          <w:sz w:val="24"/>
          <w:szCs w:val="24"/>
          <w:lang w:val="it-IT"/>
        </w:rPr>
        <w:t xml:space="preserve">apostolato di associazioni e gruppi ecclesiali che desiderano condividere, in comunione con </w:t>
      </w:r>
      <w:r w:rsidR="00A655DE" w:rsidRPr="00021AD3">
        <w:rPr>
          <w:rFonts w:ascii="Times New Roman" w:hAnsi="Times New Roman" w:cs="Times New Roman"/>
          <w:sz w:val="24"/>
          <w:szCs w:val="24"/>
          <w:lang w:val="it-IT"/>
        </w:rPr>
        <w:t>i Rogazionisti e le Figlie del Divino Zelo</w:t>
      </w:r>
      <w:r w:rsidR="000B2E7D" w:rsidRPr="00021AD3">
        <w:rPr>
          <w:rFonts w:ascii="Times New Roman" w:hAnsi="Times New Roman" w:cs="Times New Roman"/>
          <w:sz w:val="24"/>
          <w:szCs w:val="24"/>
          <w:lang w:val="it-IT"/>
        </w:rPr>
        <w:t>, l</w:t>
      </w:r>
      <w:r w:rsidR="009A1F5A" w:rsidRPr="00021AD3">
        <w:rPr>
          <w:rFonts w:ascii="Times New Roman" w:hAnsi="Times New Roman" w:cs="Times New Roman"/>
          <w:sz w:val="24"/>
          <w:szCs w:val="24"/>
          <w:lang w:val="it-IT"/>
        </w:rPr>
        <w:t>’</w:t>
      </w:r>
      <w:r w:rsidR="000B2E7D" w:rsidRPr="00021AD3">
        <w:rPr>
          <w:rFonts w:ascii="Times New Roman" w:hAnsi="Times New Roman" w:cs="Times New Roman"/>
          <w:sz w:val="24"/>
          <w:szCs w:val="24"/>
          <w:lang w:val="it-IT"/>
        </w:rPr>
        <w:t>impegno costante della preghiera assidua per le vocazioni</w:t>
      </w:r>
      <w:r w:rsidR="00DA6DB2" w:rsidRPr="00021AD3">
        <w:rPr>
          <w:rFonts w:ascii="Times New Roman" w:hAnsi="Times New Roman" w:cs="Times New Roman"/>
          <w:sz w:val="24"/>
          <w:szCs w:val="24"/>
          <w:lang w:val="it-IT"/>
        </w:rPr>
        <w:t>.</w:t>
      </w:r>
      <w:r w:rsidR="00F23A9E" w:rsidRPr="00021AD3">
        <w:rPr>
          <w:rFonts w:ascii="Times New Roman" w:hAnsi="Times New Roman" w:cs="Times New Roman"/>
          <w:sz w:val="24"/>
          <w:szCs w:val="24"/>
          <w:lang w:val="it-IT"/>
        </w:rPr>
        <w:t>”</w:t>
      </w:r>
      <w:r w:rsidR="000B2E7D" w:rsidRPr="00021AD3">
        <w:rPr>
          <w:rFonts w:ascii="Times New Roman" w:hAnsi="Times New Roman" w:cs="Times New Roman"/>
          <w:sz w:val="24"/>
          <w:szCs w:val="24"/>
          <w:lang w:val="it-IT"/>
        </w:rPr>
        <w:t xml:space="preserve"> Inoltre, l</w:t>
      </w:r>
      <w:r w:rsidR="009A1F5A" w:rsidRPr="00021AD3">
        <w:rPr>
          <w:rFonts w:ascii="Times New Roman" w:hAnsi="Times New Roman" w:cs="Times New Roman"/>
          <w:sz w:val="24"/>
          <w:szCs w:val="24"/>
          <w:lang w:val="it-IT"/>
        </w:rPr>
        <w:t>’</w:t>
      </w:r>
      <w:r w:rsidR="000B2E7D" w:rsidRPr="00021AD3">
        <w:rPr>
          <w:rFonts w:ascii="Times New Roman" w:hAnsi="Times New Roman" w:cs="Times New Roman"/>
          <w:i/>
          <w:sz w:val="24"/>
          <w:szCs w:val="24"/>
          <w:lang w:val="it-IT"/>
        </w:rPr>
        <w:t>Unione Sacerdotale di Preghiera per le vocazioni</w:t>
      </w:r>
      <w:r w:rsidR="000B2E7D" w:rsidRPr="00021AD3">
        <w:rPr>
          <w:rFonts w:ascii="Times New Roman" w:hAnsi="Times New Roman" w:cs="Times New Roman"/>
          <w:sz w:val="24"/>
          <w:szCs w:val="24"/>
          <w:lang w:val="it-IT"/>
        </w:rPr>
        <w:t>, anch</w:t>
      </w:r>
      <w:r w:rsidR="009A1F5A" w:rsidRPr="00021AD3">
        <w:rPr>
          <w:rFonts w:ascii="Times New Roman" w:hAnsi="Times New Roman" w:cs="Times New Roman"/>
          <w:sz w:val="24"/>
          <w:szCs w:val="24"/>
          <w:lang w:val="it-IT"/>
        </w:rPr>
        <w:t>’</w:t>
      </w:r>
      <w:r w:rsidR="000B2E7D" w:rsidRPr="00021AD3">
        <w:rPr>
          <w:rFonts w:ascii="Times New Roman" w:hAnsi="Times New Roman" w:cs="Times New Roman"/>
          <w:sz w:val="24"/>
          <w:szCs w:val="24"/>
          <w:lang w:val="it-IT"/>
        </w:rPr>
        <w:t xml:space="preserve">essa voluta da S. Annibale, promuove </w:t>
      </w:r>
      <w:r w:rsidR="00071D30" w:rsidRPr="00021AD3">
        <w:rPr>
          <w:rFonts w:ascii="Times New Roman" w:hAnsi="Times New Roman" w:cs="Times New Roman"/>
          <w:sz w:val="24"/>
          <w:szCs w:val="24"/>
          <w:lang w:val="it-IT"/>
        </w:rPr>
        <w:t>nel clero</w:t>
      </w:r>
      <w:r w:rsidR="000B2E7D" w:rsidRPr="00021AD3">
        <w:rPr>
          <w:rFonts w:ascii="Times New Roman" w:hAnsi="Times New Roman" w:cs="Times New Roman"/>
          <w:sz w:val="24"/>
          <w:szCs w:val="24"/>
          <w:lang w:val="it-IT"/>
        </w:rPr>
        <w:t xml:space="preserve"> la stessa finalità con modalità più specifiche. </w:t>
      </w:r>
      <w:r w:rsidR="000A4DB5" w:rsidRPr="00021AD3">
        <w:rPr>
          <w:rFonts w:ascii="Times New Roman" w:hAnsi="Times New Roman" w:cs="Times New Roman"/>
          <w:sz w:val="24"/>
          <w:szCs w:val="24"/>
          <w:lang w:val="it-IT"/>
        </w:rPr>
        <w:t>In o</w:t>
      </w:r>
      <w:r w:rsidR="000B2E7D" w:rsidRPr="00021AD3">
        <w:rPr>
          <w:rFonts w:ascii="Times New Roman" w:hAnsi="Times New Roman" w:cs="Times New Roman"/>
          <w:sz w:val="24"/>
          <w:szCs w:val="24"/>
          <w:lang w:val="it-IT"/>
        </w:rPr>
        <w:t xml:space="preserve">gni parrocchia e santuario rogazionista </w:t>
      </w:r>
      <w:r w:rsidR="000A4DB5" w:rsidRPr="00021AD3">
        <w:rPr>
          <w:rFonts w:ascii="Times New Roman" w:hAnsi="Times New Roman" w:cs="Times New Roman"/>
          <w:sz w:val="24"/>
          <w:szCs w:val="24"/>
          <w:lang w:val="it-IT"/>
        </w:rPr>
        <w:t>si</w:t>
      </w:r>
      <w:r w:rsidR="000B2E7D" w:rsidRPr="00021AD3">
        <w:rPr>
          <w:rFonts w:ascii="Times New Roman" w:hAnsi="Times New Roman" w:cs="Times New Roman"/>
          <w:sz w:val="24"/>
          <w:szCs w:val="24"/>
          <w:lang w:val="it-IT"/>
        </w:rPr>
        <w:t xml:space="preserve"> </w:t>
      </w:r>
      <w:r w:rsidR="000A4DB5" w:rsidRPr="00021AD3">
        <w:rPr>
          <w:rFonts w:ascii="Times New Roman" w:hAnsi="Times New Roman" w:cs="Times New Roman"/>
          <w:sz w:val="24"/>
          <w:szCs w:val="24"/>
          <w:lang w:val="it-IT"/>
        </w:rPr>
        <w:t xml:space="preserve">conoscano e approfondiscano gli Statuti delle due </w:t>
      </w:r>
      <w:r w:rsidR="000A4DB5" w:rsidRPr="00021AD3">
        <w:rPr>
          <w:rFonts w:ascii="Times New Roman" w:hAnsi="Times New Roman" w:cs="Times New Roman"/>
          <w:i/>
          <w:sz w:val="24"/>
          <w:szCs w:val="24"/>
          <w:lang w:val="it-IT"/>
        </w:rPr>
        <w:t>Unioni</w:t>
      </w:r>
      <w:r w:rsidR="000A4DB5" w:rsidRPr="00021AD3">
        <w:rPr>
          <w:rFonts w:ascii="Times New Roman" w:hAnsi="Times New Roman" w:cs="Times New Roman"/>
          <w:sz w:val="24"/>
          <w:szCs w:val="24"/>
          <w:lang w:val="it-IT"/>
        </w:rPr>
        <w:t xml:space="preserve"> e si </w:t>
      </w:r>
      <w:r w:rsidR="000B2E7D" w:rsidRPr="00021AD3">
        <w:rPr>
          <w:rFonts w:ascii="Times New Roman" w:hAnsi="Times New Roman" w:cs="Times New Roman"/>
          <w:sz w:val="24"/>
          <w:szCs w:val="24"/>
          <w:lang w:val="it-IT"/>
        </w:rPr>
        <w:t>coinvolg</w:t>
      </w:r>
      <w:r w:rsidR="000A4DB5" w:rsidRPr="00021AD3">
        <w:rPr>
          <w:rFonts w:ascii="Times New Roman" w:hAnsi="Times New Roman" w:cs="Times New Roman"/>
          <w:sz w:val="24"/>
          <w:szCs w:val="24"/>
          <w:lang w:val="it-IT"/>
        </w:rPr>
        <w:t>ano</w:t>
      </w:r>
      <w:r w:rsidR="000B2E7D" w:rsidRPr="00021AD3">
        <w:rPr>
          <w:rFonts w:ascii="Times New Roman" w:hAnsi="Times New Roman" w:cs="Times New Roman"/>
          <w:sz w:val="24"/>
          <w:szCs w:val="24"/>
          <w:lang w:val="it-IT"/>
        </w:rPr>
        <w:t xml:space="preserve"> </w:t>
      </w:r>
      <w:r w:rsidR="00071D30" w:rsidRPr="00021AD3">
        <w:rPr>
          <w:rFonts w:ascii="Times New Roman" w:hAnsi="Times New Roman" w:cs="Times New Roman"/>
          <w:sz w:val="24"/>
          <w:szCs w:val="24"/>
          <w:lang w:val="it-IT"/>
        </w:rPr>
        <w:t>sia</w:t>
      </w:r>
      <w:r w:rsidR="000B2E7D" w:rsidRPr="00021AD3">
        <w:rPr>
          <w:rFonts w:ascii="Times New Roman" w:hAnsi="Times New Roman" w:cs="Times New Roman"/>
          <w:sz w:val="24"/>
          <w:szCs w:val="24"/>
          <w:lang w:val="it-IT"/>
        </w:rPr>
        <w:t xml:space="preserve"> i singoli gruppi</w:t>
      </w:r>
      <w:r w:rsidR="00071D30" w:rsidRPr="00021AD3">
        <w:rPr>
          <w:rFonts w:ascii="Times New Roman" w:hAnsi="Times New Roman" w:cs="Times New Roman"/>
          <w:sz w:val="24"/>
          <w:szCs w:val="24"/>
          <w:lang w:val="it-IT"/>
        </w:rPr>
        <w:t xml:space="preserve"> e</w:t>
      </w:r>
      <w:r w:rsidR="000B2E7D" w:rsidRPr="00021AD3">
        <w:rPr>
          <w:rFonts w:ascii="Times New Roman" w:hAnsi="Times New Roman" w:cs="Times New Roman"/>
          <w:sz w:val="24"/>
          <w:szCs w:val="24"/>
          <w:lang w:val="it-IT"/>
        </w:rPr>
        <w:t xml:space="preserve"> associazioni</w:t>
      </w:r>
      <w:r w:rsidR="000A4DB5" w:rsidRPr="00021AD3">
        <w:rPr>
          <w:rFonts w:ascii="Times New Roman" w:hAnsi="Times New Roman" w:cs="Times New Roman"/>
          <w:sz w:val="24"/>
          <w:szCs w:val="24"/>
          <w:lang w:val="it-IT"/>
        </w:rPr>
        <w:t xml:space="preserve"> ecclesiali</w:t>
      </w:r>
      <w:r w:rsidR="000B2E7D" w:rsidRPr="00021AD3">
        <w:rPr>
          <w:rFonts w:ascii="Times New Roman" w:hAnsi="Times New Roman" w:cs="Times New Roman"/>
          <w:sz w:val="24"/>
          <w:szCs w:val="24"/>
          <w:lang w:val="it-IT"/>
        </w:rPr>
        <w:t xml:space="preserve"> </w:t>
      </w:r>
      <w:r w:rsidR="00071D30" w:rsidRPr="00021AD3">
        <w:rPr>
          <w:rFonts w:ascii="Times New Roman" w:hAnsi="Times New Roman" w:cs="Times New Roman"/>
          <w:sz w:val="24"/>
          <w:szCs w:val="24"/>
          <w:lang w:val="it-IT"/>
        </w:rPr>
        <w:t>sia</w:t>
      </w:r>
      <w:r w:rsidR="000B2E7D" w:rsidRPr="00021AD3">
        <w:rPr>
          <w:rFonts w:ascii="Times New Roman" w:hAnsi="Times New Roman" w:cs="Times New Roman"/>
          <w:sz w:val="24"/>
          <w:szCs w:val="24"/>
          <w:lang w:val="it-IT"/>
        </w:rPr>
        <w:t xml:space="preserve"> il clero locale</w:t>
      </w:r>
      <w:r w:rsidR="00071D30" w:rsidRPr="00021AD3">
        <w:rPr>
          <w:rFonts w:ascii="Times New Roman" w:hAnsi="Times New Roman" w:cs="Times New Roman"/>
          <w:sz w:val="24"/>
          <w:szCs w:val="24"/>
          <w:lang w:val="it-IT"/>
        </w:rPr>
        <w:t xml:space="preserve"> nell</w:t>
      </w:r>
      <w:r w:rsidR="009A1F5A" w:rsidRPr="00021AD3">
        <w:rPr>
          <w:rFonts w:ascii="Times New Roman" w:hAnsi="Times New Roman" w:cs="Times New Roman"/>
          <w:sz w:val="24"/>
          <w:szCs w:val="24"/>
          <w:lang w:val="it-IT"/>
        </w:rPr>
        <w:t>’</w:t>
      </w:r>
      <w:r w:rsidR="00071D30" w:rsidRPr="00021AD3">
        <w:rPr>
          <w:rFonts w:ascii="Times New Roman" w:hAnsi="Times New Roman" w:cs="Times New Roman"/>
          <w:sz w:val="24"/>
          <w:szCs w:val="24"/>
          <w:lang w:val="it-IT"/>
        </w:rPr>
        <w:t>adesione alle medesime</w:t>
      </w:r>
      <w:r w:rsidR="000A4DB5" w:rsidRPr="00021AD3">
        <w:rPr>
          <w:rFonts w:ascii="Times New Roman" w:hAnsi="Times New Roman" w:cs="Times New Roman"/>
          <w:sz w:val="24"/>
          <w:szCs w:val="24"/>
          <w:lang w:val="it-IT"/>
        </w:rPr>
        <w:t>.</w:t>
      </w:r>
    </w:p>
    <w:p w14:paraId="1A6E93A3" w14:textId="77777777" w:rsidR="000A4DB5" w:rsidRPr="00021AD3" w:rsidRDefault="000A4DB5"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Iniziative per una adeguata diffusione della preghiera per le vocazioni</w:t>
      </w:r>
      <w:r w:rsidRPr="00021AD3">
        <w:rPr>
          <w:rFonts w:ascii="Times New Roman" w:hAnsi="Times New Roman" w:cs="Times New Roman"/>
          <w:sz w:val="24"/>
          <w:szCs w:val="24"/>
          <w:lang w:val="it-IT"/>
        </w:rPr>
        <w:t xml:space="preserve">. Nel rispetto delle diverse istanze della Chiesa locale e in coordinamento con i </w:t>
      </w:r>
      <w:r w:rsidRPr="00021AD3">
        <w:rPr>
          <w:rFonts w:ascii="Times New Roman" w:hAnsi="Times New Roman" w:cs="Times New Roman"/>
          <w:i/>
          <w:sz w:val="24"/>
          <w:szCs w:val="24"/>
          <w:lang w:val="it-IT"/>
        </w:rPr>
        <w:t>Centr</w:t>
      </w:r>
      <w:r w:rsidR="00A655DE" w:rsidRPr="00021AD3">
        <w:rPr>
          <w:rFonts w:ascii="Times New Roman" w:hAnsi="Times New Roman" w:cs="Times New Roman"/>
          <w:i/>
          <w:sz w:val="24"/>
          <w:szCs w:val="24"/>
          <w:lang w:val="it-IT"/>
        </w:rPr>
        <w:t>i</w:t>
      </w:r>
      <w:r w:rsidRPr="00021AD3">
        <w:rPr>
          <w:rFonts w:ascii="Times New Roman" w:hAnsi="Times New Roman" w:cs="Times New Roman"/>
          <w:i/>
          <w:sz w:val="24"/>
          <w:szCs w:val="24"/>
          <w:lang w:val="it-IT"/>
        </w:rPr>
        <w:t xml:space="preserve"> Rogate d</w:t>
      </w:r>
      <w:r w:rsidR="00A655DE" w:rsidRPr="00021AD3">
        <w:rPr>
          <w:rFonts w:ascii="Times New Roman" w:hAnsi="Times New Roman" w:cs="Times New Roman"/>
          <w:i/>
          <w:sz w:val="24"/>
          <w:szCs w:val="24"/>
          <w:lang w:val="it-IT"/>
        </w:rPr>
        <w:t>i</w:t>
      </w:r>
      <w:r w:rsidRPr="00021AD3">
        <w:rPr>
          <w:rFonts w:ascii="Times New Roman" w:hAnsi="Times New Roman" w:cs="Times New Roman"/>
          <w:i/>
          <w:sz w:val="24"/>
          <w:szCs w:val="24"/>
          <w:lang w:val="it-IT"/>
        </w:rPr>
        <w:t xml:space="preserve"> Circoscrizione</w:t>
      </w:r>
      <w:r w:rsidRPr="00021AD3">
        <w:rPr>
          <w:rFonts w:ascii="Times New Roman" w:hAnsi="Times New Roman" w:cs="Times New Roman"/>
          <w:sz w:val="24"/>
          <w:szCs w:val="24"/>
          <w:lang w:val="it-IT"/>
        </w:rPr>
        <w:t>, si coltivino le iniziative finalizzate alla diffusione della Preghiera per le Vocazioni,</w:t>
      </w:r>
      <w:r w:rsidR="00A655DE" w:rsidRPr="00021AD3">
        <w:rPr>
          <w:rFonts w:ascii="Times New Roman" w:hAnsi="Times New Roman" w:cs="Times New Roman"/>
          <w:sz w:val="24"/>
          <w:szCs w:val="24"/>
          <w:lang w:val="it-IT"/>
        </w:rPr>
        <w:t xml:space="preserve"> promuovendo con creatività una programmazione adeguata. Si coinvolga a questo scopo il </w:t>
      </w:r>
      <w:r w:rsidR="00A655DE" w:rsidRPr="00021AD3">
        <w:rPr>
          <w:rFonts w:ascii="Times New Roman" w:hAnsi="Times New Roman" w:cs="Times New Roman"/>
          <w:i/>
          <w:sz w:val="24"/>
          <w:szCs w:val="24"/>
          <w:lang w:val="it-IT"/>
        </w:rPr>
        <w:t>Servizio di Animazione Vocazionale</w:t>
      </w:r>
      <w:r w:rsidR="00A655DE" w:rsidRPr="00021AD3">
        <w:rPr>
          <w:rFonts w:ascii="Times New Roman" w:hAnsi="Times New Roman" w:cs="Times New Roman"/>
          <w:sz w:val="24"/>
          <w:szCs w:val="24"/>
          <w:lang w:val="it-IT"/>
        </w:rPr>
        <w:t xml:space="preserve"> delle parrocchie e dei santuari rogazionisti.</w:t>
      </w:r>
    </w:p>
    <w:p w14:paraId="1F2283CC" w14:textId="77777777" w:rsidR="005102D8" w:rsidRPr="00021AD3" w:rsidRDefault="005102D8"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lastRenderedPageBreak/>
        <w:t>Diffusione di materiale e sussidi prodotti o distribuiti dal Centro Rogate di Circoscrizione</w:t>
      </w:r>
      <w:r w:rsidRPr="00021AD3">
        <w:rPr>
          <w:rFonts w:ascii="Times New Roman" w:hAnsi="Times New Roman" w:cs="Times New Roman"/>
          <w:sz w:val="24"/>
          <w:szCs w:val="24"/>
          <w:lang w:val="it-IT"/>
        </w:rPr>
        <w:t xml:space="preserve">. Si sottoscrivano abbonamenti collettivi della rivista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xml:space="preserve"> per i coordin</w:t>
      </w:r>
      <w:r w:rsidR="00D11993" w:rsidRPr="00021AD3">
        <w:rPr>
          <w:rFonts w:ascii="Times New Roman" w:hAnsi="Times New Roman" w:cs="Times New Roman"/>
          <w:sz w:val="24"/>
          <w:szCs w:val="24"/>
          <w:lang w:val="it-IT"/>
        </w:rPr>
        <w:t>ator</w:t>
      </w:r>
      <w:r w:rsidRPr="00021AD3">
        <w:rPr>
          <w:rFonts w:ascii="Times New Roman" w:hAnsi="Times New Roman" w:cs="Times New Roman"/>
          <w:sz w:val="24"/>
          <w:szCs w:val="24"/>
          <w:lang w:val="it-IT"/>
        </w:rPr>
        <w:t xml:space="preserve">i parrocchiali, per divulgare la rivista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xml:space="preserve"> tra i laici; si usino i sussidi della stessa rivista per la catechesi, per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animazione dei ministranti e gli altri gruppi infantili e giovanili. Si promuova la vendita di immagini, statue, portachiavi, libri e altri sussidi prodotti dal Centro Rogate di Circoscrizione, si divulghino le pagine web rogazioniste nelle singole Comunità, negli organi di comunicazione locali, negli incontri con i responsabili di gruppo ecc. La vendita del materiale prodotto dal Centro Nazionale Vocazioni o dagli Istituti di Pastorale Vocazionale è compito delle parrocchie e dei santuari Rogazionisti. Si suggerisce che il ricavato di queste vendite sia destinato al servizio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animazione vocazionale.</w:t>
      </w:r>
    </w:p>
    <w:p w14:paraId="0A26E9B4" w14:textId="77777777" w:rsidR="00236ACD" w:rsidRPr="00021AD3" w:rsidRDefault="00535F92"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Servizio di Animazione Vocazionale</w:t>
      </w:r>
      <w:r w:rsidR="00D54C1D" w:rsidRPr="00021AD3">
        <w:rPr>
          <w:rFonts w:ascii="Times New Roman" w:hAnsi="Times New Roman" w:cs="Times New Roman"/>
          <w:sz w:val="24"/>
          <w:szCs w:val="24"/>
          <w:lang w:val="it-IT"/>
        </w:rPr>
        <w:t>. I</w:t>
      </w:r>
      <w:r w:rsidRPr="00021AD3">
        <w:rPr>
          <w:rFonts w:ascii="Times New Roman" w:hAnsi="Times New Roman" w:cs="Times New Roman"/>
          <w:sz w:val="24"/>
          <w:szCs w:val="24"/>
          <w:lang w:val="it-IT"/>
        </w:rPr>
        <w:t xml:space="preserve">l Servizio di Animazione Vocazionale delle parrocchie e dei santuari rogazionisti ha come compito principale quello di creare una </w:t>
      </w:r>
      <w:r w:rsidRPr="00021AD3">
        <w:rPr>
          <w:rFonts w:ascii="Times New Roman" w:hAnsi="Times New Roman" w:cs="Times New Roman"/>
          <w:i/>
          <w:sz w:val="24"/>
          <w:szCs w:val="24"/>
          <w:lang w:val="it-IT"/>
        </w:rPr>
        <w:t>cultura vocazionale</w:t>
      </w:r>
      <w:r w:rsidR="00D54C1D" w:rsidRPr="00021AD3">
        <w:rPr>
          <w:rFonts w:ascii="Times New Roman" w:hAnsi="Times New Roman" w:cs="Times New Roman"/>
          <w:sz w:val="24"/>
          <w:szCs w:val="24"/>
          <w:lang w:val="it-IT"/>
        </w:rPr>
        <w:t>,</w:t>
      </w:r>
      <w:r w:rsidR="00D54C1D" w:rsidRPr="00021AD3">
        <w:rPr>
          <w:rStyle w:val="Rimandonotaapidipagina"/>
          <w:rFonts w:ascii="Times New Roman" w:hAnsi="Times New Roman" w:cs="Times New Roman"/>
          <w:sz w:val="24"/>
          <w:szCs w:val="24"/>
        </w:rPr>
        <w:footnoteReference w:id="40"/>
      </w:r>
      <w:r w:rsidRPr="00021AD3">
        <w:rPr>
          <w:rFonts w:ascii="Times New Roman" w:hAnsi="Times New Roman" w:cs="Times New Roman"/>
          <w:sz w:val="24"/>
          <w:szCs w:val="24"/>
          <w:lang w:val="it-IT"/>
        </w:rPr>
        <w:t xml:space="preserve"> attraverso cui tutti i membri della Chiesa possono sentirsi chiamati dal Signore e, nello stesso tempo, responsabili della cura delle vocazioni. Alcune azioni specifiche che le parrocchie e i santuari possono svolgere per questo obiettivo sono le seguenti: dare un</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attenzione speciale alle vocazioni, dando priorità al servizio dei Gruppi vocazionali Parrocchiali, collaborando e promuovendo le loro attività; zelare affinché i parroci e i vicari parrocchiali posseggano una formazione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area della Pastorale Vocazionale e siano esperti nella preghiera e nella vita spirituale; formare i catechisti e i coordinatori delle aree pastorali </w:t>
      </w:r>
      <w:r w:rsidR="00430B63" w:rsidRPr="00021AD3">
        <w:rPr>
          <w:rFonts w:ascii="Times New Roman" w:hAnsi="Times New Roman" w:cs="Times New Roman"/>
          <w:sz w:val="24"/>
          <w:szCs w:val="24"/>
          <w:lang w:val="it-IT"/>
        </w:rPr>
        <w:t>affini (</w:t>
      </w:r>
      <w:r w:rsidR="004871D7" w:rsidRPr="00021AD3">
        <w:rPr>
          <w:rFonts w:ascii="Times New Roman" w:hAnsi="Times New Roman" w:cs="Times New Roman"/>
          <w:sz w:val="24"/>
          <w:szCs w:val="24"/>
          <w:lang w:val="it-IT"/>
        </w:rPr>
        <w:t xml:space="preserve">come la </w:t>
      </w:r>
      <w:r w:rsidR="00430B63" w:rsidRPr="00021AD3">
        <w:rPr>
          <w:rFonts w:ascii="Times New Roman" w:hAnsi="Times New Roman" w:cs="Times New Roman"/>
          <w:sz w:val="24"/>
          <w:szCs w:val="24"/>
          <w:lang w:val="it-IT"/>
        </w:rPr>
        <w:t xml:space="preserve">Pastorale Giovanile e </w:t>
      </w:r>
      <w:r w:rsidR="004871D7" w:rsidRPr="00021AD3">
        <w:rPr>
          <w:rFonts w:ascii="Times New Roman" w:hAnsi="Times New Roman" w:cs="Times New Roman"/>
          <w:sz w:val="24"/>
          <w:szCs w:val="24"/>
          <w:lang w:val="it-IT"/>
        </w:rPr>
        <w:t>la Pastorale Familiare</w:t>
      </w:r>
      <w:r w:rsidR="00430B63" w:rsidRPr="00021AD3">
        <w:rPr>
          <w:rFonts w:ascii="Times New Roman" w:hAnsi="Times New Roman" w:cs="Times New Roman"/>
          <w:sz w:val="24"/>
          <w:szCs w:val="24"/>
          <w:lang w:val="it-IT"/>
        </w:rPr>
        <w:t>) e gli animatori liturgici nell</w:t>
      </w:r>
      <w:r w:rsidR="009A1F5A" w:rsidRPr="00021AD3">
        <w:rPr>
          <w:rFonts w:ascii="Times New Roman" w:hAnsi="Times New Roman" w:cs="Times New Roman"/>
          <w:sz w:val="24"/>
          <w:szCs w:val="24"/>
          <w:lang w:val="it-IT"/>
        </w:rPr>
        <w:t>’</w:t>
      </w:r>
      <w:r w:rsidR="00430B63" w:rsidRPr="00021AD3">
        <w:rPr>
          <w:rFonts w:ascii="Times New Roman" w:hAnsi="Times New Roman" w:cs="Times New Roman"/>
          <w:sz w:val="24"/>
          <w:szCs w:val="24"/>
          <w:lang w:val="it-IT"/>
        </w:rPr>
        <w:t xml:space="preserve">area della Pastorale Vocazionale; </w:t>
      </w:r>
      <w:r w:rsidR="004871D7" w:rsidRPr="00021AD3">
        <w:rPr>
          <w:rFonts w:ascii="Times New Roman" w:hAnsi="Times New Roman" w:cs="Times New Roman"/>
          <w:sz w:val="24"/>
          <w:szCs w:val="24"/>
          <w:lang w:val="it-IT"/>
        </w:rPr>
        <w:t xml:space="preserve">impostare </w:t>
      </w:r>
      <w:r w:rsidR="00430B63" w:rsidRPr="00021AD3">
        <w:rPr>
          <w:rFonts w:ascii="Times New Roman" w:hAnsi="Times New Roman" w:cs="Times New Roman"/>
          <w:sz w:val="24"/>
          <w:szCs w:val="24"/>
          <w:lang w:val="it-IT"/>
        </w:rPr>
        <w:t>la catechesi e le celebrazioni liturgiche come veri strumenti per far crescere i cristiani nella loro vocazione.</w:t>
      </w:r>
      <w:r w:rsidR="00236ACD" w:rsidRPr="00021AD3">
        <w:rPr>
          <w:rFonts w:ascii="Times New Roman" w:hAnsi="Times New Roman" w:cs="Times New Roman"/>
          <w:sz w:val="24"/>
          <w:szCs w:val="24"/>
          <w:lang w:val="it-IT"/>
        </w:rPr>
        <w:t xml:space="preserve"> </w:t>
      </w:r>
      <w:r w:rsidR="00236ACD" w:rsidRPr="00021AD3">
        <w:rPr>
          <w:rFonts w:ascii="Times New Roman" w:hAnsi="Times New Roman" w:cs="Times New Roman"/>
          <w:sz w:val="24"/>
          <w:lang w:val="it-IT"/>
        </w:rPr>
        <w:t>Nel ser</w:t>
      </w:r>
      <w:r w:rsidR="00107DFA" w:rsidRPr="00021AD3">
        <w:rPr>
          <w:rFonts w:ascii="Times New Roman" w:hAnsi="Times New Roman" w:cs="Times New Roman"/>
          <w:sz w:val="24"/>
          <w:lang w:val="it-IT"/>
        </w:rPr>
        <w:t>vizio alle comunità parrocchiali</w:t>
      </w:r>
      <w:r w:rsidR="00236ACD" w:rsidRPr="00021AD3">
        <w:rPr>
          <w:rFonts w:ascii="Times New Roman" w:hAnsi="Times New Roman" w:cs="Times New Roman"/>
          <w:sz w:val="24"/>
          <w:lang w:val="it-IT"/>
        </w:rPr>
        <w:t xml:space="preserve"> si evidenzia il sacramento della riconciliazione e della direzione spirituale alle famiglie e, in particolare, ai giovani nei loro processi di discernimento e maturazione vocazionale.</w:t>
      </w:r>
    </w:p>
    <w:p w14:paraId="11E04189" w14:textId="77777777" w:rsidR="00430B63" w:rsidRPr="00021AD3" w:rsidRDefault="00430B6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Animazione Vocazionale alla Missionarietà</w:t>
      </w:r>
      <w:r w:rsidR="004871D7"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4871D7" w:rsidRPr="00021AD3">
        <w:rPr>
          <w:rFonts w:ascii="Times New Roman" w:hAnsi="Times New Roman" w:cs="Times New Roman"/>
          <w:sz w:val="24"/>
          <w:szCs w:val="24"/>
          <w:lang w:val="it-IT"/>
        </w:rPr>
        <w:t xml:space="preserve">Si </w:t>
      </w:r>
      <w:r w:rsidRPr="00021AD3">
        <w:rPr>
          <w:rFonts w:ascii="Times New Roman" w:hAnsi="Times New Roman" w:cs="Times New Roman"/>
          <w:sz w:val="24"/>
          <w:szCs w:val="24"/>
          <w:lang w:val="it-IT"/>
        </w:rPr>
        <w:t>incentiv</w:t>
      </w:r>
      <w:r w:rsidR="004871D7" w:rsidRPr="00021AD3">
        <w:rPr>
          <w:rFonts w:ascii="Times New Roman" w:hAnsi="Times New Roman" w:cs="Times New Roman"/>
          <w:sz w:val="24"/>
          <w:szCs w:val="24"/>
          <w:lang w:val="it-IT"/>
        </w:rPr>
        <w:t>i</w:t>
      </w:r>
      <w:r w:rsidRPr="00021AD3">
        <w:rPr>
          <w:rFonts w:ascii="Times New Roman" w:hAnsi="Times New Roman" w:cs="Times New Roman"/>
          <w:sz w:val="24"/>
          <w:szCs w:val="24"/>
          <w:lang w:val="it-IT"/>
        </w:rPr>
        <w:t xml:space="preserve"> la dimensione missionaria dei cristiani laici e laiche nelle nostre parrocchie e santuari. Questa dimensione comprende tanto le iniziative evangelizzatrici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annuncio, le celebrazioni, il servizio della carità </w:t>
      </w:r>
      <w:r w:rsidRPr="00021AD3">
        <w:rPr>
          <w:rFonts w:ascii="Times New Roman" w:hAnsi="Times New Roman" w:cs="Times New Roman"/>
          <w:i/>
          <w:sz w:val="24"/>
          <w:szCs w:val="24"/>
          <w:lang w:val="it-IT"/>
        </w:rPr>
        <w:t>ad intra</w:t>
      </w:r>
      <w:r w:rsidRPr="00021AD3">
        <w:rPr>
          <w:rFonts w:ascii="Times New Roman" w:hAnsi="Times New Roman" w:cs="Times New Roman"/>
          <w:sz w:val="24"/>
          <w:szCs w:val="24"/>
          <w:lang w:val="it-IT"/>
        </w:rPr>
        <w:t xml:space="preserve"> e </w:t>
      </w:r>
      <w:r w:rsidRPr="00021AD3">
        <w:rPr>
          <w:rFonts w:ascii="Times New Roman" w:hAnsi="Times New Roman" w:cs="Times New Roman"/>
          <w:i/>
          <w:sz w:val="24"/>
          <w:szCs w:val="24"/>
          <w:lang w:val="it-IT"/>
        </w:rPr>
        <w:t>ad gentes</w:t>
      </w:r>
      <w:r w:rsidRPr="00021AD3">
        <w:rPr>
          <w:rFonts w:ascii="Times New Roman" w:hAnsi="Times New Roman" w:cs="Times New Roman"/>
          <w:sz w:val="24"/>
          <w:szCs w:val="24"/>
          <w:lang w:val="it-IT"/>
        </w:rPr>
        <w:t xml:space="preserve"> della Chiesa Locale, come anche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Istituto Rogazionista</w:t>
      </w:r>
      <w:r w:rsidR="004871D7" w:rsidRPr="00021AD3">
        <w:rPr>
          <w:rStyle w:val="Rimandonotaapidipagina"/>
          <w:rFonts w:ascii="Times New Roman" w:hAnsi="Times New Roman" w:cs="Times New Roman"/>
          <w:sz w:val="24"/>
          <w:szCs w:val="24"/>
        </w:rPr>
        <w:footnoteReference w:id="41"/>
      </w:r>
      <w:r w:rsidR="00633AF1" w:rsidRPr="00021AD3">
        <w:rPr>
          <w:rFonts w:ascii="Times New Roman" w:hAnsi="Times New Roman" w:cs="Times New Roman"/>
          <w:sz w:val="24"/>
          <w:szCs w:val="24"/>
          <w:lang w:val="it-IT"/>
        </w:rPr>
        <w:t>.</w:t>
      </w:r>
    </w:p>
    <w:p w14:paraId="633EDF83" w14:textId="77777777" w:rsidR="001A568E" w:rsidRPr="00021AD3" w:rsidRDefault="001A568E"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Animazione Vocazionale ai Ministeri e Servizi</w:t>
      </w:r>
      <w:r w:rsidR="004871D7"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4871D7" w:rsidRPr="00021AD3">
        <w:rPr>
          <w:rFonts w:ascii="Times New Roman" w:hAnsi="Times New Roman" w:cs="Times New Roman"/>
          <w:sz w:val="24"/>
          <w:szCs w:val="24"/>
          <w:lang w:val="it-IT"/>
        </w:rPr>
        <w:t>Per la nostra</w:t>
      </w:r>
      <w:r w:rsidRPr="00021AD3">
        <w:rPr>
          <w:rFonts w:ascii="Times New Roman" w:hAnsi="Times New Roman" w:cs="Times New Roman"/>
          <w:sz w:val="24"/>
          <w:szCs w:val="24"/>
          <w:lang w:val="it-IT"/>
        </w:rPr>
        <w:t xml:space="preserve"> Congregazione il servizio di </w:t>
      </w:r>
      <w:r w:rsidR="00422063" w:rsidRPr="00021AD3">
        <w:rPr>
          <w:rFonts w:ascii="Times New Roman" w:hAnsi="Times New Roman" w:cs="Times New Roman"/>
          <w:sz w:val="24"/>
          <w:szCs w:val="24"/>
          <w:lang w:val="it-IT"/>
        </w:rPr>
        <w:t xml:space="preserve">animazione vocazionale è fondamentale, </w:t>
      </w:r>
      <w:r w:rsidR="004871D7" w:rsidRPr="00021AD3">
        <w:rPr>
          <w:rFonts w:ascii="Times New Roman" w:hAnsi="Times New Roman" w:cs="Times New Roman"/>
          <w:sz w:val="24"/>
          <w:szCs w:val="24"/>
          <w:lang w:val="it-IT"/>
        </w:rPr>
        <w:t xml:space="preserve">per cui </w:t>
      </w:r>
      <w:r w:rsidR="00422063" w:rsidRPr="00021AD3">
        <w:rPr>
          <w:rFonts w:ascii="Times New Roman" w:hAnsi="Times New Roman" w:cs="Times New Roman"/>
          <w:sz w:val="24"/>
          <w:szCs w:val="24"/>
          <w:lang w:val="it-IT"/>
        </w:rPr>
        <w:t>si deve dare importanza alla dimensione ministeriale di tutti i battezzati. Il servizio di animazione vocazionale di tutte le pastorali e le attività è la missione</w:t>
      </w:r>
      <w:r w:rsidR="004871D7" w:rsidRPr="00021AD3">
        <w:rPr>
          <w:rFonts w:ascii="Times New Roman" w:hAnsi="Times New Roman" w:cs="Times New Roman"/>
          <w:sz w:val="24"/>
          <w:szCs w:val="24"/>
          <w:lang w:val="it-IT"/>
        </w:rPr>
        <w:t xml:space="preserve"> del</w:t>
      </w:r>
      <w:r w:rsidR="00422063" w:rsidRPr="00021AD3">
        <w:rPr>
          <w:rFonts w:ascii="Times New Roman" w:hAnsi="Times New Roman" w:cs="Times New Roman"/>
          <w:sz w:val="24"/>
          <w:szCs w:val="24"/>
          <w:lang w:val="it-IT"/>
        </w:rPr>
        <w:t xml:space="preserve"> </w:t>
      </w:r>
      <w:r w:rsidR="00422063" w:rsidRPr="00021AD3">
        <w:rPr>
          <w:rFonts w:ascii="Times New Roman" w:hAnsi="Times New Roman" w:cs="Times New Roman"/>
          <w:i/>
          <w:sz w:val="24"/>
          <w:szCs w:val="24"/>
          <w:lang w:val="it-IT"/>
        </w:rPr>
        <w:t>Gruppo Vocazionale Parrocchiale</w:t>
      </w:r>
      <w:r w:rsidR="00F700CB" w:rsidRPr="00021AD3">
        <w:rPr>
          <w:rFonts w:ascii="Times New Roman" w:hAnsi="Times New Roman" w:cs="Times New Roman"/>
          <w:sz w:val="24"/>
          <w:szCs w:val="24"/>
          <w:lang w:val="it-IT"/>
        </w:rPr>
        <w:t>,</w:t>
      </w:r>
      <w:r w:rsidR="00422063" w:rsidRPr="00021AD3">
        <w:rPr>
          <w:rFonts w:ascii="Times New Roman" w:hAnsi="Times New Roman" w:cs="Times New Roman"/>
          <w:sz w:val="24"/>
          <w:szCs w:val="24"/>
          <w:lang w:val="it-IT"/>
        </w:rPr>
        <w:t xml:space="preserve"> </w:t>
      </w:r>
      <w:r w:rsidR="004871D7" w:rsidRPr="00021AD3">
        <w:rPr>
          <w:rFonts w:ascii="Times New Roman" w:hAnsi="Times New Roman" w:cs="Times New Roman"/>
          <w:sz w:val="24"/>
          <w:szCs w:val="24"/>
          <w:lang w:val="it-IT"/>
        </w:rPr>
        <w:t>coordinato dai</w:t>
      </w:r>
      <w:r w:rsidR="00422063" w:rsidRPr="00021AD3">
        <w:rPr>
          <w:rFonts w:ascii="Times New Roman" w:hAnsi="Times New Roman" w:cs="Times New Roman"/>
          <w:sz w:val="24"/>
          <w:szCs w:val="24"/>
          <w:lang w:val="it-IT"/>
        </w:rPr>
        <w:t xml:space="preserve"> </w:t>
      </w:r>
      <w:r w:rsidR="00422063" w:rsidRPr="00021AD3">
        <w:rPr>
          <w:rFonts w:ascii="Times New Roman" w:hAnsi="Times New Roman" w:cs="Times New Roman"/>
          <w:i/>
          <w:sz w:val="24"/>
          <w:szCs w:val="24"/>
          <w:lang w:val="it-IT"/>
        </w:rPr>
        <w:t>religiosi rogazionisti</w:t>
      </w:r>
      <w:r w:rsidR="00422063" w:rsidRPr="00021AD3">
        <w:rPr>
          <w:rFonts w:ascii="Times New Roman" w:hAnsi="Times New Roman" w:cs="Times New Roman"/>
          <w:sz w:val="24"/>
          <w:szCs w:val="24"/>
          <w:lang w:val="it-IT"/>
        </w:rPr>
        <w:t xml:space="preserve"> </w:t>
      </w:r>
      <w:r w:rsidR="00B3266C" w:rsidRPr="00021AD3">
        <w:rPr>
          <w:rFonts w:ascii="Times New Roman" w:hAnsi="Times New Roman" w:cs="Times New Roman"/>
          <w:sz w:val="24"/>
          <w:szCs w:val="24"/>
          <w:lang w:val="it-IT"/>
        </w:rPr>
        <w:t xml:space="preserve">o laici </w:t>
      </w:r>
      <w:r w:rsidR="00422063" w:rsidRPr="00021AD3">
        <w:rPr>
          <w:rFonts w:ascii="Times New Roman" w:hAnsi="Times New Roman" w:cs="Times New Roman"/>
          <w:sz w:val="24"/>
          <w:szCs w:val="24"/>
          <w:lang w:val="it-IT"/>
        </w:rPr>
        <w:t xml:space="preserve">che animano le parrocchie </w:t>
      </w:r>
      <w:r w:rsidR="00F876E9" w:rsidRPr="00021AD3">
        <w:rPr>
          <w:rFonts w:ascii="Times New Roman" w:hAnsi="Times New Roman" w:cs="Times New Roman"/>
          <w:sz w:val="24"/>
          <w:szCs w:val="24"/>
          <w:lang w:val="it-IT"/>
        </w:rPr>
        <w:t>e</w:t>
      </w:r>
      <w:r w:rsidR="00422063" w:rsidRPr="00021AD3">
        <w:rPr>
          <w:rFonts w:ascii="Times New Roman" w:hAnsi="Times New Roman" w:cs="Times New Roman"/>
          <w:sz w:val="24"/>
          <w:szCs w:val="24"/>
          <w:lang w:val="it-IT"/>
        </w:rPr>
        <w:t xml:space="preserve"> i santuari. Esso</w:t>
      </w:r>
      <w:r w:rsidR="00994DF3" w:rsidRPr="00021AD3">
        <w:rPr>
          <w:rFonts w:ascii="Times New Roman" w:hAnsi="Times New Roman" w:cs="Times New Roman"/>
          <w:sz w:val="24"/>
          <w:szCs w:val="24"/>
          <w:lang w:val="it-IT"/>
        </w:rPr>
        <w:t xml:space="preserve"> </w:t>
      </w:r>
      <w:r w:rsidR="00422063" w:rsidRPr="00021AD3">
        <w:rPr>
          <w:rFonts w:ascii="Times New Roman" w:hAnsi="Times New Roman" w:cs="Times New Roman"/>
          <w:sz w:val="24"/>
          <w:szCs w:val="24"/>
          <w:lang w:val="it-IT"/>
        </w:rPr>
        <w:t xml:space="preserve">deve, nella sua azione, contemplare le tre grandi vocazioni specifiche nella Chiesa: </w:t>
      </w:r>
      <w:r w:rsidR="00422063" w:rsidRPr="00021AD3">
        <w:rPr>
          <w:rFonts w:ascii="Times New Roman" w:hAnsi="Times New Roman" w:cs="Times New Roman"/>
          <w:i/>
          <w:sz w:val="24"/>
          <w:szCs w:val="24"/>
          <w:lang w:val="it-IT"/>
        </w:rPr>
        <w:t>cristiani laici</w:t>
      </w:r>
      <w:r w:rsidR="00422063" w:rsidRPr="00021AD3">
        <w:rPr>
          <w:rFonts w:ascii="Times New Roman" w:hAnsi="Times New Roman" w:cs="Times New Roman"/>
          <w:sz w:val="24"/>
          <w:szCs w:val="24"/>
          <w:lang w:val="it-IT"/>
        </w:rPr>
        <w:t xml:space="preserve">, </w:t>
      </w:r>
      <w:r w:rsidR="00422063" w:rsidRPr="00021AD3">
        <w:rPr>
          <w:rFonts w:ascii="Times New Roman" w:hAnsi="Times New Roman" w:cs="Times New Roman"/>
          <w:i/>
          <w:sz w:val="24"/>
          <w:szCs w:val="24"/>
          <w:lang w:val="it-IT"/>
        </w:rPr>
        <w:t xml:space="preserve">vita consacrata e </w:t>
      </w:r>
      <w:r w:rsidR="00422063" w:rsidRPr="00021AD3">
        <w:rPr>
          <w:rFonts w:ascii="Times New Roman" w:hAnsi="Times New Roman" w:cs="Times New Roman"/>
          <w:i/>
          <w:sz w:val="24"/>
          <w:szCs w:val="24"/>
          <w:lang w:val="it-IT"/>
        </w:rPr>
        <w:lastRenderedPageBreak/>
        <w:t>ministeri ordinati</w:t>
      </w:r>
      <w:r w:rsidR="00422063" w:rsidRPr="00021AD3">
        <w:rPr>
          <w:rFonts w:ascii="Times New Roman" w:hAnsi="Times New Roman" w:cs="Times New Roman"/>
          <w:sz w:val="24"/>
          <w:szCs w:val="24"/>
          <w:lang w:val="it-IT"/>
        </w:rPr>
        <w:t xml:space="preserve"> e le particolarità di ognuna di esse. Occorre dare l</w:t>
      </w:r>
      <w:r w:rsidR="009A1F5A" w:rsidRPr="00021AD3">
        <w:rPr>
          <w:rFonts w:ascii="Times New Roman" w:hAnsi="Times New Roman" w:cs="Times New Roman"/>
          <w:sz w:val="24"/>
          <w:szCs w:val="24"/>
          <w:lang w:val="it-IT"/>
        </w:rPr>
        <w:t>’</w:t>
      </w:r>
      <w:r w:rsidR="00422063" w:rsidRPr="00021AD3">
        <w:rPr>
          <w:rFonts w:ascii="Times New Roman" w:hAnsi="Times New Roman" w:cs="Times New Roman"/>
          <w:sz w:val="24"/>
          <w:szCs w:val="24"/>
          <w:lang w:val="it-IT"/>
        </w:rPr>
        <w:t>importanza dovuta ai ministeri ordinati (diaconato e presbiterato) e alla Vita Consacrata, anche per altri istituti religiosi – specialmente quelli che sono presenti nella regione delle parrocchie e santuari rogazionisti – e per il clero diocesano.</w:t>
      </w:r>
      <w:r w:rsidR="00994DF3" w:rsidRPr="00021AD3">
        <w:rPr>
          <w:rFonts w:ascii="Times New Roman" w:hAnsi="Times New Roman" w:cs="Times New Roman"/>
          <w:sz w:val="24"/>
          <w:szCs w:val="24"/>
          <w:lang w:val="it-IT"/>
        </w:rPr>
        <w:t xml:space="preserve"> </w:t>
      </w:r>
      <w:r w:rsidR="00BF042F" w:rsidRPr="00021AD3">
        <w:rPr>
          <w:rFonts w:ascii="Times New Roman" w:hAnsi="Times New Roman" w:cs="Times New Roman"/>
          <w:sz w:val="24"/>
          <w:szCs w:val="24"/>
          <w:lang w:val="it-IT"/>
        </w:rPr>
        <w:t>I Papi hanno raccomandato insistentemente di non avere paura di chiamare esplicitamente i giovani a rispondere alla vocazione sacerdotale e religiosa.</w:t>
      </w:r>
    </w:p>
    <w:p w14:paraId="7E118E03" w14:textId="77777777" w:rsidR="00422063" w:rsidRPr="00021AD3" w:rsidRDefault="00422063"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Animazione vocazionale Rogazionista</w:t>
      </w:r>
      <w:r w:rsidR="004871D7"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4871D7" w:rsidRPr="00021AD3">
        <w:rPr>
          <w:rFonts w:ascii="Times New Roman" w:hAnsi="Times New Roman" w:cs="Times New Roman"/>
          <w:sz w:val="24"/>
          <w:szCs w:val="24"/>
          <w:lang w:val="it-IT"/>
        </w:rPr>
        <w:t>U</w:t>
      </w:r>
      <w:r w:rsidRPr="00021AD3">
        <w:rPr>
          <w:rFonts w:ascii="Times New Roman" w:hAnsi="Times New Roman" w:cs="Times New Roman"/>
          <w:sz w:val="24"/>
          <w:szCs w:val="24"/>
          <w:lang w:val="it-IT"/>
        </w:rPr>
        <w:t xml:space="preserve">n impegno particolare deve essere quello di animare e coltivare le vocazioni alla </w:t>
      </w:r>
      <w:r w:rsidR="00F876E9" w:rsidRPr="00021AD3">
        <w:rPr>
          <w:rFonts w:ascii="Times New Roman" w:hAnsi="Times New Roman" w:cs="Times New Roman"/>
          <w:sz w:val="24"/>
          <w:szCs w:val="24"/>
          <w:lang w:val="it-IT"/>
        </w:rPr>
        <w:t>v</w:t>
      </w:r>
      <w:r w:rsidRPr="00021AD3">
        <w:rPr>
          <w:rFonts w:ascii="Times New Roman" w:hAnsi="Times New Roman" w:cs="Times New Roman"/>
          <w:sz w:val="24"/>
          <w:szCs w:val="24"/>
          <w:lang w:val="it-IT"/>
        </w:rPr>
        <w:t xml:space="preserve">ita </w:t>
      </w:r>
      <w:r w:rsidR="00F876E9" w:rsidRPr="00021AD3">
        <w:rPr>
          <w:rFonts w:ascii="Times New Roman" w:hAnsi="Times New Roman" w:cs="Times New Roman"/>
          <w:sz w:val="24"/>
          <w:szCs w:val="24"/>
          <w:lang w:val="it-IT"/>
        </w:rPr>
        <w:t>c</w:t>
      </w:r>
      <w:r w:rsidRPr="00021AD3">
        <w:rPr>
          <w:rFonts w:ascii="Times New Roman" w:hAnsi="Times New Roman" w:cs="Times New Roman"/>
          <w:sz w:val="24"/>
          <w:szCs w:val="24"/>
          <w:lang w:val="it-IT"/>
        </w:rPr>
        <w:t xml:space="preserve">onsacrata dei Rogazionisti, delle Figlie del Divino Zelo e delle Missionarie Rogazioniste. A tale scopo si deve fare riferimento al piano programmatico vocazionale della Congregazione e della Provincia o Circoscrizione. </w:t>
      </w:r>
    </w:p>
    <w:p w14:paraId="0281F8BD" w14:textId="77777777" w:rsidR="004C4E92" w:rsidRPr="00021AD3" w:rsidRDefault="00422063" w:rsidP="00F17D94">
      <w:pPr>
        <w:pStyle w:val="Paragrafoelenco"/>
        <w:numPr>
          <w:ilvl w:val="0"/>
          <w:numId w:val="1"/>
        </w:numPr>
        <w:spacing w:after="100" w:afterAutospacing="1"/>
        <w:ind w:left="709"/>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 xml:space="preserve">Animazione vocazionale </w:t>
      </w:r>
      <w:r w:rsidR="008E502B" w:rsidRPr="00021AD3">
        <w:rPr>
          <w:rFonts w:ascii="Times New Roman" w:hAnsi="Times New Roman" w:cs="Times New Roman"/>
          <w:i/>
          <w:sz w:val="24"/>
          <w:szCs w:val="24"/>
          <w:lang w:val="it-IT"/>
        </w:rPr>
        <w:t>del</w:t>
      </w:r>
      <w:r w:rsidRPr="00021AD3">
        <w:rPr>
          <w:rFonts w:ascii="Times New Roman" w:hAnsi="Times New Roman" w:cs="Times New Roman"/>
          <w:i/>
          <w:sz w:val="24"/>
          <w:szCs w:val="24"/>
          <w:lang w:val="it-IT"/>
        </w:rPr>
        <w:t>la Famiglia del Rogate</w:t>
      </w:r>
      <w:r w:rsidR="008E502B" w:rsidRPr="00021AD3">
        <w:rPr>
          <w:rStyle w:val="Rimandonotaapidipagina"/>
          <w:rFonts w:ascii="Times New Roman" w:hAnsi="Times New Roman" w:cs="Times New Roman"/>
          <w:sz w:val="24"/>
          <w:szCs w:val="24"/>
        </w:rPr>
        <w:footnoteReference w:id="42"/>
      </w:r>
      <w:r w:rsidR="0079402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 xml:space="preserve"> </w:t>
      </w:r>
      <w:r w:rsidR="008E502B" w:rsidRPr="00021AD3">
        <w:rPr>
          <w:rFonts w:ascii="Times New Roman" w:hAnsi="Times New Roman" w:cs="Times New Roman"/>
          <w:sz w:val="24"/>
          <w:szCs w:val="24"/>
          <w:lang w:val="it-IT"/>
        </w:rPr>
        <w:t>S</w:t>
      </w:r>
      <w:r w:rsidR="004871D7" w:rsidRPr="00021AD3">
        <w:rPr>
          <w:rFonts w:ascii="Times New Roman" w:hAnsi="Times New Roman" w:cs="Times New Roman"/>
          <w:sz w:val="24"/>
          <w:szCs w:val="24"/>
          <w:lang w:val="it-IT"/>
        </w:rPr>
        <w:t>i lavori</w:t>
      </w:r>
      <w:r w:rsidRPr="00021AD3">
        <w:rPr>
          <w:rFonts w:ascii="Times New Roman" w:hAnsi="Times New Roman" w:cs="Times New Roman"/>
          <w:sz w:val="24"/>
          <w:szCs w:val="24"/>
          <w:lang w:val="it-IT"/>
        </w:rPr>
        <w:t xml:space="preserve"> affinché i movimenti e le associazioni legate al carisma rogazionista sorgano e si sviluppino nelle nostre parrocchie e santuari</w:t>
      </w:r>
      <w:r w:rsidR="00145E48" w:rsidRPr="00021AD3">
        <w:rPr>
          <w:rStyle w:val="Rimandonotaapidipagina"/>
          <w:rFonts w:ascii="Times New Roman" w:hAnsi="Times New Roman" w:cs="Times New Roman"/>
          <w:sz w:val="24"/>
          <w:szCs w:val="24"/>
        </w:rPr>
        <w:footnoteReference w:id="43"/>
      </w:r>
      <w:r w:rsidR="00633AF1"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Così, oltre ai consacrati e alle consacrate, altre persone potranno diventare effettivamente </w:t>
      </w:r>
      <w:r w:rsidRPr="00021AD3">
        <w:rPr>
          <w:rFonts w:ascii="Times New Roman" w:hAnsi="Times New Roman" w:cs="Times New Roman"/>
          <w:i/>
          <w:sz w:val="24"/>
          <w:szCs w:val="24"/>
          <w:lang w:val="it-IT"/>
        </w:rPr>
        <w:t>Apostoli del Rogate</w:t>
      </w:r>
      <w:r w:rsidRPr="00021AD3">
        <w:rPr>
          <w:rFonts w:ascii="Times New Roman" w:hAnsi="Times New Roman" w:cs="Times New Roman"/>
          <w:sz w:val="24"/>
          <w:szCs w:val="24"/>
          <w:lang w:val="it-IT"/>
        </w:rPr>
        <w:t xml:space="preserve">, nutrendosi dalla fonte carismatica della spiritualità rogazionista e agendo nel Regno di </w:t>
      </w:r>
      <w:r w:rsidR="004871D7" w:rsidRPr="00021AD3">
        <w:rPr>
          <w:rFonts w:ascii="Times New Roman" w:hAnsi="Times New Roman" w:cs="Times New Roman"/>
          <w:sz w:val="24"/>
          <w:szCs w:val="24"/>
          <w:lang w:val="it-IT"/>
        </w:rPr>
        <w:t>D</w:t>
      </w:r>
      <w:r w:rsidRPr="00021AD3">
        <w:rPr>
          <w:rFonts w:ascii="Times New Roman" w:hAnsi="Times New Roman" w:cs="Times New Roman"/>
          <w:sz w:val="24"/>
          <w:szCs w:val="24"/>
          <w:lang w:val="it-IT"/>
        </w:rPr>
        <w:t>io a partire dalla loro missione specifica.</w:t>
      </w:r>
      <w:r w:rsidR="002948B1" w:rsidRPr="00021AD3">
        <w:rPr>
          <w:rFonts w:ascii="Times New Roman" w:hAnsi="Times New Roman" w:cs="Times New Roman"/>
          <w:sz w:val="24"/>
          <w:szCs w:val="24"/>
          <w:lang w:val="it-IT"/>
        </w:rPr>
        <w:t xml:space="preserve"> Una speciale attenzione viene </w:t>
      </w:r>
      <w:r w:rsidR="00A36F82" w:rsidRPr="00021AD3">
        <w:rPr>
          <w:rFonts w:ascii="Times New Roman" w:hAnsi="Times New Roman" w:cs="Times New Roman"/>
          <w:sz w:val="24"/>
          <w:szCs w:val="24"/>
          <w:lang w:val="it-IT"/>
        </w:rPr>
        <w:t>offert</w:t>
      </w:r>
      <w:r w:rsidR="002948B1" w:rsidRPr="00021AD3">
        <w:rPr>
          <w:rFonts w:ascii="Times New Roman" w:hAnsi="Times New Roman" w:cs="Times New Roman"/>
          <w:sz w:val="24"/>
          <w:szCs w:val="24"/>
          <w:lang w:val="it-IT"/>
        </w:rPr>
        <w:t xml:space="preserve">a </w:t>
      </w:r>
      <w:r w:rsidR="00A36F82" w:rsidRPr="00021AD3">
        <w:rPr>
          <w:rFonts w:ascii="Times New Roman" w:hAnsi="Times New Roman" w:cs="Times New Roman"/>
          <w:spacing w:val="-2"/>
          <w:sz w:val="24"/>
          <w:szCs w:val="24"/>
          <w:lang w:val="it-IT"/>
        </w:rPr>
        <w:t>all</w:t>
      </w:r>
      <w:r w:rsidR="009A1F5A" w:rsidRPr="00021AD3">
        <w:rPr>
          <w:rFonts w:ascii="Times New Roman" w:hAnsi="Times New Roman" w:cs="Times New Roman"/>
          <w:spacing w:val="-2"/>
          <w:sz w:val="24"/>
          <w:szCs w:val="24"/>
          <w:lang w:val="it-IT"/>
        </w:rPr>
        <w:t>’</w:t>
      </w:r>
      <w:r w:rsidR="002948B1" w:rsidRPr="00021AD3">
        <w:rPr>
          <w:rFonts w:ascii="Times New Roman" w:hAnsi="Times New Roman" w:cs="Times New Roman"/>
          <w:spacing w:val="-2"/>
          <w:sz w:val="24"/>
          <w:szCs w:val="24"/>
          <w:lang w:val="it-IT"/>
        </w:rPr>
        <w:t xml:space="preserve">Unione delle Associazioni Rogazioniste (UAR) che </w:t>
      </w:r>
      <w:r w:rsidR="00A36F82" w:rsidRPr="00021AD3">
        <w:rPr>
          <w:rFonts w:ascii="Times New Roman" w:hAnsi="Times New Roman" w:cs="Times New Roman"/>
          <w:spacing w:val="-2"/>
          <w:sz w:val="24"/>
          <w:szCs w:val="24"/>
          <w:lang w:val="it-IT"/>
        </w:rPr>
        <w:t>ha elaborato</w:t>
      </w:r>
      <w:r w:rsidR="002948B1" w:rsidRPr="00021AD3">
        <w:rPr>
          <w:rFonts w:ascii="Times New Roman" w:hAnsi="Times New Roman" w:cs="Times New Roman"/>
          <w:spacing w:val="-2"/>
          <w:sz w:val="24"/>
          <w:szCs w:val="24"/>
          <w:lang w:val="it-IT"/>
        </w:rPr>
        <w:t xml:space="preserve"> il Progetto Culturale </w:t>
      </w:r>
      <w:r w:rsidR="00A36F82" w:rsidRPr="00021AD3">
        <w:rPr>
          <w:rFonts w:ascii="Times New Roman" w:hAnsi="Times New Roman" w:cs="Times New Roman"/>
          <w:spacing w:val="-2"/>
          <w:sz w:val="24"/>
          <w:szCs w:val="24"/>
          <w:lang w:val="it-IT"/>
        </w:rPr>
        <w:t>del Laicato Rogazionista</w:t>
      </w:r>
      <w:r w:rsidR="00104262" w:rsidRPr="00021AD3">
        <w:rPr>
          <w:rStyle w:val="Rimandonotaapidipagina"/>
          <w:rFonts w:ascii="Times New Roman" w:hAnsi="Times New Roman" w:cs="Times New Roman"/>
          <w:spacing w:val="-2"/>
          <w:sz w:val="24"/>
          <w:szCs w:val="24"/>
          <w:lang w:val="it-IT"/>
        </w:rPr>
        <w:footnoteReference w:id="44"/>
      </w:r>
      <w:r w:rsidR="00A36F82" w:rsidRPr="00021AD3">
        <w:rPr>
          <w:rFonts w:ascii="Times New Roman" w:hAnsi="Times New Roman" w:cs="Times New Roman"/>
          <w:spacing w:val="-2"/>
          <w:sz w:val="24"/>
          <w:szCs w:val="24"/>
          <w:lang w:val="it-IT"/>
        </w:rPr>
        <w:t>.</w:t>
      </w:r>
    </w:p>
    <w:p w14:paraId="4F3010A6" w14:textId="77777777" w:rsidR="008E502B" w:rsidRPr="00021AD3" w:rsidRDefault="004C4E92" w:rsidP="00F17D94">
      <w:pPr>
        <w:pStyle w:val="Paragrafoelenco"/>
        <w:numPr>
          <w:ilvl w:val="0"/>
          <w:numId w:val="1"/>
        </w:numPr>
        <w:spacing w:after="100" w:afterAutospacing="1"/>
        <w:ind w:left="709"/>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 xml:space="preserve"> </w:t>
      </w:r>
      <w:r w:rsidRPr="00021AD3">
        <w:rPr>
          <w:rFonts w:ascii="Times New Roman" w:hAnsi="Times New Roman" w:cs="Times New Roman"/>
          <w:sz w:val="24"/>
          <w:szCs w:val="24"/>
          <w:lang w:val="it-IT"/>
        </w:rPr>
        <w:t>I parroci e</w:t>
      </w:r>
      <w:r w:rsidR="00BF042F" w:rsidRPr="00021AD3">
        <w:rPr>
          <w:rFonts w:ascii="Times New Roman" w:hAnsi="Times New Roman" w:cs="Times New Roman"/>
          <w:sz w:val="24"/>
          <w:szCs w:val="24"/>
          <w:lang w:val="it-IT"/>
        </w:rPr>
        <w:t xml:space="preserve"> rettori collabori</w:t>
      </w:r>
      <w:r w:rsidRPr="00021AD3">
        <w:rPr>
          <w:rFonts w:ascii="Times New Roman" w:hAnsi="Times New Roman" w:cs="Times New Roman"/>
          <w:sz w:val="24"/>
          <w:szCs w:val="24"/>
          <w:lang w:val="it-IT"/>
        </w:rPr>
        <w:t xml:space="preserve">no nella formazione del laicato rogazionista e favoriscano il loro coinvolgimento nel lavoro e accompagnamento della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giovane messe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del Signore – Gioventù Rogazionista – che trova nelle</w:t>
      </w:r>
      <w:r w:rsidR="0092128B"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comunità parrocchial</w:t>
      </w:r>
      <w:r w:rsidR="0092128B" w:rsidRPr="00021AD3">
        <w:rPr>
          <w:rFonts w:ascii="Times New Roman" w:hAnsi="Times New Roman" w:cs="Times New Roman"/>
          <w:sz w:val="24"/>
          <w:szCs w:val="24"/>
          <w:lang w:val="it-IT"/>
        </w:rPr>
        <w:t>i</w:t>
      </w:r>
      <w:r w:rsidR="00F82D83" w:rsidRPr="00021AD3">
        <w:rPr>
          <w:rFonts w:ascii="Times New Roman" w:hAnsi="Times New Roman" w:cs="Times New Roman"/>
          <w:sz w:val="24"/>
          <w:szCs w:val="24"/>
          <w:lang w:val="it-IT"/>
        </w:rPr>
        <w:t xml:space="preserve"> accoglienza e</w:t>
      </w:r>
      <w:r w:rsidRPr="00021AD3">
        <w:rPr>
          <w:rFonts w:ascii="Times New Roman" w:hAnsi="Times New Roman" w:cs="Times New Roman"/>
          <w:sz w:val="24"/>
          <w:szCs w:val="24"/>
          <w:lang w:val="it-IT"/>
        </w:rPr>
        <w:t xml:space="preserve"> spazi di partecipazione. </w:t>
      </w:r>
      <w:r w:rsidR="004871D7" w:rsidRPr="00021AD3">
        <w:rPr>
          <w:rFonts w:ascii="Times New Roman" w:hAnsi="Times New Roman" w:cs="Times New Roman"/>
          <w:sz w:val="24"/>
          <w:szCs w:val="24"/>
          <w:lang w:val="it-IT"/>
        </w:rPr>
        <w:t>Si i</w:t>
      </w:r>
      <w:r w:rsidR="00422063" w:rsidRPr="00021AD3">
        <w:rPr>
          <w:rFonts w:ascii="Times New Roman" w:hAnsi="Times New Roman" w:cs="Times New Roman"/>
          <w:sz w:val="24"/>
          <w:szCs w:val="24"/>
          <w:lang w:val="it-IT"/>
        </w:rPr>
        <w:t>ncentiv</w:t>
      </w:r>
      <w:r w:rsidR="004871D7" w:rsidRPr="00021AD3">
        <w:rPr>
          <w:rFonts w:ascii="Times New Roman" w:hAnsi="Times New Roman" w:cs="Times New Roman"/>
          <w:sz w:val="24"/>
          <w:szCs w:val="24"/>
          <w:lang w:val="it-IT"/>
        </w:rPr>
        <w:t>i</w:t>
      </w:r>
      <w:r w:rsidR="00422063" w:rsidRPr="00021AD3">
        <w:rPr>
          <w:rFonts w:ascii="Times New Roman" w:hAnsi="Times New Roman" w:cs="Times New Roman"/>
          <w:sz w:val="24"/>
          <w:szCs w:val="24"/>
          <w:lang w:val="it-IT"/>
        </w:rPr>
        <w:t xml:space="preserve"> il volontariato laicale rogazionista. </w:t>
      </w:r>
    </w:p>
    <w:p w14:paraId="01FB8DAC" w14:textId="77777777" w:rsidR="008E502B" w:rsidRPr="00021AD3" w:rsidRDefault="00CF44C2" w:rsidP="00F17D94">
      <w:pPr>
        <w:pStyle w:val="Paragrafoelenco"/>
        <w:numPr>
          <w:ilvl w:val="0"/>
          <w:numId w:val="1"/>
        </w:numPr>
        <w:spacing w:after="100" w:afterAutospacing="1"/>
        <w:ind w:left="709"/>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Tempi forti di animazione vocazionale</w:t>
      </w:r>
      <w:r w:rsidR="008E502B"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Sono momenti o date speciali per iniziative vocazionali</w:t>
      </w:r>
      <w:r w:rsidR="00550DF0" w:rsidRPr="00021AD3">
        <w:rPr>
          <w:rStyle w:val="Rimandonotaapidipagina"/>
          <w:rFonts w:ascii="Times New Roman" w:hAnsi="Times New Roman" w:cs="Times New Roman"/>
          <w:sz w:val="24"/>
          <w:szCs w:val="24"/>
          <w:lang w:val="it-IT"/>
        </w:rPr>
        <w:footnoteReference w:id="45"/>
      </w:r>
      <w:r w:rsidRPr="00021AD3">
        <w:rPr>
          <w:rFonts w:ascii="Times New Roman" w:hAnsi="Times New Roman" w:cs="Times New Roman"/>
          <w:sz w:val="24"/>
          <w:szCs w:val="24"/>
          <w:lang w:val="it-IT"/>
        </w:rPr>
        <w:t xml:space="preserve">. In queste, si devono coinvolgere tutti gli agenti della pastorale. </w:t>
      </w:r>
      <w:r w:rsidR="008E502B" w:rsidRPr="00021AD3">
        <w:rPr>
          <w:rFonts w:ascii="Times New Roman" w:hAnsi="Times New Roman" w:cs="Times New Roman"/>
          <w:sz w:val="24"/>
          <w:szCs w:val="24"/>
          <w:lang w:val="it-IT"/>
        </w:rPr>
        <w:t xml:space="preserve">Alcune </w:t>
      </w:r>
      <w:r w:rsidRPr="00021AD3">
        <w:rPr>
          <w:rFonts w:ascii="Times New Roman" w:hAnsi="Times New Roman" w:cs="Times New Roman"/>
          <w:sz w:val="24"/>
          <w:szCs w:val="24"/>
          <w:lang w:val="it-IT"/>
        </w:rPr>
        <w:t xml:space="preserve">proposte </w:t>
      </w:r>
      <w:r w:rsidR="008E502B" w:rsidRPr="00021AD3">
        <w:rPr>
          <w:rFonts w:ascii="Times New Roman" w:hAnsi="Times New Roman" w:cs="Times New Roman"/>
          <w:sz w:val="24"/>
          <w:szCs w:val="24"/>
          <w:lang w:val="it-IT"/>
        </w:rPr>
        <w:t>possono essere</w:t>
      </w:r>
      <w:r w:rsidRPr="00021AD3">
        <w:rPr>
          <w:rFonts w:ascii="Times New Roman" w:hAnsi="Times New Roman" w:cs="Times New Roman"/>
          <w:sz w:val="24"/>
          <w:szCs w:val="24"/>
          <w:lang w:val="it-IT"/>
        </w:rPr>
        <w:t xml:space="preserve">: </w:t>
      </w:r>
      <w:r w:rsidR="008E502B" w:rsidRPr="00021AD3">
        <w:rPr>
          <w:rFonts w:ascii="Times New Roman" w:hAnsi="Times New Roman" w:cs="Times New Roman"/>
          <w:sz w:val="24"/>
          <w:szCs w:val="24"/>
          <w:lang w:val="it-IT"/>
        </w:rPr>
        <w:t xml:space="preserve">i </w:t>
      </w:r>
      <w:r w:rsidRPr="00021AD3">
        <w:rPr>
          <w:rFonts w:ascii="Times New Roman" w:hAnsi="Times New Roman" w:cs="Times New Roman"/>
          <w:sz w:val="24"/>
          <w:szCs w:val="24"/>
          <w:lang w:val="it-IT"/>
        </w:rPr>
        <w:t xml:space="preserve">momenti di preghiera vocazionale; </w:t>
      </w:r>
      <w:r w:rsidR="008E502B" w:rsidRPr="00021AD3">
        <w:rPr>
          <w:rFonts w:ascii="Times New Roman" w:hAnsi="Times New Roman" w:cs="Times New Roman"/>
          <w:sz w:val="24"/>
          <w:szCs w:val="24"/>
          <w:lang w:val="it-IT"/>
        </w:rPr>
        <w:t xml:space="preserve">le </w:t>
      </w:r>
      <w:r w:rsidRPr="00021AD3">
        <w:rPr>
          <w:rFonts w:ascii="Times New Roman" w:hAnsi="Times New Roman" w:cs="Times New Roman"/>
          <w:sz w:val="24"/>
          <w:szCs w:val="24"/>
          <w:lang w:val="it-IT"/>
        </w:rPr>
        <w:t xml:space="preserve">veglie di preghiera; </w:t>
      </w:r>
      <w:r w:rsidR="00BF042F" w:rsidRPr="00021AD3">
        <w:rPr>
          <w:rFonts w:ascii="Times New Roman" w:hAnsi="Times New Roman" w:cs="Times New Roman"/>
          <w:sz w:val="24"/>
          <w:szCs w:val="24"/>
          <w:lang w:val="it-IT"/>
        </w:rPr>
        <w:t xml:space="preserve">cenacoli voc.; </w:t>
      </w:r>
      <w:r w:rsidR="008E502B" w:rsidRPr="00021AD3">
        <w:rPr>
          <w:rFonts w:ascii="Times New Roman" w:hAnsi="Times New Roman" w:cs="Times New Roman"/>
          <w:sz w:val="24"/>
          <w:szCs w:val="24"/>
          <w:lang w:val="it-IT"/>
        </w:rPr>
        <w:t xml:space="preserve">le </w:t>
      </w:r>
      <w:r w:rsidRPr="00021AD3">
        <w:rPr>
          <w:rFonts w:ascii="Times New Roman" w:hAnsi="Times New Roman" w:cs="Times New Roman"/>
          <w:sz w:val="24"/>
          <w:szCs w:val="24"/>
          <w:lang w:val="it-IT"/>
        </w:rPr>
        <w:t xml:space="preserve">missioni </w:t>
      </w:r>
      <w:r w:rsidR="00B3266C" w:rsidRPr="00021AD3">
        <w:rPr>
          <w:rFonts w:ascii="Times New Roman" w:hAnsi="Times New Roman" w:cs="Times New Roman"/>
          <w:sz w:val="24"/>
          <w:szCs w:val="24"/>
          <w:lang w:val="it-IT"/>
        </w:rPr>
        <w:t xml:space="preserve">o settimane </w:t>
      </w:r>
      <w:r w:rsidRPr="00021AD3">
        <w:rPr>
          <w:rFonts w:ascii="Times New Roman" w:hAnsi="Times New Roman" w:cs="Times New Roman"/>
          <w:sz w:val="24"/>
          <w:szCs w:val="24"/>
          <w:lang w:val="it-IT"/>
        </w:rPr>
        <w:t xml:space="preserve">vocazionali; </w:t>
      </w:r>
      <w:r w:rsidR="008E502B" w:rsidRPr="00021AD3">
        <w:rPr>
          <w:rFonts w:ascii="Times New Roman" w:hAnsi="Times New Roman" w:cs="Times New Roman"/>
          <w:sz w:val="24"/>
          <w:szCs w:val="24"/>
          <w:lang w:val="it-IT"/>
        </w:rPr>
        <w:t>le manifestazioni sportive o ludiche con sfondo vocazionale</w:t>
      </w:r>
      <w:r w:rsidRPr="00021AD3">
        <w:rPr>
          <w:rFonts w:ascii="Times New Roman" w:hAnsi="Times New Roman" w:cs="Times New Roman"/>
          <w:sz w:val="24"/>
          <w:szCs w:val="24"/>
          <w:lang w:val="it-IT"/>
        </w:rPr>
        <w:t xml:space="preserve">; </w:t>
      </w:r>
      <w:r w:rsidR="008E502B" w:rsidRPr="00021AD3">
        <w:rPr>
          <w:rFonts w:ascii="Times New Roman" w:hAnsi="Times New Roman" w:cs="Times New Roman"/>
          <w:sz w:val="24"/>
          <w:szCs w:val="24"/>
          <w:lang w:val="it-IT"/>
        </w:rPr>
        <w:t xml:space="preserve">la </w:t>
      </w:r>
      <w:r w:rsidRPr="00021AD3">
        <w:rPr>
          <w:rFonts w:ascii="Times New Roman" w:hAnsi="Times New Roman" w:cs="Times New Roman"/>
          <w:sz w:val="24"/>
          <w:szCs w:val="24"/>
          <w:lang w:val="it-IT"/>
        </w:rPr>
        <w:t>f</w:t>
      </w:r>
      <w:r w:rsidR="004C47A9" w:rsidRPr="00021AD3">
        <w:rPr>
          <w:rFonts w:ascii="Times New Roman" w:hAnsi="Times New Roman" w:cs="Times New Roman"/>
          <w:sz w:val="24"/>
          <w:szCs w:val="24"/>
          <w:lang w:val="it-IT"/>
        </w:rPr>
        <w:t>ier</w:t>
      </w:r>
      <w:r w:rsidRPr="00021AD3">
        <w:rPr>
          <w:rFonts w:ascii="Times New Roman" w:hAnsi="Times New Roman" w:cs="Times New Roman"/>
          <w:sz w:val="24"/>
          <w:szCs w:val="24"/>
          <w:lang w:val="it-IT"/>
        </w:rPr>
        <w:t xml:space="preserve">a </w:t>
      </w:r>
      <w:r w:rsidR="008E502B" w:rsidRPr="00021AD3">
        <w:rPr>
          <w:rFonts w:ascii="Times New Roman" w:hAnsi="Times New Roman" w:cs="Times New Roman"/>
          <w:sz w:val="24"/>
          <w:szCs w:val="24"/>
          <w:lang w:val="it-IT"/>
        </w:rPr>
        <w:t xml:space="preserve">e gli stand </w:t>
      </w:r>
      <w:r w:rsidRPr="00021AD3">
        <w:rPr>
          <w:rFonts w:ascii="Times New Roman" w:hAnsi="Times New Roman" w:cs="Times New Roman"/>
          <w:sz w:val="24"/>
          <w:szCs w:val="24"/>
          <w:lang w:val="it-IT"/>
        </w:rPr>
        <w:t>vocazional</w:t>
      </w:r>
      <w:r w:rsidR="008E502B" w:rsidRPr="00021AD3">
        <w:rPr>
          <w:rFonts w:ascii="Times New Roman" w:hAnsi="Times New Roman" w:cs="Times New Roman"/>
          <w:sz w:val="24"/>
          <w:szCs w:val="24"/>
          <w:lang w:val="it-IT"/>
        </w:rPr>
        <w:t>i</w:t>
      </w:r>
      <w:r w:rsidRPr="00021AD3">
        <w:rPr>
          <w:rFonts w:ascii="Times New Roman" w:hAnsi="Times New Roman" w:cs="Times New Roman"/>
          <w:sz w:val="24"/>
          <w:szCs w:val="24"/>
          <w:lang w:val="it-IT"/>
        </w:rPr>
        <w:t xml:space="preserve">; </w:t>
      </w:r>
      <w:r w:rsidR="008E502B" w:rsidRPr="00021AD3">
        <w:rPr>
          <w:rFonts w:ascii="Times New Roman" w:hAnsi="Times New Roman" w:cs="Times New Roman"/>
          <w:sz w:val="24"/>
          <w:szCs w:val="24"/>
          <w:lang w:val="it-IT"/>
        </w:rPr>
        <w:t xml:space="preserve">la </w:t>
      </w:r>
      <w:r w:rsidRPr="00021AD3">
        <w:rPr>
          <w:rFonts w:ascii="Times New Roman" w:hAnsi="Times New Roman" w:cs="Times New Roman"/>
          <w:sz w:val="24"/>
          <w:szCs w:val="24"/>
          <w:lang w:val="it-IT"/>
        </w:rPr>
        <w:t xml:space="preserve">visita nelle scuole e negli altri ambienti giovanili; </w:t>
      </w:r>
      <w:r w:rsidR="008E502B" w:rsidRPr="00021AD3">
        <w:rPr>
          <w:rFonts w:ascii="Times New Roman" w:hAnsi="Times New Roman" w:cs="Times New Roman"/>
          <w:sz w:val="24"/>
          <w:szCs w:val="24"/>
          <w:lang w:val="it-IT"/>
        </w:rPr>
        <w:t xml:space="preserve">i </w:t>
      </w:r>
      <w:r w:rsidRPr="00021AD3">
        <w:rPr>
          <w:rFonts w:ascii="Times New Roman" w:hAnsi="Times New Roman" w:cs="Times New Roman"/>
          <w:sz w:val="24"/>
          <w:szCs w:val="24"/>
          <w:lang w:val="it-IT"/>
        </w:rPr>
        <w:t xml:space="preserve">pellegrinaggi </w:t>
      </w:r>
      <w:r w:rsidRPr="00021AD3">
        <w:rPr>
          <w:rFonts w:ascii="Times New Roman" w:hAnsi="Times New Roman" w:cs="Times New Roman"/>
          <w:sz w:val="24"/>
          <w:szCs w:val="24"/>
          <w:lang w:val="it-IT"/>
        </w:rPr>
        <w:lastRenderedPageBreak/>
        <w:t xml:space="preserve">vocazionali; </w:t>
      </w:r>
      <w:r w:rsidR="008E502B" w:rsidRPr="00021AD3">
        <w:rPr>
          <w:rFonts w:ascii="Times New Roman" w:hAnsi="Times New Roman" w:cs="Times New Roman"/>
          <w:sz w:val="24"/>
          <w:szCs w:val="24"/>
          <w:lang w:val="it-IT"/>
        </w:rPr>
        <w:t xml:space="preserve">la </w:t>
      </w:r>
      <w:r w:rsidRPr="00021AD3">
        <w:rPr>
          <w:rFonts w:ascii="Times New Roman" w:hAnsi="Times New Roman" w:cs="Times New Roman"/>
          <w:sz w:val="24"/>
          <w:szCs w:val="24"/>
          <w:lang w:val="it-IT"/>
        </w:rPr>
        <w:t>valorizzazione delle varie vocazioni nelle celebrazioni domenicali e settimanali</w:t>
      </w:r>
      <w:r w:rsidR="00C57117" w:rsidRPr="00021AD3">
        <w:rPr>
          <w:rStyle w:val="Rimandonotaapidipagina"/>
          <w:rFonts w:ascii="Times New Roman" w:hAnsi="Times New Roman" w:cs="Times New Roman"/>
          <w:sz w:val="24"/>
          <w:szCs w:val="24"/>
          <w:lang w:val="it-IT"/>
        </w:rPr>
        <w:footnoteReference w:id="46"/>
      </w:r>
      <w:r w:rsidRPr="00021AD3">
        <w:rPr>
          <w:rFonts w:ascii="Times New Roman" w:hAnsi="Times New Roman" w:cs="Times New Roman"/>
          <w:sz w:val="24"/>
          <w:szCs w:val="24"/>
          <w:lang w:val="it-IT"/>
        </w:rPr>
        <w:t>.</w:t>
      </w:r>
      <w:r w:rsidR="00BF042F" w:rsidRPr="00021AD3">
        <w:rPr>
          <w:rFonts w:ascii="Times New Roman" w:hAnsi="Times New Roman" w:cs="Times New Roman"/>
          <w:sz w:val="24"/>
          <w:szCs w:val="24"/>
          <w:lang w:val="it-IT"/>
        </w:rPr>
        <w:t xml:space="preserve"> </w:t>
      </w:r>
    </w:p>
    <w:p w14:paraId="2A76B00A" w14:textId="77777777" w:rsidR="008E502B" w:rsidRPr="00021AD3" w:rsidRDefault="00CF44C2" w:rsidP="00F17D94">
      <w:pPr>
        <w:pStyle w:val="Paragrafoelenco"/>
        <w:numPr>
          <w:ilvl w:val="0"/>
          <w:numId w:val="1"/>
        </w:numPr>
        <w:spacing w:after="100" w:afterAutospacing="1"/>
        <w:ind w:left="709"/>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Piano di Pastorale Vocazionale Parrocchiale</w:t>
      </w:r>
      <w:r w:rsidR="008E502B" w:rsidRPr="00021AD3">
        <w:rPr>
          <w:rFonts w:ascii="Times New Roman" w:hAnsi="Times New Roman" w:cs="Times New Roman"/>
          <w:sz w:val="24"/>
          <w:szCs w:val="24"/>
          <w:lang w:val="it-IT"/>
        </w:rPr>
        <w:t>.</w:t>
      </w:r>
      <w:r w:rsidR="00C9532C" w:rsidRPr="00021AD3">
        <w:rPr>
          <w:rFonts w:ascii="Times New Roman" w:hAnsi="Times New Roman" w:cs="Times New Roman"/>
          <w:sz w:val="24"/>
          <w:szCs w:val="24"/>
          <w:lang w:val="it-IT"/>
        </w:rPr>
        <w:t xml:space="preserve"> </w:t>
      </w:r>
      <w:r w:rsidR="008E502B" w:rsidRPr="00021AD3">
        <w:rPr>
          <w:rFonts w:ascii="Times New Roman" w:hAnsi="Times New Roman" w:cs="Times New Roman"/>
          <w:sz w:val="24"/>
          <w:szCs w:val="24"/>
          <w:lang w:val="it-IT"/>
        </w:rPr>
        <w:t>L</w:t>
      </w:r>
      <w:r w:rsidR="00C9532C" w:rsidRPr="00021AD3">
        <w:rPr>
          <w:rFonts w:ascii="Times New Roman" w:hAnsi="Times New Roman" w:cs="Times New Roman"/>
          <w:sz w:val="24"/>
          <w:szCs w:val="24"/>
          <w:lang w:val="it-IT"/>
        </w:rPr>
        <w:t>a parrocchia o santuario deve stabilire un piano programmatico a servizio dell</w:t>
      </w:r>
      <w:r w:rsidR="009A1F5A" w:rsidRPr="00021AD3">
        <w:rPr>
          <w:rFonts w:ascii="Times New Roman" w:hAnsi="Times New Roman" w:cs="Times New Roman"/>
          <w:sz w:val="24"/>
          <w:szCs w:val="24"/>
          <w:lang w:val="it-IT"/>
        </w:rPr>
        <w:t>’</w:t>
      </w:r>
      <w:r w:rsidR="00C9532C" w:rsidRPr="00021AD3">
        <w:rPr>
          <w:rFonts w:ascii="Times New Roman" w:hAnsi="Times New Roman" w:cs="Times New Roman"/>
          <w:sz w:val="24"/>
          <w:szCs w:val="24"/>
          <w:lang w:val="it-IT"/>
        </w:rPr>
        <w:t>animazione vocazionale, integrandolo al programma delle attività della parrocchia e al piano diocesano</w:t>
      </w:r>
      <w:r w:rsidR="008E502B" w:rsidRPr="00021AD3">
        <w:rPr>
          <w:rStyle w:val="Rimandonotaapidipagina"/>
          <w:rFonts w:ascii="Times New Roman" w:hAnsi="Times New Roman" w:cs="Times New Roman"/>
          <w:sz w:val="24"/>
          <w:szCs w:val="24"/>
        </w:rPr>
        <w:footnoteReference w:id="47"/>
      </w:r>
      <w:r w:rsidR="00633AF1" w:rsidRPr="00021AD3">
        <w:rPr>
          <w:rFonts w:ascii="Times New Roman" w:hAnsi="Times New Roman" w:cs="Times New Roman"/>
          <w:sz w:val="24"/>
          <w:szCs w:val="24"/>
          <w:lang w:val="it-IT"/>
        </w:rPr>
        <w:t>.</w:t>
      </w:r>
      <w:r w:rsidR="00685524" w:rsidRPr="00021AD3">
        <w:rPr>
          <w:rFonts w:ascii="Times New Roman" w:hAnsi="Times New Roman" w:cs="Times New Roman"/>
          <w:sz w:val="24"/>
          <w:szCs w:val="24"/>
          <w:lang w:val="it-IT"/>
        </w:rPr>
        <w:t xml:space="preserve"> </w:t>
      </w:r>
    </w:p>
    <w:p w14:paraId="264C3E16" w14:textId="77777777" w:rsidR="00C9532C" w:rsidRPr="00021AD3" w:rsidRDefault="00C9532C" w:rsidP="00F17D94">
      <w:pPr>
        <w:pStyle w:val="Paragrafoelenco"/>
        <w:numPr>
          <w:ilvl w:val="0"/>
          <w:numId w:val="1"/>
        </w:numPr>
        <w:spacing w:after="100" w:afterAutospacing="1"/>
        <w:ind w:left="709"/>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Linguaggio e iconografia</w:t>
      </w:r>
      <w:r w:rsidR="008E502B" w:rsidRPr="00021AD3">
        <w:rPr>
          <w:rFonts w:ascii="Times New Roman" w:hAnsi="Times New Roman" w:cs="Times New Roman"/>
          <w:sz w:val="24"/>
          <w:szCs w:val="24"/>
          <w:lang w:val="it-IT"/>
        </w:rPr>
        <w:t xml:space="preserve">. È </w:t>
      </w:r>
      <w:r w:rsidRPr="00021AD3">
        <w:rPr>
          <w:rFonts w:ascii="Times New Roman" w:hAnsi="Times New Roman" w:cs="Times New Roman"/>
          <w:sz w:val="24"/>
          <w:szCs w:val="24"/>
          <w:lang w:val="it-IT"/>
        </w:rPr>
        <w:t xml:space="preserve">importante </w:t>
      </w:r>
      <w:r w:rsidR="008E502B" w:rsidRPr="00021AD3">
        <w:rPr>
          <w:rFonts w:ascii="Times New Roman" w:hAnsi="Times New Roman" w:cs="Times New Roman"/>
          <w:sz w:val="24"/>
          <w:szCs w:val="24"/>
          <w:lang w:val="it-IT"/>
        </w:rPr>
        <w:t>che si rispetti il criterio dell</w:t>
      </w:r>
      <w:r w:rsidR="009A1F5A" w:rsidRPr="00021AD3">
        <w:rPr>
          <w:rFonts w:ascii="Times New Roman" w:hAnsi="Times New Roman" w:cs="Times New Roman"/>
          <w:sz w:val="24"/>
          <w:szCs w:val="24"/>
          <w:lang w:val="it-IT"/>
        </w:rPr>
        <w:t>’</w:t>
      </w:r>
      <w:r w:rsidR="008E502B" w:rsidRPr="00021AD3">
        <w:rPr>
          <w:rFonts w:ascii="Times New Roman" w:hAnsi="Times New Roman" w:cs="Times New Roman"/>
          <w:sz w:val="24"/>
          <w:szCs w:val="24"/>
          <w:lang w:val="it-IT"/>
        </w:rPr>
        <w:t>uniformità</w:t>
      </w:r>
      <w:r w:rsidRPr="00021AD3">
        <w:rPr>
          <w:rFonts w:ascii="Times New Roman" w:hAnsi="Times New Roman" w:cs="Times New Roman"/>
          <w:sz w:val="24"/>
          <w:szCs w:val="24"/>
          <w:lang w:val="it-IT"/>
        </w:rPr>
        <w:t xml:space="preserv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uso del linguaggio e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immagine nella diffusione del carisma rogazionista e del </w:t>
      </w:r>
      <w:r w:rsidR="00F876E9" w:rsidRPr="00021AD3">
        <w:rPr>
          <w:rFonts w:ascii="Times New Roman" w:hAnsi="Times New Roman" w:cs="Times New Roman"/>
          <w:sz w:val="24"/>
          <w:szCs w:val="24"/>
          <w:lang w:val="it-IT"/>
        </w:rPr>
        <w:t xml:space="preserve">culto del </w:t>
      </w:r>
      <w:r w:rsidRPr="00021AD3">
        <w:rPr>
          <w:rFonts w:ascii="Times New Roman" w:hAnsi="Times New Roman" w:cs="Times New Roman"/>
          <w:sz w:val="24"/>
          <w:szCs w:val="24"/>
          <w:lang w:val="it-IT"/>
        </w:rPr>
        <w:t xml:space="preserve">Fondatore. Nelle stampe, </w:t>
      </w:r>
      <w:r w:rsidR="008E502B" w:rsidRPr="00021AD3">
        <w:rPr>
          <w:rFonts w:ascii="Times New Roman" w:hAnsi="Times New Roman" w:cs="Times New Roman"/>
          <w:sz w:val="24"/>
          <w:szCs w:val="24"/>
          <w:lang w:val="it-IT"/>
        </w:rPr>
        <w:t xml:space="preserve">nei </w:t>
      </w:r>
      <w:r w:rsidRPr="00021AD3">
        <w:rPr>
          <w:rFonts w:ascii="Times New Roman" w:hAnsi="Times New Roman" w:cs="Times New Roman"/>
          <w:sz w:val="24"/>
          <w:szCs w:val="24"/>
          <w:lang w:val="it-IT"/>
        </w:rPr>
        <w:t xml:space="preserve">mezzi elettronici, e </w:t>
      </w:r>
      <w:r w:rsidR="008E502B" w:rsidRPr="00021AD3">
        <w:rPr>
          <w:rFonts w:ascii="Times New Roman" w:hAnsi="Times New Roman" w:cs="Times New Roman"/>
          <w:sz w:val="24"/>
          <w:szCs w:val="24"/>
          <w:lang w:val="it-IT"/>
        </w:rPr>
        <w:t xml:space="preserve">nelle </w:t>
      </w:r>
      <w:r w:rsidRPr="00021AD3">
        <w:rPr>
          <w:rFonts w:ascii="Times New Roman" w:hAnsi="Times New Roman" w:cs="Times New Roman"/>
          <w:sz w:val="24"/>
          <w:szCs w:val="24"/>
          <w:lang w:val="it-IT"/>
        </w:rPr>
        <w:t xml:space="preserve">altre forme di divulgazione del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xml:space="preserve"> e di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si </w:t>
      </w:r>
      <w:r w:rsidR="008E502B" w:rsidRPr="00021AD3">
        <w:rPr>
          <w:rFonts w:ascii="Times New Roman" w:hAnsi="Times New Roman" w:cs="Times New Roman"/>
          <w:sz w:val="24"/>
          <w:szCs w:val="24"/>
          <w:lang w:val="it-IT"/>
        </w:rPr>
        <w:t>seguano</w:t>
      </w:r>
      <w:r w:rsidRPr="00021AD3">
        <w:rPr>
          <w:rFonts w:ascii="Times New Roman" w:hAnsi="Times New Roman" w:cs="Times New Roman"/>
          <w:sz w:val="24"/>
          <w:szCs w:val="24"/>
          <w:lang w:val="it-IT"/>
        </w:rPr>
        <w:t xml:space="preserve"> gli orientamenti provinciali, attraverso gli organismi deputati</w:t>
      </w:r>
      <w:r w:rsidRPr="00021AD3">
        <w:rPr>
          <w:rStyle w:val="Rimandonotaapidipagina"/>
          <w:rFonts w:ascii="Times New Roman" w:hAnsi="Times New Roman" w:cs="Times New Roman"/>
          <w:sz w:val="24"/>
          <w:szCs w:val="24"/>
        </w:rPr>
        <w:footnoteReference w:id="48"/>
      </w:r>
      <w:r w:rsidR="00633AF1" w:rsidRPr="00021AD3">
        <w:rPr>
          <w:rFonts w:ascii="Times New Roman" w:hAnsi="Times New Roman" w:cs="Times New Roman"/>
          <w:sz w:val="24"/>
          <w:szCs w:val="24"/>
          <w:lang w:val="it-IT"/>
        </w:rPr>
        <w:t>.</w:t>
      </w:r>
    </w:p>
    <w:p w14:paraId="55F6A34A" w14:textId="77777777" w:rsidR="00B700A5" w:rsidRPr="00021AD3" w:rsidRDefault="00B700A5">
      <w:pPr>
        <w:rPr>
          <w:rFonts w:ascii="Times New Roman" w:hAnsi="Times New Roman" w:cs="Times New Roman"/>
          <w:sz w:val="24"/>
          <w:szCs w:val="24"/>
          <w:lang w:val="it-IT"/>
        </w:rPr>
      </w:pPr>
      <w:r w:rsidRPr="00021AD3">
        <w:rPr>
          <w:rFonts w:ascii="Times New Roman" w:hAnsi="Times New Roman" w:cs="Times New Roman"/>
          <w:sz w:val="24"/>
          <w:szCs w:val="24"/>
          <w:lang w:val="it-IT"/>
        </w:rPr>
        <w:br w:type="page"/>
      </w:r>
    </w:p>
    <w:p w14:paraId="71E32ACB" w14:textId="77777777" w:rsidR="00DA6DB6" w:rsidRPr="00021AD3" w:rsidRDefault="00767D2C" w:rsidP="002A1005">
      <w:pPr>
        <w:pStyle w:val="Titolo2"/>
        <w:jc w:val="center"/>
        <w:rPr>
          <w:rFonts w:ascii="Times New Roman" w:hAnsi="Times New Roman" w:cs="Times New Roman"/>
          <w:color w:val="auto"/>
          <w:sz w:val="28"/>
          <w:lang w:val="it-IT"/>
        </w:rPr>
      </w:pPr>
      <w:r w:rsidRPr="00021AD3">
        <w:rPr>
          <w:rFonts w:ascii="Times New Roman" w:hAnsi="Times New Roman" w:cs="Times New Roman"/>
          <w:color w:val="auto"/>
          <w:sz w:val="28"/>
          <w:lang w:val="it-IT"/>
        </w:rPr>
        <w:lastRenderedPageBreak/>
        <w:t xml:space="preserve">CAPITOLO </w:t>
      </w:r>
      <w:r w:rsidR="0023518D" w:rsidRPr="00021AD3">
        <w:rPr>
          <w:rFonts w:ascii="Times New Roman" w:hAnsi="Times New Roman" w:cs="Times New Roman"/>
          <w:color w:val="auto"/>
          <w:sz w:val="28"/>
          <w:lang w:val="it-IT"/>
        </w:rPr>
        <w:t>I</w:t>
      </w:r>
      <w:r w:rsidRPr="00021AD3">
        <w:rPr>
          <w:rFonts w:ascii="Times New Roman" w:hAnsi="Times New Roman" w:cs="Times New Roman"/>
          <w:color w:val="auto"/>
          <w:sz w:val="28"/>
          <w:lang w:val="it-IT"/>
        </w:rPr>
        <w:t>V</w:t>
      </w:r>
    </w:p>
    <w:p w14:paraId="32ED9094" w14:textId="77777777" w:rsidR="00A221A9" w:rsidRPr="00021AD3" w:rsidRDefault="00A221A9" w:rsidP="00A221A9">
      <w:pPr>
        <w:rPr>
          <w:rFonts w:ascii="Times New Roman" w:hAnsi="Times New Roman" w:cs="Times New Roman"/>
          <w:sz w:val="28"/>
          <w:lang w:val="it-IT"/>
        </w:rPr>
      </w:pPr>
    </w:p>
    <w:p w14:paraId="5ED047B8" w14:textId="77777777" w:rsidR="00DA6DB6" w:rsidRPr="00021AD3" w:rsidRDefault="00CB73C2" w:rsidP="00A221A9">
      <w:pPr>
        <w:pStyle w:val="Sottotitolo"/>
        <w:spacing w:after="0"/>
        <w:jc w:val="center"/>
        <w:rPr>
          <w:rFonts w:ascii="Times New Roman" w:hAnsi="Times New Roman" w:cs="Times New Roman"/>
          <w:b/>
          <w:i w:val="0"/>
          <w:color w:val="auto"/>
          <w:sz w:val="28"/>
          <w:lang w:val="it-IT"/>
        </w:rPr>
      </w:pPr>
      <w:r w:rsidRPr="00021AD3">
        <w:rPr>
          <w:rFonts w:ascii="Times New Roman" w:hAnsi="Times New Roman" w:cs="Times New Roman"/>
          <w:b/>
          <w:i w:val="0"/>
          <w:color w:val="auto"/>
          <w:sz w:val="28"/>
          <w:lang w:val="it-IT"/>
        </w:rPr>
        <w:t>ESSERE BUONI OPERAI E OPERAIE</w:t>
      </w:r>
    </w:p>
    <w:p w14:paraId="775C4265" w14:textId="77777777" w:rsidR="00A221A9" w:rsidRPr="00021AD3" w:rsidRDefault="00A221A9" w:rsidP="00A221A9">
      <w:pPr>
        <w:rPr>
          <w:rFonts w:ascii="Times New Roman" w:hAnsi="Times New Roman" w:cs="Times New Roman"/>
          <w:sz w:val="24"/>
          <w:lang w:val="it-IT"/>
        </w:rPr>
      </w:pPr>
    </w:p>
    <w:p w14:paraId="296C13C1" w14:textId="77777777" w:rsidR="00767D2C" w:rsidRPr="00021AD3" w:rsidRDefault="00767D2C" w:rsidP="00A221A9">
      <w:pPr>
        <w:rPr>
          <w:rFonts w:ascii="Times New Roman" w:hAnsi="Times New Roman" w:cs="Times New Roman"/>
          <w:sz w:val="24"/>
          <w:lang w:val="it-IT"/>
        </w:rPr>
      </w:pPr>
    </w:p>
    <w:p w14:paraId="323E9EB8" w14:textId="77777777" w:rsidR="00DA6DB6" w:rsidRPr="00021AD3" w:rsidRDefault="00DA6DB6"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w:t>
      </w:r>
      <w:r w:rsidR="002A1005" w:rsidRPr="00021AD3">
        <w:rPr>
          <w:rFonts w:ascii="Times New Roman" w:hAnsi="Times New Roman" w:cs="Times New Roman"/>
          <w:sz w:val="24"/>
          <w:szCs w:val="24"/>
          <w:lang w:val="it-IT"/>
        </w:rPr>
        <w:t xml:space="preserve">ci </w:t>
      </w:r>
      <w:r w:rsidRPr="00021AD3">
        <w:rPr>
          <w:rFonts w:ascii="Times New Roman" w:hAnsi="Times New Roman" w:cs="Times New Roman"/>
          <w:sz w:val="24"/>
          <w:szCs w:val="24"/>
          <w:lang w:val="it-IT"/>
        </w:rPr>
        <w:t xml:space="preserve">insegnò a non limitare la </w:t>
      </w:r>
      <w:r w:rsidR="002A1005" w:rsidRPr="00021AD3">
        <w:rPr>
          <w:rFonts w:ascii="Times New Roman" w:hAnsi="Times New Roman" w:cs="Times New Roman"/>
          <w:sz w:val="24"/>
          <w:szCs w:val="24"/>
          <w:lang w:val="it-IT"/>
        </w:rPr>
        <w:t>nostra</w:t>
      </w:r>
      <w:r w:rsidRPr="00021AD3">
        <w:rPr>
          <w:rFonts w:ascii="Times New Roman" w:hAnsi="Times New Roman" w:cs="Times New Roman"/>
          <w:sz w:val="24"/>
          <w:szCs w:val="24"/>
          <w:lang w:val="it-IT"/>
        </w:rPr>
        <w:t xml:space="preserve"> azione apostolica. </w:t>
      </w:r>
      <w:r w:rsidR="002A1005"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002A1005" w:rsidRPr="00021AD3">
        <w:rPr>
          <w:rFonts w:ascii="Times New Roman" w:hAnsi="Times New Roman" w:cs="Times New Roman"/>
          <w:sz w:val="24"/>
          <w:szCs w:val="24"/>
          <w:lang w:val="it-IT"/>
        </w:rPr>
        <w:t>agire dei Rogazionisti, infatti,</w:t>
      </w:r>
      <w:r w:rsidRPr="00021AD3">
        <w:rPr>
          <w:rFonts w:ascii="Times New Roman" w:hAnsi="Times New Roman" w:cs="Times New Roman"/>
          <w:sz w:val="24"/>
          <w:szCs w:val="24"/>
          <w:lang w:val="it-IT"/>
        </w:rPr>
        <w:t xml:space="preserve"> si sviluppa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evangelizzazione</w:t>
      </w:r>
      <w:r w:rsidR="00D65BC1" w:rsidRPr="00021AD3">
        <w:rPr>
          <w:rFonts w:ascii="Times New Roman" w:hAnsi="Times New Roman" w:cs="Times New Roman"/>
          <w:sz w:val="24"/>
          <w:szCs w:val="24"/>
          <w:lang w:val="it-IT"/>
        </w:rPr>
        <w:t xml:space="preserve"> come buoni operai</w:t>
      </w:r>
      <w:r w:rsidRPr="00021AD3">
        <w:rPr>
          <w:rFonts w:ascii="Times New Roman" w:hAnsi="Times New Roman" w:cs="Times New Roman"/>
          <w:sz w:val="24"/>
          <w:szCs w:val="24"/>
          <w:lang w:val="it-IT"/>
        </w:rPr>
        <w:t xml:space="preserve"> e nella diffusione del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nella promozione delle vocazioni, nella scelta preferenziale per i piccoli e i poveri e nel dinamismo missionario.</w:t>
      </w:r>
    </w:p>
    <w:p w14:paraId="275BB6E3" w14:textId="77777777" w:rsidR="00DA6DB6" w:rsidRPr="00021AD3" w:rsidRDefault="00DA6DB6"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Evangelizzazione dei piccoli e dei giovani</w:t>
      </w:r>
      <w:r w:rsidRPr="00021AD3">
        <w:rPr>
          <w:rFonts w:ascii="Times New Roman" w:hAnsi="Times New Roman" w:cs="Times New Roman"/>
          <w:sz w:val="24"/>
          <w:szCs w:val="24"/>
          <w:lang w:val="it-IT"/>
        </w:rPr>
        <w:t>. Il servizio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evangelizzazione e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educazione dei piccoli e dei giovani, specialmente se poveri e bisognosi, è il </w:t>
      </w:r>
      <w:r w:rsidRPr="00021AD3">
        <w:rPr>
          <w:rFonts w:ascii="Times New Roman" w:hAnsi="Times New Roman" w:cs="Times New Roman"/>
          <w:i/>
          <w:sz w:val="24"/>
          <w:szCs w:val="24"/>
          <w:lang w:val="it-IT"/>
        </w:rPr>
        <w:t>proprium</w:t>
      </w:r>
      <w:r w:rsidRPr="00021AD3">
        <w:rPr>
          <w:rFonts w:ascii="Times New Roman" w:hAnsi="Times New Roman" w:cs="Times New Roman"/>
          <w:sz w:val="24"/>
          <w:szCs w:val="24"/>
          <w:lang w:val="it-IT"/>
        </w:rPr>
        <w:t xml:space="preserve"> d</w:t>
      </w:r>
      <w:r w:rsidR="00425BB6" w:rsidRPr="00021AD3">
        <w:rPr>
          <w:rFonts w:ascii="Times New Roman" w:hAnsi="Times New Roman" w:cs="Times New Roman"/>
          <w:sz w:val="24"/>
          <w:szCs w:val="24"/>
          <w:lang w:val="it-IT"/>
        </w:rPr>
        <w:t>elle nostre Comunità</w:t>
      </w:r>
      <w:r w:rsidRPr="00021AD3">
        <w:rPr>
          <w:rFonts w:ascii="Times New Roman" w:hAnsi="Times New Roman" w:cs="Times New Roman"/>
          <w:sz w:val="24"/>
          <w:szCs w:val="24"/>
          <w:lang w:val="it-IT"/>
        </w:rPr>
        <w:t xml:space="preserve">. Per questo, le parrocchie e i santuari svolgono attività a questo fine e, come segno concreto, organizzano strutture e progetti socio-educativi per la cura dei piccoli e giovani più bisognosi, seguendo gli orientamenti della loro Circoscrizione. Un servizio importante per i piccoli è la collaborazione con </w:t>
      </w:r>
      <w:r w:rsidR="00425BB6" w:rsidRPr="00021AD3">
        <w:rPr>
          <w:rFonts w:ascii="Times New Roman" w:hAnsi="Times New Roman" w:cs="Times New Roman"/>
          <w:sz w:val="24"/>
          <w:szCs w:val="24"/>
          <w:lang w:val="it-IT"/>
        </w:rPr>
        <w:t>E</w:t>
      </w:r>
      <w:r w:rsidRPr="00021AD3">
        <w:rPr>
          <w:rFonts w:ascii="Times New Roman" w:hAnsi="Times New Roman" w:cs="Times New Roman"/>
          <w:sz w:val="24"/>
          <w:szCs w:val="24"/>
          <w:lang w:val="it-IT"/>
        </w:rPr>
        <w:t>ntità che promuovono la difesa dei loro diritti e della loro dignità. Inoltre, i servizi diretti ai giovani</w:t>
      </w:r>
      <w:r w:rsidR="00E2527C"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6F2937" w:rsidRPr="00021AD3">
        <w:rPr>
          <w:rFonts w:ascii="Times New Roman" w:hAnsi="Times New Roman" w:cs="Times New Roman"/>
          <w:sz w:val="24"/>
          <w:szCs w:val="24"/>
          <w:lang w:val="it-IT"/>
        </w:rPr>
        <w:t xml:space="preserve">rimangono </w:t>
      </w:r>
      <w:r w:rsidRPr="00021AD3">
        <w:rPr>
          <w:rFonts w:ascii="Times New Roman" w:hAnsi="Times New Roman" w:cs="Times New Roman"/>
          <w:sz w:val="24"/>
          <w:szCs w:val="24"/>
          <w:lang w:val="it-IT"/>
        </w:rPr>
        <w:t>prioritari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azione di una parrocchia o santuario rogazionista</w:t>
      </w:r>
      <w:r w:rsidR="006F2937" w:rsidRPr="00021AD3">
        <w:rPr>
          <w:rFonts w:ascii="Times New Roman" w:hAnsi="Times New Roman" w:cs="Times New Roman"/>
          <w:sz w:val="24"/>
          <w:szCs w:val="24"/>
          <w:lang w:val="it-IT"/>
        </w:rPr>
        <w:t>, e costituiscono una risposta concreta alle sfide ecclesiali attuali</w:t>
      </w:r>
      <w:r w:rsidRPr="00021AD3">
        <w:rPr>
          <w:rStyle w:val="Rimandonotaapidipagina"/>
          <w:rFonts w:ascii="Times New Roman" w:hAnsi="Times New Roman" w:cs="Times New Roman"/>
          <w:sz w:val="24"/>
          <w:szCs w:val="24"/>
        </w:rPr>
        <w:footnoteReference w:id="49"/>
      </w:r>
      <w:r w:rsidR="00633AF1"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p>
    <w:p w14:paraId="0483E53B" w14:textId="77777777" w:rsidR="00DA6DB6" w:rsidRPr="00021AD3" w:rsidRDefault="00DA6DB6"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Evangelizzazione, promozione umana e servizio ai poveri</w:t>
      </w:r>
      <w:r w:rsidRPr="00021AD3">
        <w:rPr>
          <w:rFonts w:ascii="Times New Roman" w:hAnsi="Times New Roman" w:cs="Times New Roman"/>
          <w:sz w:val="24"/>
          <w:szCs w:val="24"/>
          <w:lang w:val="it-IT"/>
        </w:rPr>
        <w:t xml:space="preserve">. </w:t>
      </w:r>
      <w:r w:rsidR="00D65BC1" w:rsidRPr="00021AD3">
        <w:rPr>
          <w:rFonts w:ascii="Times New Roman" w:hAnsi="Times New Roman" w:cs="Times New Roman"/>
          <w:sz w:val="24"/>
          <w:szCs w:val="24"/>
          <w:lang w:val="it-IT"/>
        </w:rPr>
        <w:t>Le P</w:t>
      </w:r>
      <w:r w:rsidR="00390EB7" w:rsidRPr="00021AD3">
        <w:rPr>
          <w:rFonts w:ascii="Times New Roman" w:hAnsi="Times New Roman" w:cs="Times New Roman"/>
          <w:sz w:val="24"/>
          <w:szCs w:val="24"/>
          <w:lang w:val="it-IT"/>
        </w:rPr>
        <w:t xml:space="preserve">arrocchie, </w:t>
      </w:r>
      <w:r w:rsidR="00F23A9E" w:rsidRPr="00021AD3">
        <w:rPr>
          <w:rFonts w:ascii="Times New Roman" w:hAnsi="Times New Roman" w:cs="Times New Roman"/>
          <w:sz w:val="24"/>
          <w:szCs w:val="24"/>
          <w:lang w:val="it-IT"/>
        </w:rPr>
        <w:t>“</w:t>
      </w:r>
      <w:r w:rsidR="00390EB7" w:rsidRPr="00021AD3">
        <w:rPr>
          <w:rFonts w:ascii="Times New Roman" w:hAnsi="Times New Roman" w:cs="Times New Roman"/>
          <w:sz w:val="24"/>
          <w:szCs w:val="24"/>
          <w:lang w:val="it-IT"/>
        </w:rPr>
        <w:t>cellule vive della Chiesa e centri di irradiazione missionaria</w:t>
      </w:r>
      <w:r w:rsidR="00F23A9E" w:rsidRPr="00021AD3">
        <w:rPr>
          <w:rFonts w:ascii="Times New Roman" w:hAnsi="Times New Roman" w:cs="Times New Roman"/>
          <w:sz w:val="24"/>
          <w:szCs w:val="24"/>
          <w:lang w:val="it-IT"/>
        </w:rPr>
        <w:t>”</w:t>
      </w:r>
      <w:r w:rsidR="00390EB7" w:rsidRPr="00021AD3">
        <w:rPr>
          <w:rFonts w:ascii="Times New Roman" w:hAnsi="Times New Roman" w:cs="Times New Roman"/>
          <w:sz w:val="24"/>
          <w:szCs w:val="24"/>
          <w:lang w:val="it-IT"/>
        </w:rPr>
        <w:t xml:space="preserve">, e i Santuari, </w:t>
      </w:r>
      <w:r w:rsidR="00F23A9E" w:rsidRPr="00021AD3">
        <w:rPr>
          <w:rFonts w:ascii="Times New Roman" w:hAnsi="Times New Roman" w:cs="Times New Roman"/>
          <w:sz w:val="24"/>
          <w:szCs w:val="24"/>
          <w:lang w:val="it-IT"/>
        </w:rPr>
        <w:t>“</w:t>
      </w:r>
      <w:r w:rsidR="00390EB7" w:rsidRPr="00021AD3">
        <w:rPr>
          <w:rFonts w:ascii="Times New Roman" w:hAnsi="Times New Roman" w:cs="Times New Roman"/>
          <w:sz w:val="24"/>
          <w:szCs w:val="24"/>
          <w:lang w:val="it-IT"/>
        </w:rPr>
        <w:t>luoghi di evangelizzazione</w:t>
      </w:r>
      <w:r w:rsidR="00390EB7" w:rsidRPr="00021AD3">
        <w:rPr>
          <w:rFonts w:ascii="Times New Roman" w:hAnsi="Times New Roman" w:cs="Times New Roman"/>
          <w:i/>
          <w:iCs/>
          <w:sz w:val="24"/>
          <w:szCs w:val="24"/>
          <w:lang w:val="it-IT"/>
        </w:rPr>
        <w:t xml:space="preserve">, </w:t>
      </w:r>
      <w:r w:rsidR="00390EB7" w:rsidRPr="00021AD3">
        <w:rPr>
          <w:rFonts w:ascii="Times New Roman" w:hAnsi="Times New Roman" w:cs="Times New Roman"/>
          <w:sz w:val="24"/>
          <w:szCs w:val="24"/>
          <w:lang w:val="it-IT"/>
        </w:rPr>
        <w:t>di carità</w:t>
      </w:r>
      <w:r w:rsidR="00390EB7" w:rsidRPr="00021AD3">
        <w:rPr>
          <w:rFonts w:ascii="Times New Roman" w:hAnsi="Times New Roman" w:cs="Times New Roman"/>
          <w:i/>
          <w:iCs/>
          <w:sz w:val="24"/>
          <w:szCs w:val="24"/>
          <w:lang w:val="it-IT"/>
        </w:rPr>
        <w:t xml:space="preserve">, </w:t>
      </w:r>
      <w:r w:rsidR="00390EB7" w:rsidRPr="00021AD3">
        <w:rPr>
          <w:rFonts w:ascii="Times New Roman" w:hAnsi="Times New Roman" w:cs="Times New Roman"/>
          <w:sz w:val="24"/>
          <w:szCs w:val="24"/>
          <w:lang w:val="it-IT"/>
        </w:rPr>
        <w:t>di cultura</w:t>
      </w:r>
      <w:r w:rsidR="00390EB7" w:rsidRPr="00021AD3">
        <w:rPr>
          <w:rFonts w:ascii="Times New Roman" w:hAnsi="Times New Roman" w:cs="Times New Roman"/>
          <w:i/>
          <w:iCs/>
          <w:sz w:val="24"/>
          <w:szCs w:val="24"/>
          <w:lang w:val="it-IT"/>
        </w:rPr>
        <w:t xml:space="preserve">, </w:t>
      </w:r>
      <w:r w:rsidR="00390EB7" w:rsidRPr="00021AD3">
        <w:rPr>
          <w:rFonts w:ascii="Times New Roman" w:hAnsi="Times New Roman" w:cs="Times New Roman"/>
          <w:sz w:val="24"/>
          <w:szCs w:val="24"/>
          <w:lang w:val="it-IT"/>
        </w:rPr>
        <w:t>di impegno ecumenico e di pellegrinaggio</w:t>
      </w:r>
      <w:r w:rsidR="00F23A9E" w:rsidRPr="00021AD3">
        <w:rPr>
          <w:rFonts w:ascii="Times New Roman" w:hAnsi="Times New Roman" w:cs="Times New Roman"/>
          <w:sz w:val="24"/>
          <w:szCs w:val="24"/>
          <w:lang w:val="it-IT"/>
        </w:rPr>
        <w:t>”</w:t>
      </w:r>
      <w:r w:rsidR="00390EB7" w:rsidRPr="00021AD3">
        <w:rPr>
          <w:rFonts w:ascii="Times New Roman" w:hAnsi="Times New Roman" w:cs="Times New Roman"/>
          <w:sz w:val="24"/>
          <w:szCs w:val="24"/>
          <w:lang w:val="it-IT"/>
        </w:rPr>
        <w:t>,</w:t>
      </w:r>
      <w:r w:rsidR="00CA0A96" w:rsidRPr="00021AD3">
        <w:rPr>
          <w:rFonts w:ascii="Times New Roman" w:hAnsi="Times New Roman" w:cs="Times New Roman"/>
          <w:sz w:val="23"/>
          <w:szCs w:val="23"/>
          <w:lang w:val="it-IT"/>
        </w:rPr>
        <w:t xml:space="preserve"> </w:t>
      </w:r>
      <w:r w:rsidR="006F2252" w:rsidRPr="00021AD3">
        <w:rPr>
          <w:rFonts w:ascii="Times New Roman" w:hAnsi="Times New Roman" w:cs="Times New Roman"/>
          <w:sz w:val="24"/>
          <w:szCs w:val="24"/>
          <w:lang w:val="it-IT"/>
        </w:rPr>
        <w:t>attent</w:t>
      </w:r>
      <w:r w:rsidR="00270C60" w:rsidRPr="00021AD3">
        <w:rPr>
          <w:rFonts w:ascii="Times New Roman" w:hAnsi="Times New Roman" w:cs="Times New Roman"/>
          <w:sz w:val="24"/>
          <w:szCs w:val="24"/>
          <w:lang w:val="it-IT"/>
        </w:rPr>
        <w:t>i</w:t>
      </w:r>
      <w:r w:rsidR="00CA0A96" w:rsidRPr="00021AD3">
        <w:rPr>
          <w:rFonts w:ascii="Times New Roman" w:hAnsi="Times New Roman" w:cs="Times New Roman"/>
          <w:sz w:val="24"/>
          <w:szCs w:val="24"/>
          <w:lang w:val="it-IT"/>
        </w:rPr>
        <w:t xml:space="preserve"> </w:t>
      </w:r>
      <w:r w:rsidR="00F23A9E" w:rsidRPr="00021AD3">
        <w:rPr>
          <w:rFonts w:ascii="Times New Roman" w:hAnsi="Times New Roman" w:cs="Times New Roman"/>
          <w:sz w:val="24"/>
          <w:szCs w:val="24"/>
          <w:lang w:val="it-IT"/>
        </w:rPr>
        <w:t>“</w:t>
      </w:r>
      <w:r w:rsidR="00CA0A96" w:rsidRPr="00021AD3">
        <w:rPr>
          <w:rFonts w:ascii="Times New Roman" w:hAnsi="Times New Roman" w:cs="Times New Roman"/>
          <w:sz w:val="24"/>
          <w:szCs w:val="24"/>
          <w:lang w:val="it-IT"/>
        </w:rPr>
        <w:t>verso i giovani, i piccoli e i poveri</w:t>
      </w:r>
      <w:r w:rsidR="00F16A5A" w:rsidRPr="00021AD3">
        <w:rPr>
          <w:rFonts w:ascii="Times New Roman" w:hAnsi="Times New Roman" w:cs="Times New Roman"/>
          <w:sz w:val="24"/>
          <w:szCs w:val="24"/>
          <w:lang w:val="it-IT"/>
        </w:rPr>
        <w:t>,</w:t>
      </w:r>
      <w:r w:rsidR="00F23A9E" w:rsidRPr="00021AD3">
        <w:rPr>
          <w:rFonts w:ascii="Times New Roman" w:hAnsi="Times New Roman" w:cs="Times New Roman"/>
          <w:sz w:val="24"/>
          <w:szCs w:val="24"/>
          <w:lang w:val="it-IT"/>
        </w:rPr>
        <w:t>”</w:t>
      </w:r>
      <w:r w:rsidR="006F2252" w:rsidRPr="00021AD3">
        <w:rPr>
          <w:rStyle w:val="Rimandonotaapidipagina"/>
          <w:rFonts w:ascii="Times New Roman" w:hAnsi="Times New Roman" w:cs="Times New Roman"/>
          <w:sz w:val="24"/>
          <w:szCs w:val="24"/>
        </w:rPr>
        <w:footnoteReference w:id="50"/>
      </w:r>
      <w:r w:rsidR="00390EB7" w:rsidRPr="00021AD3">
        <w:rPr>
          <w:rFonts w:ascii="Times New Roman" w:hAnsi="Times New Roman" w:cs="Times New Roman"/>
          <w:sz w:val="24"/>
          <w:szCs w:val="24"/>
          <w:lang w:val="it-IT"/>
        </w:rPr>
        <w:t xml:space="preserve"> </w:t>
      </w:r>
      <w:r w:rsidR="00CA0A96" w:rsidRPr="00021AD3">
        <w:rPr>
          <w:rFonts w:ascii="Times New Roman" w:hAnsi="Times New Roman" w:cs="Times New Roman"/>
          <w:sz w:val="24"/>
          <w:szCs w:val="24"/>
          <w:lang w:val="it-IT"/>
        </w:rPr>
        <w:t>promuovano</w:t>
      </w:r>
      <w:r w:rsidR="0070425C" w:rsidRPr="00021AD3">
        <w:rPr>
          <w:rFonts w:ascii="Times New Roman" w:hAnsi="Times New Roman" w:cs="Times New Roman"/>
          <w:sz w:val="24"/>
          <w:szCs w:val="24"/>
          <w:lang w:val="it-IT"/>
        </w:rPr>
        <w:t xml:space="preserve"> servizi e progetti di </w:t>
      </w:r>
      <w:r w:rsidR="00CA0A96" w:rsidRPr="00021AD3">
        <w:rPr>
          <w:rFonts w:ascii="Times New Roman" w:hAnsi="Times New Roman" w:cs="Times New Roman"/>
          <w:sz w:val="24"/>
          <w:szCs w:val="24"/>
          <w:lang w:val="it-IT"/>
        </w:rPr>
        <w:t xml:space="preserve">evangelizzazione e di </w:t>
      </w:r>
      <w:r w:rsidR="0070425C" w:rsidRPr="00021AD3">
        <w:rPr>
          <w:rFonts w:ascii="Times New Roman" w:hAnsi="Times New Roman" w:cs="Times New Roman"/>
          <w:sz w:val="24"/>
          <w:szCs w:val="24"/>
          <w:lang w:val="it-IT"/>
        </w:rPr>
        <w:t>inclusione sociale, di superamento della miseria, della fame e della disoccupazione, investendo nella formazione e nel mantenimento degli stessi</w:t>
      </w:r>
      <w:r w:rsidR="00F700CB" w:rsidRPr="00021AD3">
        <w:rPr>
          <w:rStyle w:val="Rimandonotaapidipagina"/>
          <w:rFonts w:ascii="Times New Roman" w:hAnsi="Times New Roman" w:cs="Times New Roman"/>
          <w:sz w:val="24"/>
          <w:szCs w:val="24"/>
        </w:rPr>
        <w:footnoteReference w:id="51"/>
      </w:r>
      <w:r w:rsidR="00633AF1" w:rsidRPr="00021AD3">
        <w:rPr>
          <w:rFonts w:ascii="Times New Roman" w:hAnsi="Times New Roman" w:cs="Times New Roman"/>
          <w:sz w:val="24"/>
          <w:szCs w:val="24"/>
          <w:lang w:val="it-IT"/>
        </w:rPr>
        <w:t>.</w:t>
      </w:r>
    </w:p>
    <w:p w14:paraId="52FDB5D7" w14:textId="77777777" w:rsidR="00A93078" w:rsidRPr="00021AD3" w:rsidRDefault="00A93078"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 xml:space="preserve">Parroci e rettori incoraggino la partecipazione alla politica in modo che possano collaborare alla trasformazione </w:t>
      </w:r>
      <w:r w:rsidR="00696992" w:rsidRPr="00021AD3">
        <w:rPr>
          <w:rFonts w:ascii="Times New Roman" w:hAnsi="Times New Roman" w:cs="Times New Roman"/>
          <w:sz w:val="24"/>
          <w:lang w:val="it-IT"/>
        </w:rPr>
        <w:t xml:space="preserve">sociale. In questa prospettiva </w:t>
      </w:r>
      <w:r w:rsidRPr="00021AD3">
        <w:rPr>
          <w:rFonts w:ascii="Times New Roman" w:hAnsi="Times New Roman" w:cs="Times New Roman"/>
          <w:sz w:val="24"/>
          <w:lang w:val="it-IT"/>
        </w:rPr>
        <w:t xml:space="preserve">è importante animare </w:t>
      </w:r>
      <w:r w:rsidR="0092128B" w:rsidRPr="00021AD3">
        <w:rPr>
          <w:rFonts w:ascii="Times New Roman" w:hAnsi="Times New Roman" w:cs="Times New Roman"/>
          <w:sz w:val="24"/>
          <w:lang w:val="it-IT"/>
        </w:rPr>
        <w:t xml:space="preserve">delle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scuole</w:t>
      </w:r>
      <w:r w:rsidR="00F23A9E" w:rsidRPr="00021AD3">
        <w:rPr>
          <w:rFonts w:ascii="Times New Roman" w:hAnsi="Times New Roman" w:cs="Times New Roman"/>
          <w:sz w:val="24"/>
          <w:lang w:val="it-IT"/>
        </w:rPr>
        <w:t>”</w:t>
      </w:r>
      <w:r w:rsidR="00696992"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tra le altre iniziative</w:t>
      </w:r>
      <w:r w:rsidR="00696992"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per r</w:t>
      </w:r>
      <w:r w:rsidR="00696992" w:rsidRPr="00021AD3">
        <w:rPr>
          <w:rFonts w:ascii="Times New Roman" w:hAnsi="Times New Roman" w:cs="Times New Roman"/>
          <w:sz w:val="24"/>
          <w:lang w:val="it-IT"/>
        </w:rPr>
        <w:t xml:space="preserve">iflettere il tema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fede e politica</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w:t>
      </w:r>
      <w:r w:rsidR="00B84558" w:rsidRPr="00021AD3">
        <w:rPr>
          <w:rFonts w:ascii="Times New Roman" w:hAnsi="Times New Roman" w:cs="Times New Roman"/>
          <w:sz w:val="24"/>
          <w:lang w:val="it-IT"/>
        </w:rPr>
        <w:t>alla luce della Dottrina S</w:t>
      </w:r>
      <w:r w:rsidRPr="00021AD3">
        <w:rPr>
          <w:rFonts w:ascii="Times New Roman" w:hAnsi="Times New Roman" w:cs="Times New Roman"/>
          <w:sz w:val="24"/>
          <w:lang w:val="it-IT"/>
        </w:rPr>
        <w:t>ociale della Chiesa</w:t>
      </w:r>
      <w:r w:rsidR="00BE54E8" w:rsidRPr="00021AD3">
        <w:rPr>
          <w:rStyle w:val="Rimandonotaapidipagina"/>
          <w:rFonts w:ascii="Times New Roman" w:hAnsi="Times New Roman" w:cs="Times New Roman"/>
          <w:sz w:val="24"/>
        </w:rPr>
        <w:footnoteReference w:id="52"/>
      </w:r>
      <w:r w:rsidRPr="00021AD3">
        <w:rPr>
          <w:rFonts w:ascii="Times New Roman" w:hAnsi="Times New Roman" w:cs="Times New Roman"/>
          <w:sz w:val="24"/>
          <w:lang w:val="it-IT"/>
        </w:rPr>
        <w:t>.</w:t>
      </w:r>
    </w:p>
    <w:p w14:paraId="6A35D5CA" w14:textId="77777777" w:rsidR="00F57B8D" w:rsidRPr="00021AD3" w:rsidRDefault="0070425C"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lastRenderedPageBreak/>
        <w:t>Giornata Missionaria Rogazionista</w:t>
      </w:r>
      <w:r w:rsidRPr="00021AD3">
        <w:rPr>
          <w:rFonts w:ascii="Times New Roman" w:hAnsi="Times New Roman" w:cs="Times New Roman"/>
          <w:sz w:val="24"/>
          <w:szCs w:val="24"/>
          <w:lang w:val="it-IT"/>
        </w:rPr>
        <w:t xml:space="preserve">. </w:t>
      </w:r>
      <w:r w:rsidR="00F57B8D" w:rsidRPr="00021AD3">
        <w:rPr>
          <w:rFonts w:ascii="Times New Roman" w:hAnsi="Times New Roman" w:cs="Times New Roman"/>
          <w:sz w:val="24"/>
          <w:szCs w:val="24"/>
          <w:lang w:val="it-IT"/>
        </w:rPr>
        <w:t xml:space="preserve">Questa Giornata è una speciale occasione per promuovere la cultura e </w:t>
      </w:r>
      <w:r w:rsidR="00CE0602" w:rsidRPr="00021AD3">
        <w:rPr>
          <w:rFonts w:ascii="Times New Roman" w:hAnsi="Times New Roman" w:cs="Times New Roman"/>
          <w:sz w:val="24"/>
          <w:szCs w:val="24"/>
          <w:lang w:val="it-IT"/>
        </w:rPr>
        <w:t xml:space="preserve">la </w:t>
      </w:r>
      <w:r w:rsidR="00F57B8D" w:rsidRPr="00021AD3">
        <w:rPr>
          <w:rFonts w:ascii="Times New Roman" w:hAnsi="Times New Roman" w:cs="Times New Roman"/>
          <w:sz w:val="24"/>
          <w:szCs w:val="24"/>
          <w:lang w:val="it-IT"/>
        </w:rPr>
        <w:t xml:space="preserve">vocazione missionaria. </w:t>
      </w:r>
      <w:r w:rsidRPr="00021AD3">
        <w:rPr>
          <w:rFonts w:ascii="Times New Roman" w:hAnsi="Times New Roman" w:cs="Times New Roman"/>
          <w:sz w:val="24"/>
          <w:szCs w:val="24"/>
          <w:lang w:val="it-IT"/>
        </w:rPr>
        <w:t xml:space="preserve">Si deve prestare attenzione al tema e alla finalità della Campagna Missionaria Rogazionista annuale, così come </w:t>
      </w:r>
      <w:r w:rsidR="006F2252" w:rsidRPr="00021AD3">
        <w:rPr>
          <w:rFonts w:ascii="Times New Roman" w:hAnsi="Times New Roman" w:cs="Times New Roman"/>
          <w:sz w:val="24"/>
          <w:szCs w:val="24"/>
          <w:lang w:val="it-IT"/>
        </w:rPr>
        <w:t>alle indicazioni suggerite</w:t>
      </w:r>
      <w:r w:rsidRPr="00021AD3">
        <w:rPr>
          <w:rFonts w:ascii="Times New Roman" w:hAnsi="Times New Roman" w:cs="Times New Roman"/>
          <w:sz w:val="24"/>
          <w:szCs w:val="24"/>
          <w:lang w:val="it-IT"/>
        </w:rPr>
        <w:t xml:space="preserve"> dalla Circoscrizione per la sua celebrazione</w:t>
      </w:r>
      <w:r w:rsidRPr="00021AD3">
        <w:rPr>
          <w:rStyle w:val="Rimandonotaapidipagina"/>
          <w:rFonts w:ascii="Times New Roman" w:hAnsi="Times New Roman" w:cs="Times New Roman"/>
          <w:sz w:val="24"/>
          <w:szCs w:val="24"/>
        </w:rPr>
        <w:footnoteReference w:id="53"/>
      </w:r>
      <w:r w:rsidR="00633AF1" w:rsidRPr="00021AD3">
        <w:rPr>
          <w:rFonts w:ascii="Times New Roman" w:hAnsi="Times New Roman" w:cs="Times New Roman"/>
          <w:sz w:val="24"/>
          <w:szCs w:val="24"/>
          <w:lang w:val="it-IT"/>
        </w:rPr>
        <w:t>.</w:t>
      </w:r>
      <w:r w:rsidR="00F57B8D" w:rsidRPr="00021AD3">
        <w:rPr>
          <w:rFonts w:ascii="Times New Roman" w:hAnsi="Times New Roman" w:cs="Times New Roman"/>
          <w:sz w:val="24"/>
          <w:szCs w:val="24"/>
          <w:lang w:val="it-IT"/>
        </w:rPr>
        <w:t xml:space="preserve"> </w:t>
      </w:r>
    </w:p>
    <w:p w14:paraId="2E579AAC" w14:textId="77777777" w:rsidR="0070425C" w:rsidRPr="00021AD3" w:rsidRDefault="0070425C"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Elezione e durata nei ministeri e servizi</w:t>
      </w:r>
      <w:r w:rsidRPr="00021AD3">
        <w:rPr>
          <w:rFonts w:ascii="Times New Roman" w:hAnsi="Times New Roman" w:cs="Times New Roman"/>
          <w:sz w:val="24"/>
          <w:szCs w:val="24"/>
          <w:lang w:val="it-IT"/>
        </w:rPr>
        <w:t xml:space="preserve">. Il criterio per la scelta dei ministri non ordinati, salvo altre disposizioni della Chiesa locale, deve essere </w:t>
      </w:r>
      <w:r w:rsidR="00D74F82" w:rsidRPr="00021AD3">
        <w:rPr>
          <w:rFonts w:ascii="Times New Roman" w:hAnsi="Times New Roman" w:cs="Times New Roman"/>
          <w:sz w:val="24"/>
          <w:szCs w:val="24"/>
          <w:lang w:val="it-IT"/>
        </w:rPr>
        <w:t>quello della consulta</w:t>
      </w:r>
      <w:r w:rsidR="005F665A" w:rsidRPr="00021AD3">
        <w:rPr>
          <w:rFonts w:ascii="Times New Roman" w:hAnsi="Times New Roman" w:cs="Times New Roman"/>
          <w:sz w:val="24"/>
          <w:szCs w:val="24"/>
          <w:lang w:val="it-IT"/>
        </w:rPr>
        <w:t>zione</w:t>
      </w:r>
      <w:r w:rsidR="00D74F82" w:rsidRPr="00021AD3">
        <w:rPr>
          <w:rFonts w:ascii="Times New Roman" w:hAnsi="Times New Roman" w:cs="Times New Roman"/>
          <w:sz w:val="24"/>
          <w:szCs w:val="24"/>
          <w:lang w:val="it-IT"/>
        </w:rPr>
        <w:t xml:space="preserve"> della comunità dove la persona eserciterà la sua missione, con l</w:t>
      </w:r>
      <w:r w:rsidR="009A1F5A" w:rsidRPr="00021AD3">
        <w:rPr>
          <w:rFonts w:ascii="Times New Roman" w:hAnsi="Times New Roman" w:cs="Times New Roman"/>
          <w:sz w:val="24"/>
          <w:szCs w:val="24"/>
          <w:lang w:val="it-IT"/>
        </w:rPr>
        <w:t>’</w:t>
      </w:r>
      <w:r w:rsidR="00D74F82" w:rsidRPr="00021AD3">
        <w:rPr>
          <w:rFonts w:ascii="Times New Roman" w:hAnsi="Times New Roman" w:cs="Times New Roman"/>
          <w:sz w:val="24"/>
          <w:szCs w:val="24"/>
          <w:lang w:val="it-IT"/>
        </w:rPr>
        <w:t xml:space="preserve">approvazione del parroco, del coordinatore del ministero in questione e del Consiglio Pastorale Parrocchiale. Circa il tempo in cui il parroco rimane nel suo servizio, si segua </w:t>
      </w:r>
      <w:r w:rsidR="006F2252" w:rsidRPr="00021AD3">
        <w:rPr>
          <w:rFonts w:ascii="Times New Roman" w:hAnsi="Times New Roman" w:cs="Times New Roman"/>
          <w:sz w:val="24"/>
          <w:szCs w:val="24"/>
          <w:lang w:val="it-IT"/>
        </w:rPr>
        <w:t xml:space="preserve">quanto prescrive </w:t>
      </w:r>
      <w:r w:rsidR="00D74F82" w:rsidRPr="00021AD3">
        <w:rPr>
          <w:rFonts w:ascii="Times New Roman" w:hAnsi="Times New Roman" w:cs="Times New Roman"/>
          <w:sz w:val="24"/>
          <w:szCs w:val="24"/>
          <w:lang w:val="it-IT"/>
        </w:rPr>
        <w:t xml:space="preserve">la </w:t>
      </w:r>
      <w:r w:rsidR="006F2252" w:rsidRPr="00021AD3">
        <w:rPr>
          <w:rFonts w:ascii="Times New Roman" w:hAnsi="Times New Roman" w:cs="Times New Roman"/>
          <w:sz w:val="24"/>
          <w:szCs w:val="24"/>
          <w:lang w:val="it-IT"/>
        </w:rPr>
        <w:t>Regola di Vita</w:t>
      </w:r>
      <w:r w:rsidR="00D74F82" w:rsidRPr="00021AD3">
        <w:rPr>
          <w:rStyle w:val="Rimandonotaapidipagina"/>
          <w:rFonts w:ascii="Times New Roman" w:hAnsi="Times New Roman" w:cs="Times New Roman"/>
          <w:sz w:val="24"/>
          <w:szCs w:val="24"/>
        </w:rPr>
        <w:footnoteReference w:id="54"/>
      </w:r>
      <w:r w:rsidR="00633AF1" w:rsidRPr="00021AD3">
        <w:rPr>
          <w:rFonts w:ascii="Times New Roman" w:hAnsi="Times New Roman" w:cs="Times New Roman"/>
          <w:sz w:val="24"/>
          <w:szCs w:val="24"/>
          <w:lang w:val="it-IT"/>
        </w:rPr>
        <w:t>.</w:t>
      </w:r>
      <w:r w:rsidR="00D74F82" w:rsidRPr="00021AD3">
        <w:rPr>
          <w:rFonts w:ascii="Times New Roman" w:hAnsi="Times New Roman" w:cs="Times New Roman"/>
          <w:sz w:val="24"/>
          <w:szCs w:val="24"/>
          <w:lang w:val="it-IT"/>
        </w:rPr>
        <w:t xml:space="preserve"> I Consigli Pastoral</w:t>
      </w:r>
      <w:r w:rsidR="005F665A" w:rsidRPr="00021AD3">
        <w:rPr>
          <w:rFonts w:ascii="Times New Roman" w:hAnsi="Times New Roman" w:cs="Times New Roman"/>
          <w:sz w:val="24"/>
          <w:szCs w:val="24"/>
          <w:lang w:val="it-IT"/>
        </w:rPr>
        <w:t>i</w:t>
      </w:r>
      <w:r w:rsidR="00D74F82" w:rsidRPr="00021AD3">
        <w:rPr>
          <w:rFonts w:ascii="Times New Roman" w:hAnsi="Times New Roman" w:cs="Times New Roman"/>
          <w:sz w:val="24"/>
          <w:szCs w:val="24"/>
          <w:lang w:val="it-IT"/>
        </w:rPr>
        <w:t xml:space="preserve"> e i Consigli Amministrativi devono seguire il tempo stabilito dagli orientamenti delle diocesi. </w:t>
      </w:r>
      <w:r w:rsidR="006F2252" w:rsidRPr="00021AD3">
        <w:rPr>
          <w:rFonts w:ascii="Times New Roman" w:hAnsi="Times New Roman" w:cs="Times New Roman"/>
          <w:sz w:val="24"/>
          <w:szCs w:val="24"/>
          <w:lang w:val="it-IT"/>
        </w:rPr>
        <w:t>I</w:t>
      </w:r>
      <w:r w:rsidR="00D74F82" w:rsidRPr="00021AD3">
        <w:rPr>
          <w:rFonts w:ascii="Times New Roman" w:hAnsi="Times New Roman" w:cs="Times New Roman"/>
          <w:sz w:val="24"/>
          <w:szCs w:val="24"/>
          <w:lang w:val="it-IT"/>
        </w:rPr>
        <w:t xml:space="preserve"> ministeri riferiti alla Parola di Dio e alla Comunione Eucaristica devono seguire lo stesso criterio. Bisogna avere l</w:t>
      </w:r>
      <w:r w:rsidR="009A1F5A" w:rsidRPr="00021AD3">
        <w:rPr>
          <w:rFonts w:ascii="Times New Roman" w:hAnsi="Times New Roman" w:cs="Times New Roman"/>
          <w:sz w:val="24"/>
          <w:szCs w:val="24"/>
          <w:lang w:val="it-IT"/>
        </w:rPr>
        <w:t>’</w:t>
      </w:r>
      <w:r w:rsidR="00D74F82" w:rsidRPr="00021AD3">
        <w:rPr>
          <w:rFonts w:ascii="Times New Roman" w:hAnsi="Times New Roman" w:cs="Times New Roman"/>
          <w:sz w:val="24"/>
          <w:szCs w:val="24"/>
          <w:lang w:val="it-IT"/>
        </w:rPr>
        <w:t>atte</w:t>
      </w:r>
      <w:r w:rsidR="00C61F5D" w:rsidRPr="00021AD3">
        <w:rPr>
          <w:rFonts w:ascii="Times New Roman" w:hAnsi="Times New Roman" w:cs="Times New Roman"/>
          <w:sz w:val="24"/>
          <w:szCs w:val="24"/>
          <w:lang w:val="it-IT"/>
        </w:rPr>
        <w:t>nzione affinché non si perpetuino nella loro funzione i laici scelti per tali servizi. Nella loro formazione si chiarisca il carattere straordinario e, per tanto, temporaneo, della loro missione. Nelle diocesi in cui non ci fosse un orientamento sulla permanenza nelle diverse funzioni, si consigli di farla durare per cinque anni.</w:t>
      </w:r>
    </w:p>
    <w:p w14:paraId="71D58EB9" w14:textId="77777777" w:rsidR="00C61F5D" w:rsidRPr="00021AD3" w:rsidRDefault="00C61F5D"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i/>
          <w:sz w:val="24"/>
          <w:szCs w:val="24"/>
          <w:lang w:val="it-IT"/>
        </w:rPr>
        <w:t xml:space="preserve">Mantenimento delle </w:t>
      </w:r>
      <w:r w:rsidR="00096436" w:rsidRPr="00021AD3">
        <w:rPr>
          <w:rFonts w:ascii="Times New Roman" w:hAnsi="Times New Roman" w:cs="Times New Roman"/>
          <w:i/>
          <w:sz w:val="24"/>
          <w:szCs w:val="24"/>
          <w:lang w:val="it-IT"/>
        </w:rPr>
        <w:t>Opere</w:t>
      </w:r>
      <w:r w:rsidRPr="00021AD3">
        <w:rPr>
          <w:rFonts w:ascii="Times New Roman" w:hAnsi="Times New Roman" w:cs="Times New Roman"/>
          <w:i/>
          <w:sz w:val="24"/>
          <w:szCs w:val="24"/>
          <w:lang w:val="it-IT"/>
        </w:rPr>
        <w:t xml:space="preserve"> di Formazione</w:t>
      </w:r>
      <w:r w:rsidR="00096436" w:rsidRPr="00021AD3">
        <w:rPr>
          <w:rFonts w:ascii="Times New Roman" w:hAnsi="Times New Roman" w:cs="Times New Roman"/>
          <w:i/>
          <w:sz w:val="24"/>
          <w:szCs w:val="24"/>
          <w:lang w:val="it-IT"/>
        </w:rPr>
        <w:t xml:space="preserve"> e Attività Missionarie</w:t>
      </w:r>
      <w:r w:rsidRPr="00021AD3">
        <w:rPr>
          <w:rFonts w:ascii="Times New Roman" w:hAnsi="Times New Roman" w:cs="Times New Roman"/>
          <w:sz w:val="24"/>
          <w:szCs w:val="24"/>
          <w:lang w:val="it-IT"/>
        </w:rPr>
        <w:t xml:space="preserve">. Si deve contribuire finanziariamente per il mantenimento </w:t>
      </w:r>
      <w:r w:rsidR="006F2252" w:rsidRPr="00021AD3">
        <w:rPr>
          <w:rFonts w:ascii="Times New Roman" w:hAnsi="Times New Roman" w:cs="Times New Roman"/>
          <w:sz w:val="24"/>
          <w:szCs w:val="24"/>
          <w:lang w:val="it-IT"/>
        </w:rPr>
        <w:t>delle opere</w:t>
      </w:r>
      <w:r w:rsidRPr="00021AD3">
        <w:rPr>
          <w:rFonts w:ascii="Times New Roman" w:hAnsi="Times New Roman" w:cs="Times New Roman"/>
          <w:sz w:val="24"/>
          <w:szCs w:val="24"/>
          <w:lang w:val="it-IT"/>
        </w:rPr>
        <w:t xml:space="preserve"> di Formazione </w:t>
      </w:r>
      <w:r w:rsidR="00096436" w:rsidRPr="00021AD3">
        <w:rPr>
          <w:rFonts w:ascii="Times New Roman" w:hAnsi="Times New Roman" w:cs="Times New Roman"/>
          <w:sz w:val="24"/>
          <w:szCs w:val="24"/>
          <w:lang w:val="it-IT"/>
        </w:rPr>
        <w:t>e delle attività missionarie</w:t>
      </w:r>
      <w:r w:rsidR="0011189C" w:rsidRPr="00021AD3">
        <w:rPr>
          <w:rFonts w:ascii="Times New Roman" w:hAnsi="Times New Roman" w:cs="Times New Roman"/>
          <w:sz w:val="24"/>
          <w:szCs w:val="24"/>
          <w:lang w:val="it-IT"/>
        </w:rPr>
        <w:t>.</w:t>
      </w:r>
      <w:r w:rsidRPr="00021AD3">
        <w:rPr>
          <w:rStyle w:val="Rimandonotaapidipagina"/>
          <w:rFonts w:ascii="Times New Roman" w:hAnsi="Times New Roman" w:cs="Times New Roman"/>
          <w:sz w:val="24"/>
          <w:szCs w:val="24"/>
        </w:rPr>
        <w:footnoteReference w:id="55"/>
      </w:r>
      <w:r w:rsidRPr="00021AD3">
        <w:rPr>
          <w:rFonts w:ascii="Times New Roman" w:hAnsi="Times New Roman" w:cs="Times New Roman"/>
          <w:sz w:val="24"/>
          <w:szCs w:val="24"/>
          <w:lang w:val="it-IT"/>
        </w:rPr>
        <w:t xml:space="preserve"> Si suggerisce a questo fine la realizzazione di una colletta speciale annuale nelle comunità delle parrocchie e dei santuari, oltre a attività coordinate dai Consigli Economici, a favore della formazione rogazionista</w:t>
      </w:r>
      <w:r w:rsidR="00096436" w:rsidRPr="00021AD3">
        <w:rPr>
          <w:rFonts w:ascii="Times New Roman" w:hAnsi="Times New Roman" w:cs="Times New Roman"/>
          <w:sz w:val="24"/>
          <w:szCs w:val="24"/>
          <w:lang w:val="it-IT"/>
        </w:rPr>
        <w:t xml:space="preserve"> e delle missioni</w:t>
      </w:r>
      <w:r w:rsidR="006071F1" w:rsidRPr="00021AD3">
        <w:rPr>
          <w:rFonts w:ascii="Times New Roman" w:hAnsi="Times New Roman" w:cs="Times New Roman"/>
          <w:sz w:val="24"/>
          <w:szCs w:val="24"/>
          <w:lang w:val="it-IT"/>
        </w:rPr>
        <w:t>.</w:t>
      </w:r>
      <w:r w:rsidR="007423DB" w:rsidRPr="00021AD3">
        <w:rPr>
          <w:rStyle w:val="Rimandonotaapidipagina"/>
          <w:rFonts w:ascii="Times New Roman" w:hAnsi="Times New Roman" w:cs="Times New Roman"/>
          <w:sz w:val="24"/>
          <w:szCs w:val="24"/>
        </w:rPr>
        <w:footnoteReference w:id="56"/>
      </w:r>
      <w:r w:rsidR="006071F1"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 xml:space="preserve">Nel posto in cui non ci fosse una casa di formazione, la somma raccolta nella colletta e della promozione sia mandata al Governo di Circoscrizione, che destinerà i contributi. La parrocchia o santuario che </w:t>
      </w:r>
      <w:r w:rsidR="00096436" w:rsidRPr="00021AD3">
        <w:rPr>
          <w:rFonts w:ascii="Times New Roman" w:hAnsi="Times New Roman" w:cs="Times New Roman"/>
          <w:sz w:val="24"/>
          <w:szCs w:val="24"/>
          <w:lang w:val="it-IT"/>
        </w:rPr>
        <w:t>avesse</w:t>
      </w:r>
      <w:r w:rsidRPr="00021AD3">
        <w:rPr>
          <w:rFonts w:ascii="Times New Roman" w:hAnsi="Times New Roman" w:cs="Times New Roman"/>
          <w:sz w:val="24"/>
          <w:szCs w:val="24"/>
          <w:lang w:val="it-IT"/>
        </w:rPr>
        <w:t xml:space="preserve"> giovani in formazione nelle strutture rogazioniste</w:t>
      </w:r>
      <w:r w:rsidR="00096436" w:rsidRPr="00021AD3">
        <w:rPr>
          <w:rFonts w:ascii="Times New Roman" w:hAnsi="Times New Roman" w:cs="Times New Roman"/>
          <w:sz w:val="24"/>
          <w:szCs w:val="24"/>
          <w:lang w:val="it-IT"/>
        </w:rPr>
        <w:t xml:space="preserve"> li accompagni anche sotto il profilo economico, </w:t>
      </w:r>
      <w:r w:rsidR="00D77803" w:rsidRPr="00021AD3">
        <w:rPr>
          <w:rFonts w:ascii="Times New Roman" w:hAnsi="Times New Roman" w:cs="Times New Roman"/>
          <w:sz w:val="24"/>
          <w:szCs w:val="24"/>
          <w:lang w:val="it-IT"/>
        </w:rPr>
        <w:t>secondo le indicazioni delle Circoscrizioni.</w:t>
      </w:r>
    </w:p>
    <w:p w14:paraId="28D15209" w14:textId="77777777" w:rsidR="006071F1" w:rsidRPr="00021AD3" w:rsidRDefault="006071F1">
      <w:pPr>
        <w:rPr>
          <w:rFonts w:ascii="Times New Roman" w:hAnsi="Times New Roman" w:cs="Times New Roman"/>
          <w:sz w:val="24"/>
          <w:szCs w:val="24"/>
          <w:lang w:val="it-IT"/>
        </w:rPr>
      </w:pPr>
      <w:r w:rsidRPr="00021AD3">
        <w:rPr>
          <w:rFonts w:ascii="Times New Roman" w:hAnsi="Times New Roman" w:cs="Times New Roman"/>
          <w:sz w:val="24"/>
          <w:szCs w:val="24"/>
          <w:lang w:val="it-IT"/>
        </w:rPr>
        <w:br w:type="page"/>
      </w:r>
    </w:p>
    <w:p w14:paraId="0144DC72" w14:textId="77777777" w:rsidR="00FE6961" w:rsidRPr="00021AD3" w:rsidRDefault="0023518D" w:rsidP="007F6E44">
      <w:pPr>
        <w:pStyle w:val="Titolo2"/>
        <w:jc w:val="center"/>
        <w:rPr>
          <w:rFonts w:ascii="Times New Roman" w:hAnsi="Times New Roman" w:cs="Times New Roman"/>
          <w:color w:val="auto"/>
          <w:sz w:val="28"/>
          <w:szCs w:val="28"/>
        </w:rPr>
      </w:pPr>
      <w:r w:rsidRPr="00021AD3">
        <w:rPr>
          <w:rFonts w:ascii="Times New Roman" w:hAnsi="Times New Roman" w:cs="Times New Roman"/>
          <w:color w:val="auto"/>
          <w:sz w:val="28"/>
          <w:szCs w:val="28"/>
        </w:rPr>
        <w:lastRenderedPageBreak/>
        <w:t>CAPITOLO V</w:t>
      </w:r>
    </w:p>
    <w:p w14:paraId="49C9A53B" w14:textId="77777777" w:rsidR="0072385A" w:rsidRPr="00021AD3" w:rsidRDefault="0072385A" w:rsidP="0072385A">
      <w:pPr>
        <w:rPr>
          <w:rFonts w:ascii="Times New Roman" w:hAnsi="Times New Roman" w:cs="Times New Roman"/>
          <w:sz w:val="28"/>
          <w:szCs w:val="28"/>
        </w:rPr>
      </w:pPr>
    </w:p>
    <w:p w14:paraId="57D49B87" w14:textId="77777777" w:rsidR="001D1023" w:rsidRPr="00021AD3" w:rsidRDefault="00CB73C2" w:rsidP="007F6E44">
      <w:pPr>
        <w:pStyle w:val="Sottotitolo"/>
        <w:jc w:val="center"/>
        <w:rPr>
          <w:rFonts w:ascii="Times New Roman" w:hAnsi="Times New Roman" w:cs="Times New Roman"/>
          <w:b/>
          <w:i w:val="0"/>
          <w:color w:val="auto"/>
          <w:sz w:val="28"/>
          <w:szCs w:val="28"/>
        </w:rPr>
      </w:pPr>
      <w:r w:rsidRPr="00021AD3">
        <w:rPr>
          <w:rFonts w:ascii="Times New Roman" w:hAnsi="Times New Roman" w:cs="Times New Roman"/>
          <w:b/>
          <w:i w:val="0"/>
          <w:color w:val="auto"/>
          <w:sz w:val="28"/>
          <w:szCs w:val="28"/>
        </w:rPr>
        <w:t>ORIENTAMENTI GENERALI</w:t>
      </w:r>
    </w:p>
    <w:p w14:paraId="125F8035" w14:textId="77777777" w:rsidR="0072385A" w:rsidRPr="00021AD3" w:rsidRDefault="0072385A" w:rsidP="0072385A">
      <w:pPr>
        <w:rPr>
          <w:rFonts w:ascii="Times New Roman" w:hAnsi="Times New Roman" w:cs="Times New Roman"/>
          <w:sz w:val="28"/>
          <w:szCs w:val="28"/>
        </w:rPr>
      </w:pPr>
    </w:p>
    <w:p w14:paraId="74C635E3" w14:textId="77777777" w:rsidR="0023518D" w:rsidRPr="00021AD3" w:rsidRDefault="0023518D" w:rsidP="0072385A">
      <w:pPr>
        <w:rPr>
          <w:rFonts w:ascii="Times New Roman" w:hAnsi="Times New Roman" w:cs="Times New Roman"/>
          <w:sz w:val="28"/>
          <w:szCs w:val="28"/>
        </w:rPr>
      </w:pPr>
    </w:p>
    <w:p w14:paraId="730E2DFD" w14:textId="77777777" w:rsidR="00DA6DB6" w:rsidRPr="00021AD3" w:rsidRDefault="001D1023"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Chiese e Patrono della Comunità</w:t>
      </w:r>
      <w:r w:rsidRPr="00021AD3">
        <w:rPr>
          <w:rFonts w:ascii="Times New Roman" w:hAnsi="Times New Roman" w:cs="Times New Roman"/>
          <w:sz w:val="24"/>
          <w:szCs w:val="24"/>
          <w:lang w:val="it-IT"/>
        </w:rPr>
        <w:t xml:space="preserve">. Qualora fosse possibile, </w:t>
      </w:r>
      <w:r w:rsidR="008B3EBC" w:rsidRPr="00021AD3">
        <w:rPr>
          <w:rFonts w:ascii="Times New Roman" w:hAnsi="Times New Roman" w:cs="Times New Roman"/>
          <w:sz w:val="24"/>
          <w:szCs w:val="24"/>
          <w:lang w:val="it-IT"/>
        </w:rPr>
        <w:t>si dedichino cappelle o chiese e si</w:t>
      </w:r>
      <w:r w:rsidRPr="00021AD3">
        <w:rPr>
          <w:rFonts w:ascii="Times New Roman" w:hAnsi="Times New Roman" w:cs="Times New Roman"/>
          <w:sz w:val="24"/>
          <w:szCs w:val="24"/>
          <w:lang w:val="it-IT"/>
        </w:rPr>
        <w:t xml:space="preserve"> incentivino le comunità affinché abbiano come patrono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Maria Santissima Regina </w:t>
      </w:r>
      <w:r w:rsidR="00410906" w:rsidRPr="00021AD3">
        <w:rPr>
          <w:rFonts w:ascii="Times New Roman" w:hAnsi="Times New Roman" w:cs="Times New Roman"/>
          <w:sz w:val="24"/>
          <w:szCs w:val="24"/>
          <w:lang w:val="it-IT"/>
        </w:rPr>
        <w:t xml:space="preserve">e Madre </w:t>
      </w:r>
      <w:r w:rsidRPr="00021AD3">
        <w:rPr>
          <w:rFonts w:ascii="Times New Roman" w:hAnsi="Times New Roman" w:cs="Times New Roman"/>
          <w:sz w:val="24"/>
          <w:szCs w:val="24"/>
          <w:lang w:val="it-IT"/>
        </w:rPr>
        <w:t xml:space="preserve">del Rogate o titoli affini alla nostra spiritualità carismatica. Si scriva il versetto del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xml:space="preserve"> o la preghiera rogazionista nelle facciate interne ed esterne delle Chiese. Si intronizzi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immagine di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e si facciano delle pitture con il tema del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xml:space="preserve"> nelle cappelle consacrate. Si dedichi un luogo di culto o un giorno settimanale, come segno della preghiera vocazionale nella parrocchia o santuario.</w:t>
      </w:r>
    </w:p>
    <w:p w14:paraId="02072BBD" w14:textId="77777777" w:rsidR="001D1023" w:rsidRPr="00021AD3" w:rsidRDefault="001D1023"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Piazze delle Chi</w:t>
      </w:r>
      <w:r w:rsidR="008B0279" w:rsidRPr="00021AD3">
        <w:rPr>
          <w:rFonts w:ascii="Times New Roman" w:hAnsi="Times New Roman" w:cs="Times New Roman"/>
          <w:i/>
          <w:sz w:val="24"/>
          <w:szCs w:val="24"/>
          <w:lang w:val="it-IT"/>
        </w:rPr>
        <w:t>ese e C</w:t>
      </w:r>
      <w:r w:rsidRPr="00021AD3">
        <w:rPr>
          <w:rFonts w:ascii="Times New Roman" w:hAnsi="Times New Roman" w:cs="Times New Roman"/>
          <w:i/>
          <w:sz w:val="24"/>
          <w:szCs w:val="24"/>
          <w:lang w:val="it-IT"/>
        </w:rPr>
        <w:t>appelle e luoghi pubblici</w:t>
      </w:r>
      <w:r w:rsidRPr="00021AD3">
        <w:rPr>
          <w:rFonts w:ascii="Times New Roman" w:hAnsi="Times New Roman" w:cs="Times New Roman"/>
          <w:sz w:val="24"/>
          <w:szCs w:val="24"/>
          <w:lang w:val="it-IT"/>
        </w:rPr>
        <w:t xml:space="preserve">. Si dedichino </w:t>
      </w:r>
      <w:r w:rsidR="0078787B" w:rsidRPr="00021AD3">
        <w:rPr>
          <w:rFonts w:ascii="Times New Roman" w:hAnsi="Times New Roman" w:cs="Times New Roman"/>
          <w:sz w:val="24"/>
          <w:szCs w:val="24"/>
          <w:lang w:val="it-IT"/>
        </w:rPr>
        <w:t xml:space="preserve">questi luoghi </w:t>
      </w:r>
      <w:r w:rsidRPr="00021AD3">
        <w:rPr>
          <w:rFonts w:ascii="Times New Roman" w:hAnsi="Times New Roman" w:cs="Times New Roman"/>
          <w:sz w:val="24"/>
          <w:szCs w:val="24"/>
          <w:lang w:val="it-IT"/>
        </w:rPr>
        <w:t>a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o a temi rogazionisti. Si prevedano dei riconoscimenti a persone che dedicarono la loro vita alla diffusione del </w:t>
      </w:r>
      <w:r w:rsidRPr="00021AD3">
        <w:rPr>
          <w:rFonts w:ascii="Times New Roman" w:hAnsi="Times New Roman" w:cs="Times New Roman"/>
          <w:i/>
          <w:sz w:val="24"/>
          <w:szCs w:val="24"/>
          <w:lang w:val="it-IT"/>
        </w:rPr>
        <w:t>carisma rogazionista</w:t>
      </w:r>
      <w:r w:rsidRPr="00021AD3">
        <w:rPr>
          <w:rFonts w:ascii="Times New Roman" w:hAnsi="Times New Roman" w:cs="Times New Roman"/>
          <w:sz w:val="24"/>
          <w:szCs w:val="24"/>
          <w:lang w:val="it-IT"/>
        </w:rPr>
        <w:t xml:space="preserve">. </w:t>
      </w:r>
    </w:p>
    <w:p w14:paraId="6825A9A1" w14:textId="77777777" w:rsidR="001D1023" w:rsidRPr="00021AD3" w:rsidRDefault="001D1023"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Centri di catechesi, pastorale, ecc</w:t>
      </w:r>
      <w:r w:rsidRPr="00021AD3">
        <w:rPr>
          <w:rFonts w:ascii="Times New Roman" w:hAnsi="Times New Roman" w:cs="Times New Roman"/>
          <w:sz w:val="24"/>
          <w:szCs w:val="24"/>
          <w:lang w:val="it-IT"/>
        </w:rPr>
        <w:t>. Si scriva</w:t>
      </w:r>
      <w:r w:rsidR="008B0279" w:rsidRPr="00021AD3">
        <w:rPr>
          <w:rFonts w:ascii="Times New Roman" w:hAnsi="Times New Roman" w:cs="Times New Roman"/>
          <w:sz w:val="24"/>
          <w:szCs w:val="24"/>
          <w:lang w:val="it-IT"/>
        </w:rPr>
        <w:t>no</w:t>
      </w:r>
      <w:r w:rsidRPr="00021AD3">
        <w:rPr>
          <w:rFonts w:ascii="Times New Roman" w:hAnsi="Times New Roman" w:cs="Times New Roman"/>
          <w:sz w:val="24"/>
          <w:szCs w:val="24"/>
          <w:lang w:val="it-IT"/>
        </w:rPr>
        <w:t xml:space="preserve"> o si collochi</w:t>
      </w:r>
      <w:r w:rsidR="008B0279" w:rsidRPr="00021AD3">
        <w:rPr>
          <w:rFonts w:ascii="Times New Roman" w:hAnsi="Times New Roman" w:cs="Times New Roman"/>
          <w:sz w:val="24"/>
          <w:szCs w:val="24"/>
          <w:lang w:val="it-IT"/>
        </w:rPr>
        <w:t>no</w:t>
      </w:r>
      <w:r w:rsidRPr="00021AD3">
        <w:rPr>
          <w:rFonts w:ascii="Times New Roman" w:hAnsi="Times New Roman" w:cs="Times New Roman"/>
          <w:sz w:val="24"/>
          <w:szCs w:val="24"/>
          <w:lang w:val="it-IT"/>
        </w:rPr>
        <w:t xml:space="preserve"> in posti visibili la preghiera rogazionista o versetti biblici che si riferiscano al </w:t>
      </w:r>
      <w:r w:rsidRPr="00021AD3">
        <w:rPr>
          <w:rFonts w:ascii="Times New Roman" w:hAnsi="Times New Roman" w:cs="Times New Roman"/>
          <w:i/>
          <w:sz w:val="24"/>
          <w:szCs w:val="24"/>
          <w:lang w:val="it-IT"/>
        </w:rPr>
        <w:t xml:space="preserve">Rogate </w:t>
      </w:r>
      <w:r w:rsidRPr="00021AD3">
        <w:rPr>
          <w:rFonts w:ascii="Times New Roman" w:hAnsi="Times New Roman" w:cs="Times New Roman"/>
          <w:sz w:val="24"/>
          <w:szCs w:val="24"/>
          <w:lang w:val="it-IT"/>
        </w:rPr>
        <w:t>e al tema della vocazione</w:t>
      </w:r>
      <w:r w:rsidR="005E058F" w:rsidRPr="00021AD3">
        <w:rPr>
          <w:rFonts w:ascii="Times New Roman" w:hAnsi="Times New Roman" w:cs="Times New Roman"/>
          <w:sz w:val="24"/>
          <w:szCs w:val="24"/>
          <w:lang w:val="it-IT"/>
        </w:rPr>
        <w:t xml:space="preserve">, così come anche nelle sale di catechesi. </w:t>
      </w:r>
      <w:r w:rsidR="00410906" w:rsidRPr="00021AD3">
        <w:rPr>
          <w:rFonts w:ascii="Times New Roman" w:hAnsi="Times New Roman" w:cs="Times New Roman"/>
          <w:sz w:val="24"/>
          <w:szCs w:val="24"/>
          <w:lang w:val="it-IT"/>
        </w:rPr>
        <w:t>Si collochino</w:t>
      </w:r>
      <w:r w:rsidR="005E058F" w:rsidRPr="00021AD3">
        <w:rPr>
          <w:rFonts w:ascii="Times New Roman" w:hAnsi="Times New Roman" w:cs="Times New Roman"/>
          <w:sz w:val="24"/>
          <w:szCs w:val="24"/>
          <w:lang w:val="it-IT"/>
        </w:rPr>
        <w:t xml:space="preserve"> immagini </w:t>
      </w:r>
      <w:r w:rsidR="00410906" w:rsidRPr="00021AD3">
        <w:rPr>
          <w:rFonts w:ascii="Times New Roman" w:hAnsi="Times New Roman" w:cs="Times New Roman"/>
          <w:sz w:val="24"/>
          <w:szCs w:val="24"/>
          <w:lang w:val="it-IT"/>
        </w:rPr>
        <w:t>e</w:t>
      </w:r>
      <w:r w:rsidR="005E058F" w:rsidRPr="00021AD3">
        <w:rPr>
          <w:rFonts w:ascii="Times New Roman" w:hAnsi="Times New Roman" w:cs="Times New Roman"/>
          <w:sz w:val="24"/>
          <w:szCs w:val="24"/>
          <w:lang w:val="it-IT"/>
        </w:rPr>
        <w:t xml:space="preserve"> stampe di Gesù Buon Pastore, del Sacro Cuore, di Maria Nostra Signora del Rogate, del Fondatore.</w:t>
      </w:r>
    </w:p>
    <w:p w14:paraId="07E979A2" w14:textId="77777777" w:rsidR="00C05524" w:rsidRPr="00021AD3" w:rsidRDefault="00C05524"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Convenzione</w:t>
      </w:r>
      <w:r w:rsidR="00E71314"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E71314" w:rsidRPr="00021AD3">
        <w:rPr>
          <w:rFonts w:ascii="Times New Roman" w:hAnsi="Times New Roman" w:cs="Times New Roman"/>
          <w:sz w:val="24"/>
          <w:szCs w:val="24"/>
          <w:lang w:val="it-IT"/>
        </w:rPr>
        <w:t>L</w:t>
      </w:r>
      <w:r w:rsidRPr="00021AD3">
        <w:rPr>
          <w:rFonts w:ascii="Times New Roman" w:hAnsi="Times New Roman" w:cs="Times New Roman"/>
          <w:sz w:val="24"/>
          <w:szCs w:val="24"/>
          <w:lang w:val="it-IT"/>
        </w:rPr>
        <w:t>a cura pastorale di una parrocchia affidata ai rogazionisti deve avvenire attraverso una convenzione scritta stipulata dall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Ordinario locale e dal Superiore Provinciale</w:t>
      </w:r>
      <w:r w:rsidR="00410906" w:rsidRPr="00021AD3">
        <w:rPr>
          <w:rStyle w:val="Rimandonotaapidipagina"/>
          <w:rFonts w:ascii="Times New Roman" w:hAnsi="Times New Roman" w:cs="Times New Roman"/>
          <w:sz w:val="24"/>
          <w:szCs w:val="24"/>
        </w:rPr>
        <w:footnoteReference w:id="57"/>
      </w:r>
      <w:r w:rsidR="00633AF1"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In essa deve constare il tempo, perpetuo o determinato, che prevede la durata de</w:t>
      </w:r>
      <w:r w:rsidR="008A2AD5" w:rsidRPr="00021AD3">
        <w:rPr>
          <w:rFonts w:ascii="Times New Roman" w:hAnsi="Times New Roman" w:cs="Times New Roman"/>
          <w:sz w:val="24"/>
          <w:szCs w:val="24"/>
          <w:lang w:val="it-IT"/>
        </w:rPr>
        <w:t xml:space="preserve">l servizio pastorale affidato. </w:t>
      </w:r>
      <w:r w:rsidRPr="00021AD3">
        <w:rPr>
          <w:rFonts w:ascii="Times New Roman" w:hAnsi="Times New Roman" w:cs="Times New Roman"/>
          <w:sz w:val="24"/>
          <w:szCs w:val="24"/>
          <w:lang w:val="it-IT"/>
        </w:rPr>
        <w:t>Sia determinato, esplicitamente e con attenzione il lavoro da svolgere, le persone responsabili e le questioni economiche.</w:t>
      </w:r>
      <w:r w:rsidR="009D5C67" w:rsidRPr="00021AD3">
        <w:rPr>
          <w:rFonts w:ascii="Times New Roman" w:hAnsi="Times New Roman" w:cs="Times New Roman"/>
          <w:sz w:val="24"/>
          <w:szCs w:val="24"/>
          <w:lang w:val="it-IT"/>
        </w:rPr>
        <w:t xml:space="preserve"> Non manchi nella convenzione una parte che tuteli lo stile di vita e l</w:t>
      </w:r>
      <w:r w:rsidR="009A1F5A" w:rsidRPr="00021AD3">
        <w:rPr>
          <w:rFonts w:ascii="Times New Roman" w:hAnsi="Times New Roman" w:cs="Times New Roman"/>
          <w:sz w:val="24"/>
          <w:szCs w:val="24"/>
          <w:lang w:val="it-IT"/>
        </w:rPr>
        <w:t>’</w:t>
      </w:r>
      <w:r w:rsidR="009D5C67" w:rsidRPr="00021AD3">
        <w:rPr>
          <w:rFonts w:ascii="Times New Roman" w:hAnsi="Times New Roman" w:cs="Times New Roman"/>
          <w:sz w:val="24"/>
          <w:szCs w:val="24"/>
          <w:lang w:val="it-IT"/>
        </w:rPr>
        <w:t xml:space="preserve">apostolato </w:t>
      </w:r>
      <w:r w:rsidR="00647A34" w:rsidRPr="00021AD3">
        <w:rPr>
          <w:rFonts w:ascii="Times New Roman" w:hAnsi="Times New Roman" w:cs="Times New Roman"/>
          <w:sz w:val="24"/>
          <w:szCs w:val="24"/>
          <w:lang w:val="it-IT"/>
        </w:rPr>
        <w:t>tipico legato a</w:t>
      </w:r>
      <w:r w:rsidR="009D5C67" w:rsidRPr="00021AD3">
        <w:rPr>
          <w:rFonts w:ascii="Times New Roman" w:hAnsi="Times New Roman" w:cs="Times New Roman"/>
          <w:sz w:val="24"/>
          <w:szCs w:val="24"/>
          <w:lang w:val="it-IT"/>
        </w:rPr>
        <w:t>l carisma rogazionista.</w:t>
      </w:r>
    </w:p>
    <w:p w14:paraId="22EBF4CD" w14:textId="77777777" w:rsidR="002E05EB" w:rsidRPr="00021AD3" w:rsidRDefault="00C05524" w:rsidP="00F17D94">
      <w:pPr>
        <w:pStyle w:val="Paragrafoelenco"/>
        <w:numPr>
          <w:ilvl w:val="0"/>
          <w:numId w:val="1"/>
        </w:numPr>
        <w:spacing w:after="100" w:afterAutospacing="1"/>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Stipendi e contributi</w:t>
      </w:r>
      <w:r w:rsidR="00E71314"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E71314" w:rsidRPr="00021AD3">
        <w:rPr>
          <w:rFonts w:ascii="Times New Roman" w:hAnsi="Times New Roman" w:cs="Times New Roman"/>
          <w:sz w:val="24"/>
          <w:szCs w:val="24"/>
          <w:lang w:val="it-IT"/>
        </w:rPr>
        <w:t>N</w:t>
      </w:r>
      <w:r w:rsidRPr="00021AD3">
        <w:rPr>
          <w:rFonts w:ascii="Times New Roman" w:hAnsi="Times New Roman" w:cs="Times New Roman"/>
          <w:sz w:val="24"/>
          <w:szCs w:val="24"/>
          <w:lang w:val="it-IT"/>
        </w:rPr>
        <w:t>ella convenzione tra la diocesi e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Istituto</w:t>
      </w:r>
      <w:r w:rsidR="001A4A5C" w:rsidRPr="00021AD3">
        <w:rPr>
          <w:rFonts w:ascii="Times New Roman" w:hAnsi="Times New Roman" w:cs="Times New Roman"/>
          <w:sz w:val="24"/>
          <w:szCs w:val="24"/>
          <w:lang w:val="it-IT"/>
        </w:rPr>
        <w:t>, sia stabili</w:t>
      </w:r>
      <w:r w:rsidR="00E71314" w:rsidRPr="00021AD3">
        <w:rPr>
          <w:rFonts w:ascii="Times New Roman" w:hAnsi="Times New Roman" w:cs="Times New Roman"/>
          <w:sz w:val="24"/>
          <w:szCs w:val="24"/>
          <w:lang w:val="it-IT"/>
        </w:rPr>
        <w:t>t</w:t>
      </w:r>
      <w:r w:rsidR="001A4A5C" w:rsidRPr="00021AD3">
        <w:rPr>
          <w:rFonts w:ascii="Times New Roman" w:hAnsi="Times New Roman" w:cs="Times New Roman"/>
          <w:sz w:val="24"/>
          <w:szCs w:val="24"/>
          <w:lang w:val="it-IT"/>
        </w:rPr>
        <w:t xml:space="preserve">o il </w:t>
      </w:r>
      <w:r w:rsidR="00E71314" w:rsidRPr="00021AD3">
        <w:rPr>
          <w:rFonts w:ascii="Times New Roman" w:hAnsi="Times New Roman" w:cs="Times New Roman"/>
          <w:sz w:val="24"/>
          <w:szCs w:val="24"/>
          <w:lang w:val="it-IT"/>
        </w:rPr>
        <w:t>v</w:t>
      </w:r>
      <w:r w:rsidR="001A4A5C" w:rsidRPr="00021AD3">
        <w:rPr>
          <w:rFonts w:ascii="Times New Roman" w:hAnsi="Times New Roman" w:cs="Times New Roman"/>
          <w:sz w:val="24"/>
          <w:szCs w:val="24"/>
          <w:lang w:val="it-IT"/>
        </w:rPr>
        <w:t>alore dello stipendio per il servizio del parroco e</w:t>
      </w:r>
      <w:r w:rsidR="00691E19" w:rsidRPr="00021AD3">
        <w:rPr>
          <w:rFonts w:ascii="Times New Roman" w:hAnsi="Times New Roman" w:cs="Times New Roman"/>
          <w:sz w:val="24"/>
          <w:szCs w:val="24"/>
          <w:lang w:val="it-IT"/>
        </w:rPr>
        <w:t xml:space="preserve"> </w:t>
      </w:r>
      <w:r w:rsidR="001A4A5C" w:rsidRPr="00021AD3">
        <w:rPr>
          <w:rFonts w:ascii="Times New Roman" w:hAnsi="Times New Roman" w:cs="Times New Roman"/>
          <w:sz w:val="24"/>
          <w:szCs w:val="24"/>
          <w:lang w:val="it-IT"/>
        </w:rPr>
        <w:t>dei vicari parrocchiali</w:t>
      </w:r>
      <w:r w:rsidR="00506136" w:rsidRPr="00021AD3">
        <w:rPr>
          <w:rFonts w:ascii="Times New Roman" w:hAnsi="Times New Roman" w:cs="Times New Roman"/>
          <w:sz w:val="24"/>
          <w:szCs w:val="24"/>
          <w:lang w:val="it-IT"/>
        </w:rPr>
        <w:t xml:space="preserve"> e rettori</w:t>
      </w:r>
      <w:r w:rsidR="001A4A5C" w:rsidRPr="00021AD3">
        <w:rPr>
          <w:rFonts w:ascii="Times New Roman" w:hAnsi="Times New Roman" w:cs="Times New Roman"/>
          <w:sz w:val="24"/>
          <w:szCs w:val="24"/>
          <w:lang w:val="it-IT"/>
        </w:rPr>
        <w:t xml:space="preserve">. Le tasse che riguardano </w:t>
      </w:r>
      <w:r w:rsidR="00E71314" w:rsidRPr="00021AD3">
        <w:rPr>
          <w:rFonts w:ascii="Times New Roman" w:hAnsi="Times New Roman" w:cs="Times New Roman"/>
          <w:sz w:val="24"/>
          <w:szCs w:val="24"/>
          <w:lang w:val="it-IT"/>
        </w:rPr>
        <w:t>questioni come la salute e la residenza</w:t>
      </w:r>
      <w:r w:rsidR="001A4A5C" w:rsidRPr="00021AD3">
        <w:rPr>
          <w:rFonts w:ascii="Times New Roman" w:hAnsi="Times New Roman" w:cs="Times New Roman"/>
          <w:sz w:val="24"/>
          <w:szCs w:val="24"/>
          <w:lang w:val="it-IT"/>
        </w:rPr>
        <w:t xml:space="preserve"> devono seguire gli orientamenti delle diocesi. In assenza di essi, si deve studiare con il Consiglio Amministrativo la miglior forma per garantire questi diritti al parroco</w:t>
      </w:r>
      <w:r w:rsidR="008A2AD5" w:rsidRPr="00021AD3">
        <w:rPr>
          <w:rFonts w:ascii="Times New Roman" w:hAnsi="Times New Roman" w:cs="Times New Roman"/>
          <w:sz w:val="24"/>
          <w:szCs w:val="24"/>
          <w:lang w:val="it-IT"/>
        </w:rPr>
        <w:t xml:space="preserve"> e</w:t>
      </w:r>
      <w:r w:rsidR="001A4A5C" w:rsidRPr="00021AD3">
        <w:rPr>
          <w:rFonts w:ascii="Times New Roman" w:hAnsi="Times New Roman" w:cs="Times New Roman"/>
          <w:sz w:val="24"/>
          <w:szCs w:val="24"/>
          <w:lang w:val="it-IT"/>
        </w:rPr>
        <w:t xml:space="preserve"> </w:t>
      </w:r>
      <w:r w:rsidR="00E71314" w:rsidRPr="00021AD3">
        <w:rPr>
          <w:rFonts w:ascii="Times New Roman" w:hAnsi="Times New Roman" w:cs="Times New Roman"/>
          <w:sz w:val="24"/>
          <w:szCs w:val="24"/>
          <w:lang w:val="it-IT"/>
        </w:rPr>
        <w:t>a</w:t>
      </w:r>
      <w:r w:rsidR="001A4A5C" w:rsidRPr="00021AD3">
        <w:rPr>
          <w:rFonts w:ascii="Times New Roman" w:hAnsi="Times New Roman" w:cs="Times New Roman"/>
          <w:sz w:val="24"/>
          <w:szCs w:val="24"/>
          <w:lang w:val="it-IT"/>
        </w:rPr>
        <w:t xml:space="preserve"> uno dei vicari. Spetta al Superiore locale, in sintonia con il suo Consiglio di Casa, stabilire il destino e l</w:t>
      </w:r>
      <w:r w:rsidR="009A1F5A" w:rsidRPr="00021AD3">
        <w:rPr>
          <w:rFonts w:ascii="Times New Roman" w:hAnsi="Times New Roman" w:cs="Times New Roman"/>
          <w:sz w:val="24"/>
          <w:szCs w:val="24"/>
          <w:lang w:val="it-IT"/>
        </w:rPr>
        <w:t>’</w:t>
      </w:r>
      <w:r w:rsidR="001A4A5C" w:rsidRPr="00021AD3">
        <w:rPr>
          <w:rFonts w:ascii="Times New Roman" w:hAnsi="Times New Roman" w:cs="Times New Roman"/>
          <w:sz w:val="24"/>
          <w:szCs w:val="24"/>
          <w:lang w:val="it-IT"/>
        </w:rPr>
        <w:t xml:space="preserve">utilizzo degli stipendi ricevuti dai religiosi, garantendo quanto stabilito dalla Regola di </w:t>
      </w:r>
      <w:r w:rsidR="00E71314" w:rsidRPr="00021AD3">
        <w:rPr>
          <w:rFonts w:ascii="Times New Roman" w:hAnsi="Times New Roman" w:cs="Times New Roman"/>
          <w:sz w:val="24"/>
          <w:szCs w:val="24"/>
          <w:lang w:val="it-IT"/>
        </w:rPr>
        <w:t>V</w:t>
      </w:r>
      <w:r w:rsidR="001A4A5C" w:rsidRPr="00021AD3">
        <w:rPr>
          <w:rFonts w:ascii="Times New Roman" w:hAnsi="Times New Roman" w:cs="Times New Roman"/>
          <w:sz w:val="24"/>
          <w:szCs w:val="24"/>
          <w:lang w:val="it-IT"/>
        </w:rPr>
        <w:t>ita per ciò che si riferisce al voto di povertà</w:t>
      </w:r>
    </w:p>
    <w:p w14:paraId="511B11BF" w14:textId="77777777" w:rsidR="00D52FDE" w:rsidRPr="00021AD3" w:rsidRDefault="001A4A5C" w:rsidP="002E05EB">
      <w:pPr>
        <w:pStyle w:val="Paragrafoelenco"/>
        <w:spacing w:after="100" w:afterAutospacing="1"/>
        <w:jc w:val="both"/>
        <w:rPr>
          <w:rFonts w:ascii="Times New Roman" w:hAnsi="Times New Roman" w:cs="Times New Roman"/>
          <w:i/>
          <w:sz w:val="24"/>
          <w:szCs w:val="24"/>
          <w:lang w:val="it-IT"/>
        </w:rPr>
      </w:pPr>
      <w:r w:rsidRPr="00021AD3">
        <w:rPr>
          <w:rFonts w:ascii="Times New Roman" w:hAnsi="Times New Roman" w:cs="Times New Roman"/>
          <w:sz w:val="24"/>
          <w:szCs w:val="24"/>
          <w:lang w:val="it-IT"/>
        </w:rPr>
        <w:t>.</w:t>
      </w:r>
      <w:r w:rsidR="00D52FDE" w:rsidRPr="00021AD3">
        <w:rPr>
          <w:rFonts w:ascii="Times New Roman" w:hAnsi="Times New Roman" w:cs="Times New Roman"/>
          <w:i/>
          <w:sz w:val="24"/>
          <w:szCs w:val="24"/>
          <w:lang w:val="it-IT"/>
        </w:rPr>
        <w:br w:type="page"/>
      </w:r>
    </w:p>
    <w:p w14:paraId="1684ABD9" w14:textId="77777777" w:rsidR="00D52FDE" w:rsidRPr="00021AD3" w:rsidRDefault="001A4A5C" w:rsidP="00E4295B">
      <w:pPr>
        <w:pStyle w:val="Titolo2"/>
        <w:jc w:val="center"/>
        <w:rPr>
          <w:rFonts w:ascii="Times New Roman" w:hAnsi="Times New Roman" w:cs="Times New Roman"/>
          <w:color w:val="auto"/>
          <w:sz w:val="28"/>
          <w:szCs w:val="28"/>
        </w:rPr>
      </w:pPr>
      <w:r w:rsidRPr="00021AD3">
        <w:rPr>
          <w:rFonts w:ascii="Times New Roman" w:hAnsi="Times New Roman" w:cs="Times New Roman"/>
          <w:color w:val="auto"/>
          <w:sz w:val="28"/>
          <w:szCs w:val="28"/>
        </w:rPr>
        <w:lastRenderedPageBreak/>
        <w:t>CONCLUSIONE</w:t>
      </w:r>
    </w:p>
    <w:p w14:paraId="7AC1670A" w14:textId="77777777" w:rsidR="00E4295B" w:rsidRPr="00021AD3" w:rsidRDefault="00E4295B" w:rsidP="00E4295B">
      <w:pPr>
        <w:rPr>
          <w:rFonts w:ascii="Times New Roman" w:hAnsi="Times New Roman" w:cs="Times New Roman"/>
          <w:sz w:val="28"/>
          <w:szCs w:val="28"/>
        </w:rPr>
      </w:pPr>
    </w:p>
    <w:p w14:paraId="689AE836" w14:textId="77777777" w:rsidR="00E4295B" w:rsidRPr="00021AD3" w:rsidRDefault="00E4295B" w:rsidP="00E4295B">
      <w:pPr>
        <w:rPr>
          <w:rFonts w:ascii="Times New Roman" w:hAnsi="Times New Roman" w:cs="Times New Roman"/>
          <w:sz w:val="28"/>
          <w:szCs w:val="28"/>
        </w:rPr>
      </w:pPr>
    </w:p>
    <w:p w14:paraId="19CB49F1" w14:textId="77777777" w:rsidR="00F136EE" w:rsidRPr="00021AD3" w:rsidRDefault="00F136E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Con semplicità e in maniera oggettiva, si è elaborato questo documento con la partecipazione del</w:t>
      </w:r>
      <w:r w:rsidR="00DB378B" w:rsidRPr="00021AD3">
        <w:rPr>
          <w:rFonts w:ascii="Times New Roman" w:hAnsi="Times New Roman" w:cs="Times New Roman"/>
          <w:sz w:val="24"/>
          <w:lang w:val="it-IT"/>
        </w:rPr>
        <w:t xml:space="preserve">le </w:t>
      </w:r>
      <w:r w:rsidR="0092128B" w:rsidRPr="00021AD3">
        <w:rPr>
          <w:rFonts w:ascii="Times New Roman" w:hAnsi="Times New Roman" w:cs="Times New Roman"/>
          <w:sz w:val="24"/>
          <w:lang w:val="it-IT"/>
        </w:rPr>
        <w:t>C</w:t>
      </w:r>
      <w:r w:rsidR="00DB378B" w:rsidRPr="00021AD3">
        <w:rPr>
          <w:rFonts w:ascii="Times New Roman" w:hAnsi="Times New Roman" w:cs="Times New Roman"/>
          <w:sz w:val="24"/>
          <w:lang w:val="it-IT"/>
        </w:rPr>
        <w:t xml:space="preserve">ircoscrizioni considerando </w:t>
      </w:r>
      <w:r w:rsidR="008B3EBC" w:rsidRPr="00021AD3">
        <w:rPr>
          <w:rFonts w:ascii="Times New Roman" w:hAnsi="Times New Roman" w:cs="Times New Roman"/>
          <w:sz w:val="24"/>
          <w:lang w:val="it-IT"/>
        </w:rPr>
        <w:t xml:space="preserve">la </w:t>
      </w:r>
      <w:r w:rsidR="00DB378B" w:rsidRPr="00021AD3">
        <w:rPr>
          <w:rFonts w:ascii="Times New Roman" w:hAnsi="Times New Roman" w:cs="Times New Roman"/>
          <w:sz w:val="24"/>
          <w:lang w:val="it-IT"/>
        </w:rPr>
        <w:t>nostr</w:t>
      </w:r>
      <w:r w:rsidRPr="00021AD3">
        <w:rPr>
          <w:rFonts w:ascii="Times New Roman" w:hAnsi="Times New Roman" w:cs="Times New Roman"/>
          <w:sz w:val="24"/>
          <w:lang w:val="it-IT"/>
        </w:rPr>
        <w:t>a vita ecclesiale e consacrata, in vista di promuovere la fisionomia carismatica delle parrocchie e dei santuari affidati alla C</w:t>
      </w:r>
      <w:r w:rsidR="008D414A" w:rsidRPr="00021AD3">
        <w:rPr>
          <w:rFonts w:ascii="Times New Roman" w:hAnsi="Times New Roman" w:cs="Times New Roman"/>
          <w:sz w:val="24"/>
          <w:lang w:val="it-IT"/>
        </w:rPr>
        <w:t>ongregazione. È dal carisma, e come profeti del</w:t>
      </w:r>
      <w:r w:rsidRPr="00021AD3">
        <w:rPr>
          <w:rFonts w:ascii="Times New Roman" w:hAnsi="Times New Roman" w:cs="Times New Roman"/>
          <w:sz w:val="24"/>
          <w:lang w:val="it-IT"/>
        </w:rPr>
        <w:t xml:space="preserve"> Rogate</w:t>
      </w:r>
      <w:r w:rsidR="008D414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che rispondiamo alle chiamate della Chiesa in uscita missionaria attenta ai segni dei tempi per </w:t>
      </w:r>
      <w:r w:rsidR="00F23A9E" w:rsidRPr="00021AD3">
        <w:rPr>
          <w:rFonts w:ascii="Times New Roman" w:hAnsi="Times New Roman" w:cs="Times New Roman"/>
          <w:sz w:val="24"/>
          <w:lang w:val="it-IT"/>
        </w:rPr>
        <w:t>“</w:t>
      </w:r>
      <w:r w:rsidRPr="00021AD3">
        <w:rPr>
          <w:rFonts w:ascii="Times New Roman" w:hAnsi="Times New Roman" w:cs="Times New Roman"/>
          <w:sz w:val="24"/>
          <w:lang w:val="it-IT"/>
        </w:rPr>
        <w:t xml:space="preserve">adeguare il servizio alle esigenze dei fedeli e dei mutamenti </w:t>
      </w:r>
      <w:r w:rsidR="00B15C09" w:rsidRPr="00021AD3">
        <w:rPr>
          <w:rFonts w:ascii="Times New Roman" w:hAnsi="Times New Roman" w:cs="Times New Roman"/>
          <w:sz w:val="24"/>
          <w:lang w:val="it-IT"/>
        </w:rPr>
        <w:t>storici</w:t>
      </w:r>
      <w:r w:rsidR="00F23A9E" w:rsidRPr="00021AD3">
        <w:rPr>
          <w:rFonts w:ascii="Times New Roman" w:hAnsi="Times New Roman" w:cs="Times New Roman"/>
          <w:sz w:val="24"/>
          <w:lang w:val="it-IT"/>
        </w:rPr>
        <w:t>”</w:t>
      </w:r>
      <w:r w:rsidRPr="00021AD3">
        <w:rPr>
          <w:rStyle w:val="Rimandonotaapidipagina"/>
          <w:rFonts w:ascii="Times New Roman" w:hAnsi="Times New Roman" w:cs="Times New Roman"/>
          <w:sz w:val="24"/>
          <w:szCs w:val="24"/>
          <w:lang w:val="it-IT"/>
        </w:rPr>
        <w:t xml:space="preserve"> </w:t>
      </w:r>
      <w:r w:rsidRPr="00021AD3">
        <w:rPr>
          <w:rStyle w:val="Rimandonotaapidipagina"/>
          <w:rFonts w:ascii="Times New Roman" w:hAnsi="Times New Roman" w:cs="Times New Roman"/>
          <w:sz w:val="24"/>
          <w:szCs w:val="24"/>
        </w:rPr>
        <w:footnoteReference w:id="58"/>
      </w:r>
      <w:r w:rsidRPr="00021AD3">
        <w:rPr>
          <w:rFonts w:ascii="Times New Roman" w:hAnsi="Times New Roman" w:cs="Times New Roman"/>
          <w:sz w:val="24"/>
          <w:lang w:val="it-IT"/>
        </w:rPr>
        <w:t>. È importante ricordare che parrocchie e santuari sono coordin</w:t>
      </w:r>
      <w:r w:rsidR="008D414A" w:rsidRPr="00021AD3">
        <w:rPr>
          <w:rFonts w:ascii="Times New Roman" w:hAnsi="Times New Roman" w:cs="Times New Roman"/>
          <w:sz w:val="24"/>
          <w:lang w:val="it-IT"/>
        </w:rPr>
        <w:t>ati da parroci e rettori indicat</w:t>
      </w:r>
      <w:r w:rsidRPr="00021AD3">
        <w:rPr>
          <w:rFonts w:ascii="Times New Roman" w:hAnsi="Times New Roman" w:cs="Times New Roman"/>
          <w:sz w:val="24"/>
          <w:lang w:val="it-IT"/>
        </w:rPr>
        <w:t xml:space="preserve">i dal Governo delle rispettive Circoscrizioni </w:t>
      </w:r>
      <w:r w:rsidR="008B3EBC" w:rsidRPr="00021AD3">
        <w:rPr>
          <w:rFonts w:ascii="Times New Roman" w:hAnsi="Times New Roman" w:cs="Times New Roman"/>
          <w:sz w:val="24"/>
          <w:lang w:val="it-IT"/>
        </w:rPr>
        <w:t xml:space="preserve">e </w:t>
      </w:r>
      <w:r w:rsidRPr="00021AD3">
        <w:rPr>
          <w:rFonts w:ascii="Times New Roman" w:hAnsi="Times New Roman" w:cs="Times New Roman"/>
          <w:sz w:val="24"/>
          <w:lang w:val="it-IT"/>
        </w:rPr>
        <w:t>nominati dai Vescovi</w:t>
      </w:r>
      <w:r w:rsidR="008D414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 </w:t>
      </w:r>
      <w:r w:rsidR="0092128B" w:rsidRPr="00021AD3">
        <w:rPr>
          <w:rFonts w:ascii="Times New Roman" w:hAnsi="Times New Roman" w:cs="Times New Roman"/>
          <w:sz w:val="24"/>
          <w:lang w:val="it-IT"/>
        </w:rPr>
        <w:t>secondo</w:t>
      </w:r>
      <w:r w:rsidRPr="00021AD3">
        <w:rPr>
          <w:rFonts w:ascii="Times New Roman" w:hAnsi="Times New Roman" w:cs="Times New Roman"/>
          <w:sz w:val="24"/>
          <w:lang w:val="it-IT"/>
        </w:rPr>
        <w:t xml:space="preserve"> il diritto. Viene però sottolineata 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importanza della comunità religiosa locale chiamata a partecipare in spirito di corresponsabilità e di fraterna collaborazione con i parroci e</w:t>
      </w:r>
      <w:r w:rsidR="008D414A" w:rsidRPr="00021AD3">
        <w:rPr>
          <w:rFonts w:ascii="Times New Roman" w:hAnsi="Times New Roman" w:cs="Times New Roman"/>
          <w:sz w:val="24"/>
          <w:lang w:val="it-IT"/>
        </w:rPr>
        <w:t xml:space="preserve"> </w:t>
      </w:r>
      <w:r w:rsidRPr="00021AD3">
        <w:rPr>
          <w:rFonts w:ascii="Times New Roman" w:hAnsi="Times New Roman" w:cs="Times New Roman"/>
          <w:sz w:val="24"/>
          <w:lang w:val="it-IT"/>
        </w:rPr>
        <w:t xml:space="preserve">i rettori nella missione </w:t>
      </w:r>
      <w:r w:rsidR="00B15C09" w:rsidRPr="00021AD3">
        <w:rPr>
          <w:rFonts w:ascii="Times New Roman" w:hAnsi="Times New Roman" w:cs="Times New Roman"/>
          <w:sz w:val="24"/>
          <w:lang w:val="it-IT"/>
        </w:rPr>
        <w:t>affidata</w:t>
      </w:r>
      <w:r w:rsidRPr="00021AD3">
        <w:rPr>
          <w:rFonts w:ascii="Times New Roman" w:hAnsi="Times New Roman" w:cs="Times New Roman"/>
          <w:sz w:val="24"/>
          <w:lang w:val="it-IT"/>
        </w:rPr>
        <w:t xml:space="preserve"> al</w:t>
      </w:r>
      <w:r w:rsidR="00B15C09" w:rsidRPr="00021AD3">
        <w:rPr>
          <w:rFonts w:ascii="Times New Roman" w:hAnsi="Times New Roman" w:cs="Times New Roman"/>
          <w:sz w:val="24"/>
          <w:lang w:val="it-IT"/>
        </w:rPr>
        <w:t>a Congregazione in comunione con</w:t>
      </w:r>
      <w:r w:rsidRPr="00021AD3">
        <w:rPr>
          <w:rFonts w:ascii="Times New Roman" w:hAnsi="Times New Roman" w:cs="Times New Roman"/>
          <w:sz w:val="24"/>
          <w:lang w:val="it-IT"/>
        </w:rPr>
        <w:t xml:space="preserve"> la Chiesa.</w:t>
      </w:r>
    </w:p>
    <w:p w14:paraId="26E072BA" w14:textId="77777777" w:rsidR="00453E46" w:rsidRPr="00021AD3" w:rsidRDefault="00453E46" w:rsidP="00453E46">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Per costruire una “parrocchia attraente” occorre camminare insieme – sinodalità – come “comunità sinodale” e, insieme, uscire in missione verso i più bisognosi</w:t>
      </w:r>
      <w:r w:rsidRPr="00021AD3">
        <w:rPr>
          <w:rStyle w:val="Rimandonotaapidipagina"/>
          <w:rFonts w:ascii="Times New Roman" w:hAnsi="Times New Roman" w:cs="Times New Roman"/>
          <w:sz w:val="24"/>
        </w:rPr>
        <w:footnoteReference w:id="59"/>
      </w:r>
      <w:r w:rsidRPr="00021AD3">
        <w:rPr>
          <w:rFonts w:ascii="Times New Roman" w:hAnsi="Times New Roman" w:cs="Times New Roman"/>
          <w:sz w:val="24"/>
          <w:lang w:val="it-IT"/>
        </w:rPr>
        <w:t>. La parrocchia non è una struttura superata, ma può assumere forme diverse con creatività missionaria rendendo un ambiente di comunione e partecipazione</w:t>
      </w:r>
      <w:r w:rsidRPr="00021AD3">
        <w:rPr>
          <w:rStyle w:val="Rimandonotaapidipagina"/>
          <w:rFonts w:ascii="Times New Roman" w:hAnsi="Times New Roman" w:cs="Times New Roman"/>
          <w:sz w:val="24"/>
        </w:rPr>
        <w:footnoteReference w:id="60"/>
      </w:r>
      <w:r w:rsidRPr="00021AD3">
        <w:rPr>
          <w:rFonts w:ascii="Times New Roman" w:hAnsi="Times New Roman" w:cs="Times New Roman"/>
          <w:sz w:val="24"/>
          <w:lang w:val="it-IT"/>
        </w:rPr>
        <w:t>. Una parrocchia “clericale” dove il parroco, da solo o con alcuni preti, fa e decide tutto, non offre una testimonianza evangelica credibile</w:t>
      </w:r>
      <w:r w:rsidR="005A4374" w:rsidRPr="00021AD3">
        <w:rPr>
          <w:rStyle w:val="Rimandonotaapidipagina"/>
          <w:rFonts w:ascii="Times New Roman" w:hAnsi="Times New Roman" w:cs="Times New Roman"/>
          <w:sz w:val="24"/>
          <w:lang w:val="it-IT"/>
        </w:rPr>
        <w:footnoteReference w:id="61"/>
      </w:r>
      <w:r w:rsidRPr="00021AD3">
        <w:rPr>
          <w:rFonts w:ascii="Times New Roman" w:hAnsi="Times New Roman" w:cs="Times New Roman"/>
          <w:sz w:val="24"/>
          <w:lang w:val="it-IT"/>
        </w:rPr>
        <w:t xml:space="preserve">. Pertanto, cerca di curare la formazione e la partecipazione dei laici, collaboratori responsabili, maturi, che attraverso un itinerario spirituale alla luce del Rogate, diventano corresponsabili e profondamente associati alla missione dei rogazionisti. </w:t>
      </w:r>
    </w:p>
    <w:p w14:paraId="0B9E0AB0" w14:textId="77777777" w:rsidR="00F136EE" w:rsidRPr="00021AD3" w:rsidRDefault="00F136EE" w:rsidP="00F17D94">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t>Nella sinergia dei carismi e dei ministeri suscitati dallo Spirito all</w:t>
      </w:r>
      <w:r w:rsidR="009A1F5A" w:rsidRPr="00021AD3">
        <w:rPr>
          <w:rFonts w:ascii="Times New Roman" w:hAnsi="Times New Roman" w:cs="Times New Roman"/>
          <w:sz w:val="24"/>
          <w:lang w:val="it-IT"/>
        </w:rPr>
        <w:t>’</w:t>
      </w:r>
      <w:r w:rsidRPr="00021AD3">
        <w:rPr>
          <w:rFonts w:ascii="Times New Roman" w:hAnsi="Times New Roman" w:cs="Times New Roman"/>
          <w:sz w:val="24"/>
          <w:lang w:val="it-IT"/>
        </w:rPr>
        <w:t xml:space="preserve">interno della comunità parrocchiale e alla luce del dono del Rogate, </w:t>
      </w:r>
      <w:r w:rsidR="00EB3363" w:rsidRPr="00021AD3">
        <w:rPr>
          <w:rFonts w:ascii="Times New Roman" w:hAnsi="Times New Roman" w:cs="Times New Roman"/>
          <w:sz w:val="24"/>
          <w:lang w:val="it-IT"/>
        </w:rPr>
        <w:t xml:space="preserve">desideriamo </w:t>
      </w:r>
      <w:r w:rsidRPr="00021AD3">
        <w:rPr>
          <w:rFonts w:ascii="Times New Roman" w:hAnsi="Times New Roman" w:cs="Times New Roman"/>
          <w:sz w:val="24"/>
          <w:lang w:val="it-IT"/>
        </w:rPr>
        <w:t xml:space="preserve">promuovere e collaborare con la formazione e la missione dei laici rogazionisti e degli altri membri della famiglia carismatica nella prospettiva </w:t>
      </w:r>
      <w:r w:rsidR="00B15C09" w:rsidRPr="00021AD3">
        <w:rPr>
          <w:rFonts w:ascii="Times New Roman" w:hAnsi="Times New Roman" w:cs="Times New Roman"/>
          <w:sz w:val="24"/>
          <w:lang w:val="it-IT"/>
        </w:rPr>
        <w:t>arricchente</w:t>
      </w:r>
      <w:r w:rsidRPr="00021AD3">
        <w:rPr>
          <w:rFonts w:ascii="Times New Roman" w:hAnsi="Times New Roman" w:cs="Times New Roman"/>
          <w:sz w:val="24"/>
          <w:lang w:val="it-IT"/>
        </w:rPr>
        <w:t xml:space="preserve"> del dialogo. </w:t>
      </w:r>
      <w:r w:rsidR="00EB3363" w:rsidRPr="00021AD3">
        <w:rPr>
          <w:rFonts w:ascii="Times New Roman" w:hAnsi="Times New Roman" w:cs="Times New Roman"/>
          <w:sz w:val="24"/>
          <w:lang w:val="it-IT"/>
        </w:rPr>
        <w:t>Nelle p</w:t>
      </w:r>
      <w:r w:rsidRPr="00021AD3">
        <w:rPr>
          <w:rFonts w:ascii="Times New Roman" w:hAnsi="Times New Roman" w:cs="Times New Roman"/>
          <w:sz w:val="24"/>
          <w:lang w:val="it-IT"/>
        </w:rPr>
        <w:t>arrocchie e santuari, comunità viv</w:t>
      </w:r>
      <w:r w:rsidR="00EB3363" w:rsidRPr="00021AD3">
        <w:rPr>
          <w:rFonts w:ascii="Times New Roman" w:hAnsi="Times New Roman" w:cs="Times New Roman"/>
          <w:sz w:val="24"/>
          <w:lang w:val="it-IT"/>
        </w:rPr>
        <w:t>e</w:t>
      </w:r>
      <w:r w:rsidR="008D414A" w:rsidRPr="00021AD3">
        <w:rPr>
          <w:rFonts w:ascii="Times New Roman" w:hAnsi="Times New Roman" w:cs="Times New Roman"/>
          <w:sz w:val="24"/>
          <w:lang w:val="it-IT"/>
        </w:rPr>
        <w:t>, i credenti</w:t>
      </w:r>
      <w:r w:rsidR="008B3EBC" w:rsidRPr="00021AD3">
        <w:rPr>
          <w:rFonts w:ascii="Times New Roman" w:hAnsi="Times New Roman" w:cs="Times New Roman"/>
          <w:sz w:val="24"/>
          <w:lang w:val="it-IT"/>
        </w:rPr>
        <w:t xml:space="preserve"> favorisca</w:t>
      </w:r>
      <w:r w:rsidRPr="00021AD3">
        <w:rPr>
          <w:rFonts w:ascii="Times New Roman" w:hAnsi="Times New Roman" w:cs="Times New Roman"/>
          <w:sz w:val="24"/>
          <w:lang w:val="it-IT"/>
        </w:rPr>
        <w:t>no la costruzione di meccanismi di partecipazione e formazione integrale dei laici perché siano davvero lievito del vangelo in mezzo al mondo, uomini e donne operai nella messe di Dio.</w:t>
      </w:r>
    </w:p>
    <w:p w14:paraId="490CAF7E" w14:textId="77777777" w:rsidR="00F136EE" w:rsidRPr="00021AD3" w:rsidRDefault="008D414A" w:rsidP="00177995">
      <w:pPr>
        <w:pStyle w:val="Paragrafoelenco"/>
        <w:numPr>
          <w:ilvl w:val="0"/>
          <w:numId w:val="1"/>
        </w:numPr>
        <w:jc w:val="both"/>
        <w:rPr>
          <w:rFonts w:ascii="Times New Roman" w:hAnsi="Times New Roman" w:cs="Times New Roman"/>
          <w:sz w:val="24"/>
          <w:lang w:val="it-IT"/>
        </w:rPr>
      </w:pPr>
      <w:r w:rsidRPr="00021AD3">
        <w:rPr>
          <w:rFonts w:ascii="Times New Roman" w:hAnsi="Times New Roman" w:cs="Times New Roman"/>
          <w:sz w:val="24"/>
          <w:lang w:val="it-IT"/>
        </w:rPr>
        <w:lastRenderedPageBreak/>
        <w:t xml:space="preserve">Nella fisionomia </w:t>
      </w:r>
      <w:r w:rsidR="00F136EE" w:rsidRPr="00021AD3">
        <w:rPr>
          <w:rFonts w:ascii="Times New Roman" w:hAnsi="Times New Roman" w:cs="Times New Roman"/>
          <w:sz w:val="24"/>
          <w:lang w:val="it-IT"/>
        </w:rPr>
        <w:t>delle parrocchie e dei santuari rogazionisti spicca la preghiera per le vocazioni, perché siano veramente comunità supplichevoli, adoranti, eucaris</w:t>
      </w:r>
      <w:r w:rsidRPr="00021AD3">
        <w:rPr>
          <w:rFonts w:ascii="Times New Roman" w:hAnsi="Times New Roman" w:cs="Times New Roman"/>
          <w:sz w:val="24"/>
          <w:lang w:val="it-IT"/>
        </w:rPr>
        <w:t>tiche e obbedienti al comando del</w:t>
      </w:r>
      <w:r w:rsidR="00F136EE" w:rsidRPr="00021AD3">
        <w:rPr>
          <w:rFonts w:ascii="Times New Roman" w:hAnsi="Times New Roman" w:cs="Times New Roman"/>
          <w:sz w:val="24"/>
          <w:lang w:val="it-IT"/>
        </w:rPr>
        <w:t xml:space="preserve"> Rogate. </w:t>
      </w:r>
      <w:r w:rsidR="00EB3363" w:rsidRPr="00021AD3">
        <w:rPr>
          <w:rFonts w:ascii="Times New Roman" w:hAnsi="Times New Roman" w:cs="Times New Roman"/>
          <w:sz w:val="24"/>
          <w:lang w:val="it-IT"/>
        </w:rPr>
        <w:t>Le</w:t>
      </w:r>
      <w:r w:rsidRPr="00021AD3">
        <w:rPr>
          <w:rFonts w:ascii="Times New Roman" w:hAnsi="Times New Roman" w:cs="Times New Roman"/>
          <w:sz w:val="24"/>
          <w:lang w:val="it-IT"/>
        </w:rPr>
        <w:t xml:space="preserve"> </w:t>
      </w:r>
      <w:r w:rsidR="00F136EE" w:rsidRPr="00021AD3">
        <w:rPr>
          <w:rFonts w:ascii="Times New Roman" w:hAnsi="Times New Roman" w:cs="Times New Roman"/>
          <w:sz w:val="24"/>
          <w:lang w:val="it-IT"/>
        </w:rPr>
        <w:t xml:space="preserve">parrocchie e </w:t>
      </w:r>
      <w:r w:rsidRPr="00021AD3">
        <w:rPr>
          <w:rFonts w:ascii="Times New Roman" w:hAnsi="Times New Roman" w:cs="Times New Roman"/>
          <w:sz w:val="24"/>
          <w:lang w:val="it-IT"/>
        </w:rPr>
        <w:t xml:space="preserve">i santuari, affidati alla Congregazione, </w:t>
      </w:r>
      <w:r w:rsidR="00EB3363" w:rsidRPr="00021AD3">
        <w:rPr>
          <w:rFonts w:ascii="Times New Roman" w:hAnsi="Times New Roman" w:cs="Times New Roman"/>
          <w:sz w:val="24"/>
          <w:lang w:val="it-IT"/>
        </w:rPr>
        <w:t xml:space="preserve">sono chiamati ad essere </w:t>
      </w:r>
      <w:r w:rsidR="00F136EE" w:rsidRPr="00021AD3">
        <w:rPr>
          <w:rFonts w:ascii="Times New Roman" w:hAnsi="Times New Roman" w:cs="Times New Roman"/>
          <w:sz w:val="24"/>
          <w:lang w:val="it-IT"/>
        </w:rPr>
        <w:t>educatori alla lettura e alla m</w:t>
      </w:r>
      <w:r w:rsidRPr="00021AD3">
        <w:rPr>
          <w:rFonts w:ascii="Times New Roman" w:hAnsi="Times New Roman" w:cs="Times New Roman"/>
          <w:sz w:val="24"/>
          <w:lang w:val="it-IT"/>
        </w:rPr>
        <w:t xml:space="preserve">editazione della Parola di Dio </w:t>
      </w:r>
      <w:r w:rsidR="00F136EE" w:rsidRPr="00021AD3">
        <w:rPr>
          <w:rFonts w:ascii="Times New Roman" w:hAnsi="Times New Roman" w:cs="Times New Roman"/>
          <w:sz w:val="24"/>
          <w:lang w:val="it-IT"/>
        </w:rPr>
        <w:t>misericordioso, solidale e sensibile ai più bisognosi. Con fedeltà creativa, parrocchie e santuari ci permettono di esprimere pienamente la nostra identità carismatica nella comunione della Chiesa che è nata ed esiste per la missione.</w:t>
      </w:r>
    </w:p>
    <w:p w14:paraId="06B55F66" w14:textId="77777777" w:rsidR="001A4A5C" w:rsidRPr="00021AD3" w:rsidRDefault="00F23A9E" w:rsidP="00F17D94">
      <w:pPr>
        <w:pStyle w:val="Paragrafoelenco"/>
        <w:numPr>
          <w:ilvl w:val="0"/>
          <w:numId w:val="1"/>
        </w:numPr>
        <w:jc w:val="both"/>
        <w:rPr>
          <w:rFonts w:ascii="Times New Roman" w:hAnsi="Times New Roman" w:cs="Times New Roman"/>
          <w:sz w:val="24"/>
          <w:szCs w:val="28"/>
          <w:lang w:val="it-IT"/>
        </w:rPr>
      </w:pPr>
      <w:r w:rsidRPr="00021AD3">
        <w:rPr>
          <w:rFonts w:ascii="Times New Roman" w:hAnsi="Times New Roman" w:cs="Times New Roman"/>
          <w:i/>
          <w:sz w:val="24"/>
          <w:szCs w:val="24"/>
          <w:lang w:val="it-IT"/>
        </w:rPr>
        <w:t>“</w:t>
      </w:r>
      <w:r w:rsidR="001A4A5C" w:rsidRPr="00021AD3">
        <w:rPr>
          <w:rFonts w:ascii="Times New Roman" w:hAnsi="Times New Roman" w:cs="Times New Roman"/>
          <w:i/>
          <w:sz w:val="24"/>
          <w:szCs w:val="24"/>
          <w:lang w:val="it-IT"/>
        </w:rPr>
        <w:t xml:space="preserve">La messe è molta, ma gli operai sono pochi. Pregate </w:t>
      </w:r>
      <w:r w:rsidR="008B3EBC" w:rsidRPr="00021AD3">
        <w:rPr>
          <w:rFonts w:ascii="Times New Roman" w:hAnsi="Times New Roman" w:cs="Times New Roman"/>
          <w:i/>
          <w:sz w:val="24"/>
          <w:szCs w:val="24"/>
          <w:lang w:val="it-IT"/>
        </w:rPr>
        <w:t xml:space="preserve">dunque </w:t>
      </w:r>
      <w:r w:rsidR="001A4A5C" w:rsidRPr="00021AD3">
        <w:rPr>
          <w:rFonts w:ascii="Times New Roman" w:hAnsi="Times New Roman" w:cs="Times New Roman"/>
          <w:i/>
          <w:sz w:val="24"/>
          <w:szCs w:val="24"/>
          <w:lang w:val="it-IT"/>
        </w:rPr>
        <w:t>il Signore della messe perché mandi operai nella sua messe</w:t>
      </w:r>
      <w:r w:rsidRPr="00021AD3">
        <w:rPr>
          <w:rFonts w:ascii="Times New Roman" w:hAnsi="Times New Roman" w:cs="Times New Roman"/>
          <w:i/>
          <w:sz w:val="24"/>
          <w:szCs w:val="24"/>
          <w:lang w:val="it-IT"/>
        </w:rPr>
        <w:t>”</w:t>
      </w:r>
      <w:r w:rsidR="00D86E11" w:rsidRPr="00021AD3">
        <w:rPr>
          <w:rStyle w:val="Rimandonotaapidipagina"/>
          <w:rFonts w:ascii="Times New Roman" w:hAnsi="Times New Roman" w:cs="Times New Roman"/>
          <w:sz w:val="24"/>
          <w:szCs w:val="24"/>
        </w:rPr>
        <w:footnoteReference w:id="62"/>
      </w:r>
      <w:r w:rsidR="00DB378B" w:rsidRPr="00021AD3">
        <w:rPr>
          <w:rFonts w:ascii="Times New Roman" w:hAnsi="Times New Roman" w:cs="Times New Roman"/>
          <w:i/>
          <w:sz w:val="24"/>
          <w:szCs w:val="24"/>
          <w:lang w:val="it-IT"/>
        </w:rPr>
        <w:t>.</w:t>
      </w:r>
      <w:r w:rsidR="001A4A5C" w:rsidRPr="00021AD3">
        <w:rPr>
          <w:rFonts w:ascii="Times New Roman" w:hAnsi="Times New Roman" w:cs="Times New Roman"/>
          <w:sz w:val="24"/>
          <w:szCs w:val="24"/>
          <w:lang w:val="it-IT"/>
        </w:rPr>
        <w:t xml:space="preserve"> La compassione di Gesù per la messe abbandonata </w:t>
      </w:r>
      <w:r w:rsidR="005C281E" w:rsidRPr="00021AD3">
        <w:rPr>
          <w:rFonts w:ascii="Times New Roman" w:hAnsi="Times New Roman" w:cs="Times New Roman"/>
          <w:sz w:val="24"/>
          <w:szCs w:val="24"/>
          <w:lang w:val="it-IT"/>
        </w:rPr>
        <w:t>e l</w:t>
      </w:r>
      <w:r w:rsidR="009A1F5A" w:rsidRPr="00021AD3">
        <w:rPr>
          <w:rFonts w:ascii="Times New Roman" w:hAnsi="Times New Roman" w:cs="Times New Roman"/>
          <w:sz w:val="24"/>
          <w:szCs w:val="24"/>
          <w:lang w:val="it-IT"/>
        </w:rPr>
        <w:t>’</w:t>
      </w:r>
      <w:r w:rsidR="001A4A5C" w:rsidRPr="00021AD3">
        <w:rPr>
          <w:rFonts w:ascii="Times New Roman" w:hAnsi="Times New Roman" w:cs="Times New Roman"/>
          <w:sz w:val="24"/>
          <w:szCs w:val="24"/>
          <w:lang w:val="it-IT"/>
        </w:rPr>
        <w:t xml:space="preserve">intelligenza e lo zelo del comandamento </w:t>
      </w:r>
      <w:r w:rsidRPr="00021AD3">
        <w:rPr>
          <w:rFonts w:ascii="Times New Roman" w:hAnsi="Times New Roman" w:cs="Times New Roman"/>
          <w:sz w:val="24"/>
          <w:szCs w:val="24"/>
          <w:lang w:val="it-IT"/>
        </w:rPr>
        <w:t>“</w:t>
      </w:r>
      <w:r w:rsidR="001A4A5C" w:rsidRPr="00021AD3">
        <w:rPr>
          <w:rFonts w:ascii="Times New Roman" w:hAnsi="Times New Roman" w:cs="Times New Roman"/>
          <w:i/>
          <w:sz w:val="24"/>
          <w:szCs w:val="24"/>
          <w:lang w:val="it-IT"/>
        </w:rPr>
        <w:t>Pregate il Signore della messe</w:t>
      </w:r>
      <w:r w:rsidRPr="00021AD3">
        <w:rPr>
          <w:rFonts w:ascii="Times New Roman" w:hAnsi="Times New Roman" w:cs="Times New Roman"/>
          <w:sz w:val="24"/>
          <w:szCs w:val="24"/>
          <w:lang w:val="it-IT"/>
        </w:rPr>
        <w:t>”</w:t>
      </w:r>
      <w:r w:rsidR="001A4A5C" w:rsidRPr="00021AD3">
        <w:rPr>
          <w:rFonts w:ascii="Times New Roman" w:hAnsi="Times New Roman" w:cs="Times New Roman"/>
          <w:sz w:val="24"/>
          <w:szCs w:val="24"/>
          <w:lang w:val="it-IT"/>
        </w:rPr>
        <w:t>, scoperto e vissuto da Sant</w:t>
      </w:r>
      <w:r w:rsidR="009A1F5A" w:rsidRPr="00021AD3">
        <w:rPr>
          <w:rFonts w:ascii="Times New Roman" w:hAnsi="Times New Roman" w:cs="Times New Roman"/>
          <w:sz w:val="24"/>
          <w:szCs w:val="24"/>
          <w:lang w:val="it-IT"/>
        </w:rPr>
        <w:t>’</w:t>
      </w:r>
      <w:r w:rsidR="001A4A5C" w:rsidRPr="00021AD3">
        <w:rPr>
          <w:rFonts w:ascii="Times New Roman" w:hAnsi="Times New Roman" w:cs="Times New Roman"/>
          <w:sz w:val="24"/>
          <w:szCs w:val="24"/>
          <w:lang w:val="it-IT"/>
        </w:rPr>
        <w:t xml:space="preserve">Annibale Maria Di Francia, ci </w:t>
      </w:r>
      <w:r w:rsidR="005C281E" w:rsidRPr="00021AD3">
        <w:rPr>
          <w:rFonts w:ascii="Times New Roman" w:hAnsi="Times New Roman" w:cs="Times New Roman"/>
          <w:sz w:val="24"/>
          <w:szCs w:val="24"/>
          <w:lang w:val="it-IT"/>
        </w:rPr>
        <w:t>hanno chiamato a consacrare la nostra vita al Signore come</w:t>
      </w:r>
      <w:r w:rsidR="00053080" w:rsidRPr="00021AD3">
        <w:rPr>
          <w:rFonts w:ascii="Times New Roman" w:hAnsi="Times New Roman" w:cs="Times New Roman"/>
          <w:sz w:val="24"/>
          <w:szCs w:val="24"/>
          <w:lang w:val="it-IT"/>
        </w:rPr>
        <w:t xml:space="preserve"> Rogazionisti. Come </w:t>
      </w:r>
      <w:r w:rsidR="00053080" w:rsidRPr="00021AD3">
        <w:rPr>
          <w:rFonts w:ascii="Times New Roman" w:hAnsi="Times New Roman" w:cs="Times New Roman"/>
          <w:i/>
          <w:sz w:val="24"/>
          <w:szCs w:val="24"/>
          <w:lang w:val="it-IT"/>
        </w:rPr>
        <w:t>Apostoli del Rogate</w:t>
      </w:r>
      <w:r w:rsidR="00053080" w:rsidRPr="00021AD3">
        <w:rPr>
          <w:rFonts w:ascii="Times New Roman" w:hAnsi="Times New Roman" w:cs="Times New Roman"/>
          <w:sz w:val="24"/>
          <w:szCs w:val="24"/>
          <w:lang w:val="it-IT"/>
        </w:rPr>
        <w:t xml:space="preserve"> siamo mandati dal Signore ad esercitare la nostra missione nelle parrocchie e nei santuari.</w:t>
      </w:r>
      <w:r w:rsidR="008B3EBC" w:rsidRPr="00021AD3">
        <w:rPr>
          <w:rFonts w:ascii="Times New Roman" w:hAnsi="Times New Roman" w:cs="Times New Roman"/>
          <w:sz w:val="24"/>
          <w:szCs w:val="24"/>
          <w:lang w:val="it-IT"/>
        </w:rPr>
        <w:t xml:space="preserve"> </w:t>
      </w:r>
    </w:p>
    <w:p w14:paraId="771991BC" w14:textId="77777777" w:rsidR="00053080" w:rsidRPr="00021AD3" w:rsidRDefault="00053080"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Attraverso la missione del </w:t>
      </w:r>
      <w:r w:rsidRPr="00021AD3">
        <w:rPr>
          <w:rFonts w:ascii="Times New Roman" w:hAnsi="Times New Roman" w:cs="Times New Roman"/>
          <w:i/>
          <w:sz w:val="24"/>
          <w:szCs w:val="24"/>
          <w:lang w:val="it-IT"/>
        </w:rPr>
        <w:t>Rogate</w:t>
      </w:r>
      <w:r w:rsidRPr="00021AD3">
        <w:rPr>
          <w:rFonts w:ascii="Times New Roman" w:hAnsi="Times New Roman" w:cs="Times New Roman"/>
          <w:sz w:val="24"/>
          <w:szCs w:val="24"/>
          <w:lang w:val="it-IT"/>
        </w:rPr>
        <w:t>, vogliamo evangelizzare e servire il Popolo di Dio che è stato affidato alla nostra cura pastorale</w:t>
      </w:r>
      <w:r w:rsidR="005C281E" w:rsidRPr="00021AD3">
        <w:rPr>
          <w:rStyle w:val="Rimandonotaapidipagina"/>
          <w:rFonts w:ascii="Times New Roman" w:hAnsi="Times New Roman" w:cs="Times New Roman"/>
          <w:sz w:val="24"/>
          <w:szCs w:val="24"/>
        </w:rPr>
        <w:footnoteReference w:id="63"/>
      </w:r>
      <w:r w:rsidR="00DB378B"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In </w:t>
      </w:r>
      <w:r w:rsidR="005C281E" w:rsidRPr="00021AD3">
        <w:rPr>
          <w:rFonts w:ascii="Times New Roman" w:hAnsi="Times New Roman" w:cs="Times New Roman"/>
          <w:sz w:val="24"/>
          <w:szCs w:val="24"/>
          <w:lang w:val="it-IT"/>
        </w:rPr>
        <w:t>essa</w:t>
      </w:r>
      <w:r w:rsidRPr="00021AD3">
        <w:rPr>
          <w:rFonts w:ascii="Times New Roman" w:hAnsi="Times New Roman" w:cs="Times New Roman"/>
          <w:sz w:val="24"/>
          <w:szCs w:val="24"/>
          <w:lang w:val="it-IT"/>
        </w:rPr>
        <w:t xml:space="preserve"> occuperà un posto importante la preghiera per le vocazioni, la diffusione di questa preghiera comandata da Gesù, e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animazione vocazionale per il Regno. Attraverso la nostra testimonianza e </w:t>
      </w:r>
      <w:r w:rsidR="005C281E" w:rsidRPr="00021AD3">
        <w:rPr>
          <w:rFonts w:ascii="Times New Roman" w:hAnsi="Times New Roman" w:cs="Times New Roman"/>
          <w:sz w:val="24"/>
          <w:szCs w:val="24"/>
          <w:lang w:val="it-IT"/>
        </w:rPr>
        <w:t>il nostro lavoro,</w:t>
      </w:r>
      <w:r w:rsidRPr="00021AD3">
        <w:rPr>
          <w:rFonts w:ascii="Times New Roman" w:hAnsi="Times New Roman" w:cs="Times New Roman"/>
          <w:sz w:val="24"/>
          <w:szCs w:val="24"/>
          <w:lang w:val="it-IT"/>
        </w:rPr>
        <w:t xml:space="preserve"> cercheremo di </w:t>
      </w:r>
      <w:r w:rsidR="005C281E" w:rsidRPr="00021AD3">
        <w:rPr>
          <w:rFonts w:ascii="Times New Roman" w:hAnsi="Times New Roman" w:cs="Times New Roman"/>
          <w:sz w:val="24"/>
          <w:szCs w:val="24"/>
          <w:lang w:val="it-IT"/>
        </w:rPr>
        <w:t>sostenere il</w:t>
      </w:r>
      <w:r w:rsidRPr="00021AD3">
        <w:rPr>
          <w:rFonts w:ascii="Times New Roman" w:hAnsi="Times New Roman" w:cs="Times New Roman"/>
          <w:sz w:val="24"/>
          <w:szCs w:val="24"/>
          <w:lang w:val="it-IT"/>
        </w:rPr>
        <w:t xml:space="preserve"> nostro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gregge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w:t>
      </w:r>
      <w:r w:rsidR="005C281E" w:rsidRPr="00021AD3">
        <w:rPr>
          <w:rFonts w:ascii="Times New Roman" w:hAnsi="Times New Roman" w:cs="Times New Roman"/>
          <w:sz w:val="24"/>
          <w:szCs w:val="24"/>
          <w:lang w:val="it-IT"/>
        </w:rPr>
        <w:t xml:space="preserve">perché </w:t>
      </w:r>
      <w:r w:rsidRPr="00021AD3">
        <w:rPr>
          <w:rFonts w:ascii="Times New Roman" w:hAnsi="Times New Roman" w:cs="Times New Roman"/>
          <w:sz w:val="24"/>
          <w:szCs w:val="24"/>
          <w:lang w:val="it-IT"/>
        </w:rPr>
        <w:t>possa essere anch</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esso parte di quei buoni operai della messe,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impegno, </w:t>
      </w:r>
      <w:r w:rsidR="005C281E" w:rsidRPr="00021AD3">
        <w:rPr>
          <w:rFonts w:ascii="Times New Roman" w:hAnsi="Times New Roman" w:cs="Times New Roman"/>
          <w:sz w:val="24"/>
          <w:szCs w:val="24"/>
          <w:lang w:val="it-IT"/>
        </w:rPr>
        <w:t>nell</w:t>
      </w:r>
      <w:r w:rsidR="009A1F5A" w:rsidRPr="00021AD3">
        <w:rPr>
          <w:rFonts w:ascii="Times New Roman" w:hAnsi="Times New Roman" w:cs="Times New Roman"/>
          <w:sz w:val="24"/>
          <w:szCs w:val="24"/>
          <w:lang w:val="it-IT"/>
        </w:rPr>
        <w:t>’</w:t>
      </w:r>
      <w:r w:rsidR="005C281E" w:rsidRPr="00021AD3">
        <w:rPr>
          <w:rFonts w:ascii="Times New Roman" w:hAnsi="Times New Roman" w:cs="Times New Roman"/>
          <w:sz w:val="24"/>
          <w:szCs w:val="24"/>
          <w:lang w:val="it-IT"/>
        </w:rPr>
        <w:t>attenzione</w:t>
      </w:r>
      <w:r w:rsidRPr="00021AD3">
        <w:rPr>
          <w:rFonts w:ascii="Times New Roman" w:hAnsi="Times New Roman" w:cs="Times New Roman"/>
          <w:sz w:val="24"/>
          <w:szCs w:val="24"/>
          <w:lang w:val="it-IT"/>
        </w:rPr>
        <w:t xml:space="preserve"> </w:t>
      </w:r>
      <w:r w:rsidR="005C281E" w:rsidRPr="00021AD3">
        <w:rPr>
          <w:rFonts w:ascii="Times New Roman" w:hAnsi="Times New Roman" w:cs="Times New Roman"/>
          <w:sz w:val="24"/>
          <w:szCs w:val="24"/>
          <w:lang w:val="it-IT"/>
        </w:rPr>
        <w:t xml:space="preserve">verso </w:t>
      </w:r>
      <w:r w:rsidRPr="00021AD3">
        <w:rPr>
          <w:rFonts w:ascii="Times New Roman" w:hAnsi="Times New Roman" w:cs="Times New Roman"/>
          <w:sz w:val="24"/>
          <w:szCs w:val="24"/>
          <w:lang w:val="it-IT"/>
        </w:rPr>
        <w:t>i piccoli</w:t>
      </w:r>
      <w:r w:rsidR="005C281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i giovani 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opzione preferenziale per i poveri, secondo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insegnamento e la vita di S. Annibale.</w:t>
      </w:r>
    </w:p>
    <w:p w14:paraId="2AF8D6A7" w14:textId="77777777" w:rsidR="00591902" w:rsidRPr="00021AD3" w:rsidRDefault="00591902" w:rsidP="00F17D94">
      <w:pPr>
        <w:pStyle w:val="Paragrafoelenco"/>
        <w:numPr>
          <w:ilvl w:val="0"/>
          <w:numId w:val="1"/>
        </w:numPr>
        <w:spacing w:after="100" w:afterAutospacing="1"/>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A Maria, Regina e Madre del Rogate, vogliamo affidare il nostro apostolato:</w:t>
      </w:r>
    </w:p>
    <w:p w14:paraId="274F9A2A"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Maria, madre di Gesù e Madre nostra, </w:t>
      </w:r>
    </w:p>
    <w:p w14:paraId="33D9FA66"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tu hai conservato nel tuo cuore le divine parole del Signore: </w:t>
      </w:r>
    </w:p>
    <w:p w14:paraId="4C67FD49" w14:textId="77777777" w:rsidR="00591902" w:rsidRPr="00021AD3" w:rsidRDefault="00F23A9E"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w:t>
      </w:r>
      <w:r w:rsidR="00591902" w:rsidRPr="00021AD3">
        <w:rPr>
          <w:rFonts w:ascii="Times New Roman" w:hAnsi="Times New Roman" w:cs="Times New Roman"/>
          <w:i/>
          <w:sz w:val="24"/>
          <w:szCs w:val="24"/>
          <w:lang w:val="it-IT"/>
        </w:rPr>
        <w:t xml:space="preserve">La messe è molta, ma gli operai sono pochi; </w:t>
      </w:r>
    </w:p>
    <w:p w14:paraId="4C6CB861"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pregate dunque il Signore della messe, perché mandi operai nella sua messe</w:t>
      </w:r>
      <w:r w:rsidR="00F23A9E"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 xml:space="preserve">. </w:t>
      </w:r>
    </w:p>
    <w:p w14:paraId="01EA396F"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Noi, Famiglia del Rogate, a te ricorriamo: </w:t>
      </w:r>
    </w:p>
    <w:p w14:paraId="11AA02C9"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Prega per noi il Signore della messe, perché mandi operai alla sua messe!</w:t>
      </w:r>
    </w:p>
    <w:p w14:paraId="423999FC"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Ricordati, o Madre santa, </w:t>
      </w:r>
    </w:p>
    <w:p w14:paraId="36D53589"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che la nostra società indifferente, ingiusta e violenta </w:t>
      </w:r>
    </w:p>
    <w:p w14:paraId="2C738C35"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lascia molti senza lavoro, poveri e abbandonati. </w:t>
      </w:r>
    </w:p>
    <w:p w14:paraId="67D69303"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Sono pecore senza pastore!</w:t>
      </w:r>
    </w:p>
    <w:p w14:paraId="2DD2B80D"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Madre di Dio, </w:t>
      </w:r>
    </w:p>
    <w:p w14:paraId="07EB9C06"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dacci gli stessi sentimenti di Gesù, </w:t>
      </w:r>
    </w:p>
    <w:p w14:paraId="74CD48B9"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perché dai nostri cuori, pieni di compassione e di zelo, </w:t>
      </w:r>
    </w:p>
    <w:p w14:paraId="026BEA68"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germini e fruttifichi permanentemente il carisma del Rogate.</w:t>
      </w:r>
    </w:p>
    <w:p w14:paraId="010C3B60"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Regina e madre delle Vocazioni, </w:t>
      </w:r>
    </w:p>
    <w:p w14:paraId="4D4E9011"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fa</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 xml:space="preserve"> che siamo impegnati nell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 xml:space="preserve">animazione vocazionale, </w:t>
      </w:r>
    </w:p>
    <w:p w14:paraId="59F9C3DF"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lastRenderedPageBreak/>
        <w:t xml:space="preserve">affinché molti adolescenti e giovani, </w:t>
      </w:r>
    </w:p>
    <w:p w14:paraId="5DDC17BA"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scoprendo la loro vocazione, abbraccino con coraggio profetico il servizio del Regno. </w:t>
      </w:r>
    </w:p>
    <w:p w14:paraId="5F8732FA"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Madre Santa, </w:t>
      </w:r>
    </w:p>
    <w:p w14:paraId="60BB9D0D"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rendici disponibili al servizio, testimoni del Vangelo, </w:t>
      </w:r>
    </w:p>
    <w:p w14:paraId="1884DBB5"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impegnati con gli ultimi della storia.</w:t>
      </w:r>
    </w:p>
    <w:p w14:paraId="3BED7C61"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Regina e Madre del Rogate, </w:t>
      </w:r>
    </w:p>
    <w:p w14:paraId="20C975F9"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aiutaci ad essere fedeli a Cristo Gesù, </w:t>
      </w:r>
    </w:p>
    <w:p w14:paraId="6BBF980A"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seguendo 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 xml:space="preserve">esempio di S. Annibale Maria, </w:t>
      </w:r>
    </w:p>
    <w:p w14:paraId="30389585"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apostolo della preghiera per le vocazioni e il padre degli orfani e dei poveri.</w:t>
      </w:r>
    </w:p>
    <w:p w14:paraId="05CCD9B9"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Prega per noi il Signore della messe, perché mandi operai alla sua messe! </w:t>
      </w:r>
    </w:p>
    <w:p w14:paraId="1EC94FD9" w14:textId="77777777" w:rsidR="00591902" w:rsidRPr="00021AD3" w:rsidRDefault="00591902" w:rsidP="00591902">
      <w:pPr>
        <w:spacing w:after="0"/>
        <w:ind w:left="709"/>
        <w:jc w:val="both"/>
        <w:rPr>
          <w:rFonts w:ascii="Times New Roman" w:hAnsi="Times New Roman" w:cs="Times New Roman"/>
          <w:i/>
          <w:sz w:val="24"/>
          <w:szCs w:val="24"/>
          <w:lang w:val="it-IT"/>
        </w:rPr>
      </w:pPr>
      <w:r w:rsidRPr="00021AD3">
        <w:rPr>
          <w:rFonts w:ascii="Times New Roman" w:hAnsi="Times New Roman" w:cs="Times New Roman"/>
          <w:i/>
          <w:sz w:val="24"/>
          <w:szCs w:val="24"/>
          <w:lang w:val="it-IT"/>
        </w:rPr>
        <w:t xml:space="preserve">Amen. </w:t>
      </w:r>
    </w:p>
    <w:p w14:paraId="2C08EFCE" w14:textId="77777777" w:rsidR="00DC5797" w:rsidRPr="00021AD3" w:rsidRDefault="00DC5797">
      <w:pPr>
        <w:rPr>
          <w:rFonts w:ascii="Times New Roman" w:hAnsi="Times New Roman" w:cs="Times New Roman"/>
          <w:i/>
          <w:sz w:val="24"/>
          <w:szCs w:val="24"/>
          <w:lang w:val="it-IT"/>
        </w:rPr>
      </w:pPr>
      <w:r w:rsidRPr="00021AD3">
        <w:rPr>
          <w:rFonts w:ascii="Times New Roman" w:hAnsi="Times New Roman" w:cs="Times New Roman"/>
          <w:i/>
          <w:sz w:val="24"/>
          <w:szCs w:val="24"/>
          <w:lang w:val="it-IT"/>
        </w:rPr>
        <w:br w:type="page"/>
      </w:r>
    </w:p>
    <w:p w14:paraId="6DE47F9C" w14:textId="77777777" w:rsidR="00E265D7" w:rsidRPr="00021AD3" w:rsidRDefault="00E265D7" w:rsidP="00E265D7">
      <w:pPr>
        <w:spacing w:after="0" w:line="240" w:lineRule="auto"/>
        <w:jc w:val="center"/>
        <w:rPr>
          <w:rFonts w:ascii="Times New Roman" w:hAnsi="Times New Roman" w:cs="Times New Roman"/>
          <w:b/>
          <w:sz w:val="28"/>
          <w:szCs w:val="28"/>
          <w:lang w:val="it-IT"/>
        </w:rPr>
      </w:pPr>
      <w:r w:rsidRPr="00021AD3">
        <w:rPr>
          <w:rFonts w:ascii="Times New Roman" w:hAnsi="Times New Roman" w:cs="Times New Roman"/>
          <w:b/>
          <w:sz w:val="28"/>
          <w:szCs w:val="28"/>
          <w:lang w:val="it-IT"/>
        </w:rPr>
        <w:lastRenderedPageBreak/>
        <w:t>ALLEGATO 1</w:t>
      </w:r>
    </w:p>
    <w:p w14:paraId="72007257" w14:textId="77777777" w:rsidR="00E265D7" w:rsidRPr="00021AD3" w:rsidRDefault="00E265D7" w:rsidP="00E265D7">
      <w:pPr>
        <w:spacing w:after="0" w:line="240" w:lineRule="auto"/>
        <w:jc w:val="center"/>
        <w:rPr>
          <w:rFonts w:ascii="Times New Roman" w:hAnsi="Times New Roman" w:cs="Times New Roman"/>
          <w:b/>
          <w:sz w:val="28"/>
          <w:szCs w:val="28"/>
          <w:lang w:val="it-IT"/>
        </w:rPr>
      </w:pPr>
    </w:p>
    <w:p w14:paraId="162F5863" w14:textId="77777777" w:rsidR="00E265D7" w:rsidRPr="00021AD3" w:rsidRDefault="00E265D7" w:rsidP="00E265D7">
      <w:pPr>
        <w:spacing w:after="0" w:line="240" w:lineRule="auto"/>
        <w:jc w:val="center"/>
        <w:rPr>
          <w:rFonts w:ascii="Times New Roman" w:hAnsi="Times New Roman" w:cs="Times New Roman"/>
          <w:b/>
          <w:sz w:val="28"/>
          <w:szCs w:val="28"/>
          <w:lang w:val="it-IT"/>
        </w:rPr>
      </w:pPr>
    </w:p>
    <w:p w14:paraId="315E8D48" w14:textId="77777777" w:rsidR="00E265D7" w:rsidRPr="00021AD3" w:rsidRDefault="00E265D7" w:rsidP="00E265D7">
      <w:pPr>
        <w:spacing w:after="0" w:line="240" w:lineRule="auto"/>
        <w:jc w:val="center"/>
        <w:rPr>
          <w:rFonts w:ascii="Times New Roman" w:hAnsi="Times New Roman" w:cs="Times New Roman"/>
          <w:b/>
          <w:sz w:val="28"/>
          <w:szCs w:val="28"/>
          <w:lang w:val="it-IT"/>
        </w:rPr>
      </w:pPr>
      <w:r w:rsidRPr="00021AD3">
        <w:rPr>
          <w:rFonts w:ascii="Times New Roman" w:hAnsi="Times New Roman" w:cs="Times New Roman"/>
          <w:b/>
          <w:sz w:val="28"/>
          <w:szCs w:val="28"/>
          <w:lang w:val="it-IT"/>
        </w:rPr>
        <w:t>UNIONE DI PREGHIERA PER LE VOCAZIONI</w:t>
      </w:r>
    </w:p>
    <w:p w14:paraId="135EC94B" w14:textId="77777777" w:rsidR="00E265D7" w:rsidRPr="00021AD3" w:rsidRDefault="00E265D7" w:rsidP="00E265D7">
      <w:pPr>
        <w:spacing w:after="0" w:line="240" w:lineRule="auto"/>
        <w:jc w:val="center"/>
        <w:rPr>
          <w:rFonts w:ascii="Times New Roman" w:hAnsi="Times New Roman" w:cs="Times New Roman"/>
          <w:b/>
          <w:sz w:val="28"/>
          <w:szCs w:val="28"/>
          <w:lang w:val="it-IT"/>
        </w:rPr>
      </w:pPr>
    </w:p>
    <w:p w14:paraId="365CF652" w14:textId="77777777" w:rsidR="00E265D7" w:rsidRPr="00021AD3" w:rsidRDefault="00E265D7" w:rsidP="00E265D7">
      <w:pPr>
        <w:spacing w:after="0" w:line="240" w:lineRule="auto"/>
        <w:jc w:val="center"/>
        <w:rPr>
          <w:rFonts w:ascii="Times New Roman" w:hAnsi="Times New Roman" w:cs="Times New Roman"/>
          <w:b/>
          <w:sz w:val="28"/>
          <w:szCs w:val="28"/>
          <w:lang w:val="it-IT"/>
        </w:rPr>
      </w:pPr>
    </w:p>
    <w:p w14:paraId="27628AD9" w14:textId="77777777" w:rsidR="00E265D7" w:rsidRPr="00021AD3" w:rsidRDefault="00E265D7" w:rsidP="00E265D7">
      <w:pPr>
        <w:spacing w:after="0" w:line="240" w:lineRule="auto"/>
        <w:jc w:val="center"/>
        <w:rPr>
          <w:rFonts w:ascii="Times New Roman" w:hAnsi="Times New Roman" w:cs="Times New Roman"/>
          <w:b/>
          <w:sz w:val="28"/>
          <w:szCs w:val="28"/>
        </w:rPr>
      </w:pPr>
      <w:r w:rsidRPr="00021AD3">
        <w:rPr>
          <w:rFonts w:ascii="Times New Roman" w:hAnsi="Times New Roman" w:cs="Times New Roman"/>
          <w:b/>
          <w:sz w:val="28"/>
          <w:szCs w:val="28"/>
        </w:rPr>
        <w:t>STATUTO</w:t>
      </w:r>
    </w:p>
    <w:p w14:paraId="0A755F42" w14:textId="77777777" w:rsidR="00E265D7" w:rsidRPr="00021AD3" w:rsidRDefault="00E265D7" w:rsidP="00E265D7">
      <w:pPr>
        <w:spacing w:after="0" w:line="240" w:lineRule="auto"/>
        <w:jc w:val="center"/>
        <w:rPr>
          <w:rFonts w:ascii="Times New Roman" w:hAnsi="Times New Roman" w:cs="Times New Roman"/>
          <w:sz w:val="24"/>
          <w:szCs w:val="24"/>
        </w:rPr>
      </w:pPr>
    </w:p>
    <w:p w14:paraId="53D411D6" w14:textId="77777777" w:rsidR="00E265D7" w:rsidRPr="00021AD3" w:rsidRDefault="00E265D7" w:rsidP="00E265D7">
      <w:pPr>
        <w:spacing w:after="0" w:line="240" w:lineRule="auto"/>
        <w:ind w:firstLine="708"/>
        <w:jc w:val="both"/>
        <w:rPr>
          <w:rFonts w:ascii="Times New Roman" w:hAnsi="Times New Roman" w:cs="Times New Roman"/>
          <w:b/>
          <w:i/>
          <w:sz w:val="24"/>
          <w:szCs w:val="24"/>
        </w:rPr>
      </w:pPr>
    </w:p>
    <w:p w14:paraId="09BD14B0" w14:textId="77777777" w:rsidR="00E265D7" w:rsidRPr="00021AD3" w:rsidRDefault="00E265D7" w:rsidP="00E265D7">
      <w:pPr>
        <w:spacing w:after="0" w:line="240" w:lineRule="auto"/>
        <w:ind w:firstLine="708"/>
        <w:jc w:val="both"/>
        <w:rPr>
          <w:rFonts w:ascii="Times New Roman" w:hAnsi="Times New Roman" w:cs="Times New Roman"/>
          <w:sz w:val="24"/>
          <w:szCs w:val="24"/>
        </w:rPr>
      </w:pPr>
    </w:p>
    <w:p w14:paraId="35CF6487" w14:textId="77777777" w:rsidR="00E265D7" w:rsidRPr="00021AD3" w:rsidRDefault="00E265D7" w:rsidP="00E265D7">
      <w:pPr>
        <w:pStyle w:val="Paragrafoelenco"/>
        <w:numPr>
          <w:ilvl w:val="0"/>
          <w:numId w:val="15"/>
        </w:numPr>
        <w:spacing w:after="0" w:line="240" w:lineRule="auto"/>
        <w:jc w:val="both"/>
        <w:rPr>
          <w:rFonts w:ascii="Times New Roman" w:hAnsi="Times New Roman" w:cs="Times New Roman"/>
          <w:b/>
          <w:i/>
          <w:sz w:val="24"/>
          <w:szCs w:val="24"/>
        </w:rPr>
      </w:pPr>
      <w:r w:rsidRPr="00021AD3">
        <w:rPr>
          <w:rFonts w:ascii="Times New Roman" w:hAnsi="Times New Roman" w:cs="Times New Roman"/>
          <w:b/>
          <w:i/>
          <w:sz w:val="24"/>
          <w:szCs w:val="24"/>
        </w:rPr>
        <w:t>NATURA e MISSIONE</w:t>
      </w:r>
    </w:p>
    <w:p w14:paraId="7050588C" w14:textId="77777777" w:rsidR="00E265D7" w:rsidRPr="00021AD3" w:rsidRDefault="00E265D7" w:rsidP="00E265D7">
      <w:pPr>
        <w:pStyle w:val="Paragrafoelenco"/>
        <w:spacing w:after="0" w:line="240" w:lineRule="auto"/>
        <w:ind w:left="1428"/>
        <w:jc w:val="both"/>
        <w:rPr>
          <w:rFonts w:ascii="Times New Roman" w:hAnsi="Times New Roman" w:cs="Times New Roman"/>
          <w:b/>
          <w:i/>
          <w:sz w:val="24"/>
          <w:szCs w:val="24"/>
        </w:rPr>
      </w:pPr>
    </w:p>
    <w:p w14:paraId="5561D3F7"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1.</w:t>
      </w:r>
      <w:r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b/>
          <w:i/>
          <w:sz w:val="24"/>
          <w:szCs w:val="24"/>
          <w:lang w:val="it-IT"/>
        </w:rPr>
        <w:t>Unione di Preghiera per le Vocazioni</w:t>
      </w:r>
      <w:r w:rsidRPr="00021AD3">
        <w:rPr>
          <w:rStyle w:val="Rimandonotaapidipagina"/>
          <w:rFonts w:ascii="Times New Roman" w:hAnsi="Times New Roman" w:cs="Times New Roman"/>
          <w:sz w:val="24"/>
          <w:szCs w:val="24"/>
        </w:rPr>
        <w:footnoteReference w:id="64"/>
      </w:r>
      <w:r w:rsidRPr="00021AD3">
        <w:rPr>
          <w:rFonts w:ascii="Times New Roman" w:hAnsi="Times New Roman" w:cs="Times New Roman"/>
          <w:sz w:val="24"/>
          <w:szCs w:val="24"/>
          <w:lang w:val="it-IT"/>
        </w:rPr>
        <w:t xml:space="preserve"> è un</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aggregazione ecclesiale ispirata al comando di Gesù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Pregate il Signore della messe perché mandi operai nella sua messe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(Mt 9,37-38; Lc 10,2), secondo il carisma di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Annibale Maria Di Francia, comunemente denominato carisma del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Rogate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e trasmesso alle congregazioni da lui fondate: i Rogazionisti del Cuore di Gesù e le Figlie del Divino Zelo.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è di natura spirituale e si avvale di una struttura organizzativa adeguata per la diffusione della preghiera per gli </w:t>
      </w:r>
      <w:r w:rsidRPr="00021AD3">
        <w:rPr>
          <w:rFonts w:ascii="Times New Roman" w:hAnsi="Times New Roman" w:cs="Times New Roman"/>
          <w:i/>
          <w:sz w:val="24"/>
          <w:szCs w:val="24"/>
          <w:lang w:val="it-IT"/>
        </w:rPr>
        <w:t>operai della messe</w:t>
      </w:r>
      <w:r w:rsidRPr="00021AD3">
        <w:rPr>
          <w:rFonts w:ascii="Times New Roman" w:hAnsi="Times New Roman" w:cs="Times New Roman"/>
          <w:sz w:val="24"/>
          <w:szCs w:val="24"/>
          <w:lang w:val="it-IT"/>
        </w:rPr>
        <w:t>.</w:t>
      </w:r>
    </w:p>
    <w:p w14:paraId="250D9428"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14F98BD0"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w:t>
      </w:r>
      <w:r w:rsidRPr="00021AD3">
        <w:rPr>
          <w:rFonts w:ascii="Times New Roman" w:hAnsi="Times New Roman" w:cs="Times New Roman"/>
          <w:i/>
          <w:iCs/>
          <w:sz w:val="24"/>
          <w:szCs w:val="24"/>
          <w:lang w:val="it-IT"/>
        </w:rPr>
        <w:t>Lo scopo di questa Pia Unione è la propagazione dovunque di questa preghiera tanto opportuna ai nostri tempi; affinché diventi Rogazione universale, che valga ad ottenere dalla divina bontà una misericordia così grande</w:t>
      </w:r>
      <w:r w:rsidRPr="00021AD3">
        <w:rPr>
          <w:rFonts w:ascii="Times New Roman" w:hAnsi="Times New Roman" w:cs="Times New Roman"/>
          <w:sz w:val="24"/>
          <w:szCs w:val="24"/>
          <w:lang w:val="it-IT"/>
        </w:rPr>
        <w:t xml:space="preserve">» (P. Annibale M. Di Francia, </w:t>
      </w:r>
      <w:r w:rsidRPr="00021AD3">
        <w:rPr>
          <w:rFonts w:ascii="Times New Roman" w:hAnsi="Times New Roman" w:cs="Times New Roman"/>
          <w:i/>
          <w:sz w:val="24"/>
          <w:szCs w:val="24"/>
          <w:lang w:val="it-IT"/>
        </w:rPr>
        <w:t>Regolamento della Pia Unione</w:t>
      </w:r>
      <w:r w:rsidRPr="00021AD3">
        <w:rPr>
          <w:rFonts w:ascii="Times New Roman" w:hAnsi="Times New Roman" w:cs="Times New Roman"/>
          <w:sz w:val="24"/>
          <w:szCs w:val="24"/>
          <w:lang w:val="it-IT"/>
        </w:rPr>
        <w:t>, art. 3).</w:t>
      </w:r>
    </w:p>
    <w:p w14:paraId="447576C4"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695A0CA0"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2.</w:t>
      </w:r>
      <w:r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persegue la missione di:</w:t>
      </w:r>
    </w:p>
    <w:p w14:paraId="3EA344A5" w14:textId="77777777" w:rsidR="00E265D7" w:rsidRPr="00021AD3" w:rsidRDefault="00E265D7" w:rsidP="00E265D7">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pregare per gli </w:t>
      </w:r>
      <w:r w:rsidRPr="00021AD3">
        <w:rPr>
          <w:rFonts w:ascii="Times New Roman" w:hAnsi="Times New Roman" w:cs="Times New Roman"/>
          <w:i/>
          <w:sz w:val="24"/>
          <w:szCs w:val="24"/>
          <w:lang w:val="it-IT"/>
        </w:rPr>
        <w:t>operai della messe</w:t>
      </w:r>
      <w:r w:rsidRPr="00021AD3">
        <w:rPr>
          <w:rFonts w:ascii="Times New Roman" w:hAnsi="Times New Roman" w:cs="Times New Roman"/>
          <w:sz w:val="24"/>
          <w:szCs w:val="24"/>
          <w:lang w:val="it-IT"/>
        </w:rPr>
        <w:t xml:space="preserve">; </w:t>
      </w:r>
    </w:p>
    <w:p w14:paraId="188D44B6" w14:textId="77777777" w:rsidR="00E265D7" w:rsidRPr="00021AD3" w:rsidRDefault="00E265D7" w:rsidP="00E265D7">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diffondere la preghiera per gli operai della messe nella Chiesa e nel mondo perché diventi universale;</w:t>
      </w:r>
    </w:p>
    <w:p w14:paraId="7E91BAA1" w14:textId="77777777" w:rsidR="00E265D7" w:rsidRPr="00021AD3" w:rsidRDefault="00E265D7" w:rsidP="00E265D7">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essere </w:t>
      </w:r>
      <w:r w:rsidRPr="00021AD3">
        <w:rPr>
          <w:rFonts w:ascii="Times New Roman" w:hAnsi="Times New Roman" w:cs="Times New Roman"/>
          <w:i/>
          <w:sz w:val="24"/>
          <w:szCs w:val="24"/>
          <w:lang w:val="it-IT"/>
        </w:rPr>
        <w:t>buon operaio</w:t>
      </w:r>
      <w:r w:rsidRPr="00021AD3">
        <w:rPr>
          <w:rFonts w:ascii="Times New Roman" w:hAnsi="Times New Roman" w:cs="Times New Roman"/>
          <w:sz w:val="24"/>
          <w:szCs w:val="24"/>
          <w:lang w:val="it-IT"/>
        </w:rPr>
        <w:t xml:space="preserve"> nella messe del Signore secondo il proprio stato di vita.</w:t>
      </w:r>
    </w:p>
    <w:p w14:paraId="37B19B64" w14:textId="77777777" w:rsidR="00E265D7" w:rsidRPr="00021AD3" w:rsidRDefault="00E265D7" w:rsidP="00E265D7">
      <w:pPr>
        <w:widowControl w:val="0"/>
        <w:autoSpaceDE w:val="0"/>
        <w:autoSpaceDN w:val="0"/>
        <w:adjustRightInd w:val="0"/>
        <w:spacing w:after="0" w:line="240" w:lineRule="auto"/>
        <w:ind w:left="1065"/>
        <w:jc w:val="both"/>
        <w:rPr>
          <w:rFonts w:ascii="Times New Roman" w:hAnsi="Times New Roman" w:cs="Times New Roman"/>
          <w:sz w:val="24"/>
          <w:szCs w:val="24"/>
          <w:lang w:val="it-IT"/>
        </w:rPr>
      </w:pPr>
    </w:p>
    <w:p w14:paraId="33A30A32"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3.</w:t>
      </w:r>
      <w:r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si rivolge ai fedeli cattolici di qualsiasi vocazione: laici, consacrati e ministri ordinati. Nello spirito universale del </w:t>
      </w:r>
      <w:r w:rsidR="00F23A9E"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carisma del Rogate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si rivolge anche a tutte le persone interessate a costruire la civiltà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amore, qualunque sia la loro professione di fede.</w:t>
      </w:r>
    </w:p>
    <w:p w14:paraId="10CAE2DA"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526D91FF"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4.</w:t>
      </w:r>
      <w:r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ab/>
        <w:t>La natura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impegna gli aderenti a promuovere una cultura vocazionale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ambito dove vivono e operano. </w:t>
      </w:r>
    </w:p>
    <w:p w14:paraId="5086C472"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5D2B16F7"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5.</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adesione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favorisce e comporta, per sua natura, un cammino di graduale crescita vocazionale attraverso la partecipazione al carisma ecclesiale del Rogate che è via alla santità.</w:t>
      </w:r>
    </w:p>
    <w:p w14:paraId="591CDB7E"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431D61D7"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593F529D" w14:textId="77777777" w:rsidR="00E265D7" w:rsidRPr="00021AD3" w:rsidRDefault="00E265D7" w:rsidP="00E265D7">
      <w:pPr>
        <w:pStyle w:val="Paragrafoelenco"/>
        <w:numPr>
          <w:ilvl w:val="0"/>
          <w:numId w:val="15"/>
        </w:numPr>
        <w:spacing w:after="0" w:line="240" w:lineRule="auto"/>
        <w:jc w:val="both"/>
        <w:rPr>
          <w:rFonts w:ascii="Times New Roman" w:hAnsi="Times New Roman" w:cs="Times New Roman"/>
          <w:b/>
          <w:i/>
          <w:sz w:val="24"/>
          <w:szCs w:val="24"/>
        </w:rPr>
      </w:pPr>
      <w:r w:rsidRPr="00021AD3">
        <w:rPr>
          <w:rFonts w:ascii="Times New Roman" w:hAnsi="Times New Roman" w:cs="Times New Roman"/>
          <w:b/>
          <w:i/>
          <w:sz w:val="24"/>
          <w:szCs w:val="24"/>
        </w:rPr>
        <w:t>FORME DI ADESIONE</w:t>
      </w:r>
    </w:p>
    <w:p w14:paraId="6D51453F" w14:textId="77777777" w:rsidR="00E265D7" w:rsidRPr="00021AD3" w:rsidRDefault="00E265D7" w:rsidP="00E265D7">
      <w:pPr>
        <w:pStyle w:val="Paragrafoelenco"/>
        <w:spacing w:after="0" w:line="240" w:lineRule="auto"/>
        <w:ind w:left="1428"/>
        <w:jc w:val="both"/>
        <w:rPr>
          <w:rFonts w:ascii="Times New Roman" w:hAnsi="Times New Roman" w:cs="Times New Roman"/>
          <w:b/>
          <w:i/>
          <w:sz w:val="24"/>
          <w:szCs w:val="24"/>
        </w:rPr>
      </w:pPr>
    </w:p>
    <w:p w14:paraId="61DA7786" w14:textId="77777777" w:rsidR="00E265D7" w:rsidRPr="00021AD3" w:rsidRDefault="00E265D7" w:rsidP="00E265D7">
      <w:pPr>
        <w:spacing w:after="0" w:line="240" w:lineRule="auto"/>
        <w:jc w:val="both"/>
        <w:rPr>
          <w:rFonts w:ascii="Times New Roman" w:hAnsi="Times New Roman" w:cs="Times New Roman"/>
          <w:bCs/>
          <w:sz w:val="24"/>
          <w:szCs w:val="24"/>
          <w:lang w:val="it-IT"/>
        </w:rPr>
      </w:pPr>
      <w:r w:rsidRPr="00021AD3">
        <w:rPr>
          <w:rFonts w:ascii="Times New Roman" w:hAnsi="Times New Roman" w:cs="Times New Roman"/>
          <w:b/>
          <w:sz w:val="24"/>
          <w:szCs w:val="24"/>
          <w:lang w:val="it-IT"/>
        </w:rPr>
        <w:lastRenderedPageBreak/>
        <w:t>6.</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adesione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avviene secondo forme e modalità diverse. </w:t>
      </w:r>
      <w:r w:rsidRPr="00021AD3">
        <w:rPr>
          <w:rFonts w:ascii="Times New Roman" w:hAnsi="Times New Roman" w:cs="Times New Roman"/>
          <w:bCs/>
          <w:sz w:val="24"/>
          <w:szCs w:val="24"/>
          <w:lang w:val="it-IT"/>
        </w:rPr>
        <w:t xml:space="preserve">Gli aderenti potranno scegliere quella più adatta alla loro sensibilità spirituale e condizione di vita. </w:t>
      </w:r>
    </w:p>
    <w:p w14:paraId="1528306A" w14:textId="77777777" w:rsidR="00E265D7" w:rsidRPr="00021AD3" w:rsidRDefault="00E265D7" w:rsidP="00E265D7">
      <w:pPr>
        <w:spacing w:after="0" w:line="240" w:lineRule="auto"/>
        <w:ind w:firstLine="708"/>
        <w:jc w:val="both"/>
        <w:rPr>
          <w:rFonts w:ascii="Times New Roman" w:hAnsi="Times New Roman" w:cs="Times New Roman"/>
          <w:bCs/>
          <w:sz w:val="24"/>
          <w:szCs w:val="24"/>
          <w:lang w:val="it-IT"/>
        </w:rPr>
      </w:pPr>
      <w:r w:rsidRPr="00021AD3">
        <w:rPr>
          <w:rFonts w:ascii="Times New Roman" w:hAnsi="Times New Roman" w:cs="Times New Roman"/>
          <w:bCs/>
          <w:sz w:val="24"/>
          <w:szCs w:val="24"/>
          <w:lang w:val="it-IT"/>
        </w:rPr>
        <w:t>È bene rinnovare annualmente la propria adesione in occasioni particolari, come la Giornata Mondiale di preghiera per le vocazioni.</w:t>
      </w:r>
    </w:p>
    <w:p w14:paraId="41D61917" w14:textId="77777777" w:rsidR="00E265D7" w:rsidRPr="00021AD3" w:rsidRDefault="00E265D7" w:rsidP="00E265D7">
      <w:pPr>
        <w:spacing w:after="0" w:line="240" w:lineRule="auto"/>
        <w:ind w:firstLine="708"/>
        <w:jc w:val="both"/>
        <w:rPr>
          <w:rFonts w:ascii="Times New Roman" w:hAnsi="Times New Roman" w:cs="Times New Roman"/>
          <w:bCs/>
          <w:sz w:val="24"/>
          <w:szCs w:val="24"/>
          <w:lang w:val="it-IT"/>
        </w:rPr>
      </w:pPr>
    </w:p>
    <w:p w14:paraId="4D8D653D" w14:textId="77777777" w:rsidR="00E265D7" w:rsidRPr="00021AD3" w:rsidRDefault="00E265D7" w:rsidP="00E265D7">
      <w:pPr>
        <w:spacing w:after="0" w:line="240" w:lineRule="auto"/>
        <w:ind w:firstLine="708"/>
        <w:jc w:val="both"/>
        <w:rPr>
          <w:rFonts w:ascii="Times New Roman" w:hAnsi="Times New Roman" w:cs="Times New Roman"/>
          <w:bCs/>
          <w:sz w:val="24"/>
          <w:szCs w:val="24"/>
          <w:lang w:val="it-IT"/>
        </w:rPr>
      </w:pPr>
    </w:p>
    <w:p w14:paraId="4471C5DA" w14:textId="77777777" w:rsidR="00E265D7" w:rsidRPr="00021AD3" w:rsidRDefault="00E265D7" w:rsidP="00E265D7">
      <w:pPr>
        <w:spacing w:after="0" w:line="240" w:lineRule="auto"/>
        <w:jc w:val="both"/>
        <w:rPr>
          <w:rFonts w:ascii="Times New Roman" w:hAnsi="Times New Roman" w:cs="Times New Roman"/>
          <w:b/>
          <w:bCs/>
          <w:sz w:val="24"/>
          <w:szCs w:val="24"/>
          <w:lang w:val="it-IT"/>
        </w:rPr>
      </w:pPr>
      <w:r w:rsidRPr="00021AD3">
        <w:rPr>
          <w:rFonts w:ascii="Times New Roman" w:hAnsi="Times New Roman" w:cs="Times New Roman"/>
          <w:b/>
          <w:sz w:val="24"/>
          <w:szCs w:val="24"/>
          <w:lang w:val="it-IT"/>
        </w:rPr>
        <w:t>7.</w:t>
      </w:r>
      <w:r w:rsidRPr="00021AD3">
        <w:rPr>
          <w:rFonts w:ascii="Times New Roman" w:hAnsi="Times New Roman" w:cs="Times New Roman"/>
          <w:b/>
          <w:sz w:val="24"/>
          <w:szCs w:val="24"/>
          <w:lang w:val="it-IT"/>
        </w:rPr>
        <w:tab/>
      </w:r>
      <w:r w:rsidRPr="00021AD3">
        <w:rPr>
          <w:rFonts w:ascii="Times New Roman" w:hAnsi="Times New Roman" w:cs="Times New Roman"/>
          <w:b/>
          <w:bCs/>
          <w:sz w:val="24"/>
          <w:szCs w:val="24"/>
          <w:lang w:val="it-IT"/>
        </w:rPr>
        <w:t xml:space="preserve">Adesione individuale </w:t>
      </w:r>
    </w:p>
    <w:p w14:paraId="5BC01D3A"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ab/>
      </w:r>
    </w:p>
    <w:p w14:paraId="742E1C86" w14:textId="77777777" w:rsidR="00E265D7" w:rsidRPr="00021AD3" w:rsidRDefault="00E265D7" w:rsidP="00E265D7">
      <w:pPr>
        <w:spacing w:after="0" w:line="240" w:lineRule="auto"/>
        <w:ind w:firstLine="708"/>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Ogni aderente, attraverso la sottoscrizione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apposita scheda di adesione, secondo la propria sensibilità e disponibilità personale, si impegna a vivere le finalità espresse nell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articolo 2. </w:t>
      </w:r>
    </w:p>
    <w:p w14:paraId="28093472"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Questa prima modalità è basilare per tutti gli aderenti alla UPV.</w:t>
      </w:r>
    </w:p>
    <w:p w14:paraId="042DC552"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6AF78E56" w14:textId="77777777" w:rsidR="00E265D7" w:rsidRPr="00021AD3" w:rsidRDefault="00E265D7" w:rsidP="00E265D7">
      <w:pPr>
        <w:spacing w:after="0" w:line="240" w:lineRule="auto"/>
        <w:jc w:val="both"/>
        <w:rPr>
          <w:rFonts w:ascii="Times New Roman" w:hAnsi="Times New Roman" w:cs="Times New Roman"/>
          <w:b/>
          <w:bCs/>
          <w:sz w:val="24"/>
          <w:szCs w:val="24"/>
        </w:rPr>
      </w:pPr>
      <w:r w:rsidRPr="00021AD3">
        <w:rPr>
          <w:rFonts w:ascii="Times New Roman" w:hAnsi="Times New Roman" w:cs="Times New Roman"/>
          <w:b/>
          <w:bCs/>
          <w:sz w:val="24"/>
          <w:szCs w:val="24"/>
        </w:rPr>
        <w:t>8.</w:t>
      </w:r>
      <w:r w:rsidRPr="00021AD3">
        <w:rPr>
          <w:rFonts w:ascii="Times New Roman" w:hAnsi="Times New Roman" w:cs="Times New Roman"/>
          <w:b/>
          <w:bCs/>
          <w:sz w:val="24"/>
          <w:szCs w:val="24"/>
        </w:rPr>
        <w:tab/>
        <w:t>Adesione comunitaria o di gruppo</w:t>
      </w:r>
    </w:p>
    <w:p w14:paraId="361C783F" w14:textId="77777777" w:rsidR="00E265D7" w:rsidRPr="00021AD3" w:rsidRDefault="00E265D7" w:rsidP="00E265D7">
      <w:pPr>
        <w:spacing w:after="0" w:line="240" w:lineRule="auto"/>
        <w:jc w:val="both"/>
        <w:rPr>
          <w:rFonts w:ascii="Times New Roman" w:hAnsi="Times New Roman" w:cs="Times New Roman"/>
          <w:b/>
          <w:bCs/>
          <w:sz w:val="24"/>
          <w:szCs w:val="24"/>
        </w:rPr>
      </w:pPr>
      <w:r w:rsidRPr="00021AD3">
        <w:rPr>
          <w:rFonts w:ascii="Times New Roman" w:hAnsi="Times New Roman" w:cs="Times New Roman"/>
          <w:b/>
          <w:bCs/>
          <w:sz w:val="24"/>
          <w:szCs w:val="24"/>
        </w:rPr>
        <w:tab/>
      </w:r>
    </w:p>
    <w:p w14:paraId="7D3DDE3A" w14:textId="77777777" w:rsidR="00E265D7" w:rsidRPr="00021AD3" w:rsidRDefault="00E265D7" w:rsidP="00E265D7">
      <w:pPr>
        <w:pStyle w:val="Paragrafoelenco"/>
        <w:numPr>
          <w:ilvl w:val="0"/>
          <w:numId w:val="14"/>
        </w:numPr>
        <w:spacing w:after="0" w:line="240" w:lineRule="auto"/>
        <w:jc w:val="both"/>
        <w:rPr>
          <w:rFonts w:ascii="Times New Roman" w:hAnsi="Times New Roman" w:cs="Times New Roman"/>
          <w:bCs/>
          <w:i/>
          <w:sz w:val="24"/>
          <w:szCs w:val="24"/>
        </w:rPr>
      </w:pPr>
      <w:r w:rsidRPr="00021AD3">
        <w:rPr>
          <w:rFonts w:ascii="Times New Roman" w:hAnsi="Times New Roman" w:cs="Times New Roman"/>
          <w:bCs/>
          <w:i/>
          <w:sz w:val="24"/>
          <w:szCs w:val="24"/>
        </w:rPr>
        <w:t>Cenacoli di preghiera</w:t>
      </w:r>
    </w:p>
    <w:p w14:paraId="49835300" w14:textId="77777777" w:rsidR="00E265D7" w:rsidRPr="00021AD3" w:rsidRDefault="00E265D7" w:rsidP="00E265D7">
      <w:pPr>
        <w:spacing w:after="0" w:line="240" w:lineRule="auto"/>
        <w:ind w:left="708"/>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Il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cenacolo di preghiera</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è un gruppo di aderenti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è animato da un/a responsabile e si propone di: </w:t>
      </w:r>
    </w:p>
    <w:p w14:paraId="4E14119F" w14:textId="77777777" w:rsidR="00E265D7" w:rsidRPr="00021AD3" w:rsidRDefault="00E265D7" w:rsidP="00E265D7">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essere scuola di preghiera per gli operai della messe e centro promotore di un cammino di santità; </w:t>
      </w:r>
    </w:p>
    <w:p w14:paraId="72F4ECCE" w14:textId="77777777" w:rsidR="00E265D7" w:rsidRPr="00021AD3" w:rsidRDefault="00E265D7" w:rsidP="00E265D7">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bCs/>
          <w:sz w:val="24"/>
          <w:szCs w:val="24"/>
          <w:lang w:val="it-IT"/>
        </w:rPr>
        <w:t>offrire una catechesi specifica e organica per la formazione dei membri;</w:t>
      </w:r>
    </w:p>
    <w:p w14:paraId="392D9831" w14:textId="77777777" w:rsidR="00E265D7" w:rsidRPr="00021AD3" w:rsidRDefault="00E265D7" w:rsidP="00E265D7">
      <w:pPr>
        <w:widowControl w:val="0"/>
        <w:numPr>
          <w:ilvl w:val="0"/>
          <w:numId w:val="13"/>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approfondire la spiritualità rogazionista attraverso le celebrazioni liturgiche proprie. </w:t>
      </w:r>
    </w:p>
    <w:p w14:paraId="2534654C" w14:textId="77777777" w:rsidR="00E265D7" w:rsidRPr="00021AD3" w:rsidRDefault="00E265D7" w:rsidP="00E265D7">
      <w:pPr>
        <w:pStyle w:val="Paragrafoelenco"/>
        <w:widowControl w:val="0"/>
        <w:tabs>
          <w:tab w:val="left" w:pos="3119"/>
        </w:tabs>
        <w:autoSpaceDE w:val="0"/>
        <w:autoSpaceDN w:val="0"/>
        <w:adjustRightInd w:val="0"/>
        <w:spacing w:after="0" w:line="240" w:lineRule="auto"/>
        <w:ind w:left="0"/>
        <w:jc w:val="both"/>
        <w:rPr>
          <w:rFonts w:ascii="Times New Roman" w:hAnsi="Times New Roman" w:cs="Times New Roman"/>
          <w:bCs/>
          <w:i/>
          <w:sz w:val="24"/>
          <w:szCs w:val="24"/>
          <w:lang w:val="it-IT"/>
        </w:rPr>
      </w:pPr>
    </w:p>
    <w:p w14:paraId="661ED1C0" w14:textId="77777777" w:rsidR="00E265D7" w:rsidRPr="00021AD3" w:rsidRDefault="00E265D7" w:rsidP="00E265D7">
      <w:pPr>
        <w:pStyle w:val="Paragrafoelenco"/>
        <w:widowControl w:val="0"/>
        <w:numPr>
          <w:ilvl w:val="0"/>
          <w:numId w:val="14"/>
        </w:numPr>
        <w:tabs>
          <w:tab w:val="left" w:pos="567"/>
        </w:tabs>
        <w:autoSpaceDE w:val="0"/>
        <w:autoSpaceDN w:val="0"/>
        <w:adjustRightInd w:val="0"/>
        <w:spacing w:after="0" w:line="240" w:lineRule="auto"/>
        <w:jc w:val="both"/>
        <w:rPr>
          <w:rFonts w:ascii="Times New Roman" w:hAnsi="Times New Roman" w:cs="Times New Roman"/>
          <w:i/>
          <w:sz w:val="24"/>
          <w:szCs w:val="24"/>
        </w:rPr>
      </w:pPr>
      <w:r w:rsidRPr="00021AD3">
        <w:rPr>
          <w:rFonts w:ascii="Times New Roman" w:hAnsi="Times New Roman" w:cs="Times New Roman"/>
          <w:i/>
          <w:sz w:val="24"/>
          <w:szCs w:val="24"/>
          <w:lang w:val="it-IT"/>
        </w:rPr>
        <w:t xml:space="preserve">  </w:t>
      </w:r>
      <w:r w:rsidRPr="00021AD3">
        <w:rPr>
          <w:rFonts w:ascii="Times New Roman" w:hAnsi="Times New Roman" w:cs="Times New Roman"/>
          <w:i/>
          <w:sz w:val="24"/>
          <w:szCs w:val="24"/>
        </w:rPr>
        <w:t>Associazioni rogazioniste</w:t>
      </w:r>
    </w:p>
    <w:p w14:paraId="476194FB" w14:textId="77777777" w:rsidR="00E265D7" w:rsidRPr="00021AD3" w:rsidRDefault="00E265D7" w:rsidP="00E265D7">
      <w:pPr>
        <w:spacing w:after="0" w:line="240" w:lineRule="auto"/>
        <w:ind w:left="708"/>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adesione ad una delle Associazioni rogazioniste implica per sua natura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appartenenza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w:t>
      </w:r>
    </w:p>
    <w:p w14:paraId="059D400C" w14:textId="77777777" w:rsidR="00E265D7" w:rsidRPr="00021AD3" w:rsidRDefault="00E265D7" w:rsidP="00E265D7">
      <w:pPr>
        <w:spacing w:after="0" w:line="240" w:lineRule="auto"/>
        <w:ind w:left="708"/>
        <w:jc w:val="both"/>
        <w:rPr>
          <w:rFonts w:ascii="Times New Roman" w:hAnsi="Times New Roman" w:cs="Times New Roman"/>
          <w:sz w:val="24"/>
          <w:szCs w:val="24"/>
          <w:lang w:val="it-IT"/>
        </w:rPr>
      </w:pPr>
    </w:p>
    <w:p w14:paraId="7CAEBE2F" w14:textId="77777777" w:rsidR="00E265D7" w:rsidRPr="00021AD3" w:rsidRDefault="00E265D7" w:rsidP="00E265D7">
      <w:pPr>
        <w:pStyle w:val="Paragrafoelenco"/>
        <w:numPr>
          <w:ilvl w:val="0"/>
          <w:numId w:val="14"/>
        </w:numPr>
        <w:spacing w:after="0" w:line="240" w:lineRule="auto"/>
        <w:jc w:val="both"/>
        <w:rPr>
          <w:rFonts w:ascii="Times New Roman" w:hAnsi="Times New Roman" w:cs="Times New Roman"/>
          <w:i/>
          <w:sz w:val="24"/>
          <w:szCs w:val="24"/>
        </w:rPr>
      </w:pPr>
      <w:r w:rsidRPr="00021AD3">
        <w:rPr>
          <w:rFonts w:ascii="Times New Roman" w:hAnsi="Times New Roman" w:cs="Times New Roman"/>
          <w:i/>
          <w:sz w:val="24"/>
          <w:szCs w:val="24"/>
        </w:rPr>
        <w:t>Associazioni o gruppi non rogazionisti</w:t>
      </w:r>
    </w:p>
    <w:p w14:paraId="56C30942" w14:textId="77777777" w:rsidR="00E265D7" w:rsidRPr="00021AD3" w:rsidRDefault="00E265D7" w:rsidP="00E265D7">
      <w:pPr>
        <w:spacing w:after="0" w:line="240" w:lineRule="auto"/>
        <w:ind w:left="708"/>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I membri di associazioni o gruppi non rogazionisti possono aderire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come singoli o come gruppi, mediante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apposita scheda di adesione e impegnandosi a vivere le finalità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articolo 2.</w:t>
      </w:r>
    </w:p>
    <w:p w14:paraId="1347104E"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28494652"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1E1B844B" w14:textId="77777777" w:rsidR="00E265D7" w:rsidRPr="00021AD3" w:rsidRDefault="00E265D7" w:rsidP="00E265D7">
      <w:pPr>
        <w:pStyle w:val="Paragrafoelenco"/>
        <w:numPr>
          <w:ilvl w:val="0"/>
          <w:numId w:val="15"/>
        </w:numPr>
        <w:spacing w:after="0" w:line="240" w:lineRule="auto"/>
        <w:jc w:val="both"/>
        <w:rPr>
          <w:rFonts w:ascii="Times New Roman" w:hAnsi="Times New Roman" w:cs="Times New Roman"/>
          <w:b/>
          <w:bCs/>
          <w:i/>
          <w:sz w:val="24"/>
          <w:szCs w:val="24"/>
        </w:rPr>
      </w:pPr>
      <w:r w:rsidRPr="00021AD3">
        <w:rPr>
          <w:rFonts w:ascii="Times New Roman" w:hAnsi="Times New Roman" w:cs="Times New Roman"/>
          <w:b/>
          <w:i/>
          <w:sz w:val="24"/>
          <w:szCs w:val="24"/>
          <w:lang w:val="it-IT"/>
        </w:rPr>
        <w:t xml:space="preserve"> </w:t>
      </w:r>
      <w:r w:rsidRPr="00021AD3">
        <w:rPr>
          <w:rFonts w:ascii="Times New Roman" w:hAnsi="Times New Roman" w:cs="Times New Roman"/>
          <w:b/>
          <w:i/>
          <w:sz w:val="24"/>
          <w:szCs w:val="24"/>
        </w:rPr>
        <w:t>ORGANIZZAZIONE</w:t>
      </w:r>
    </w:p>
    <w:p w14:paraId="20AEF62F" w14:textId="77777777" w:rsidR="00E265D7" w:rsidRPr="00021AD3" w:rsidRDefault="00E265D7" w:rsidP="00E265D7">
      <w:pPr>
        <w:spacing w:after="0" w:line="240" w:lineRule="auto"/>
        <w:jc w:val="both"/>
        <w:rPr>
          <w:rFonts w:ascii="Times New Roman" w:hAnsi="Times New Roman" w:cs="Times New Roman"/>
          <w:b/>
          <w:sz w:val="24"/>
          <w:szCs w:val="24"/>
        </w:rPr>
      </w:pPr>
    </w:p>
    <w:p w14:paraId="732720BE"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9.</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è un</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aggregazione ecclesiale di indole prevalentemente spirituale, con una organizzazione centrale e periferica. Ai Governi Generali delle Congregazioni dei Rogazionisti e delle Figlie del Divino Zelo, spetta la responsabilità di supervisione e di ratifica degli orientamenti ed indirizzi generali. </w:t>
      </w:r>
    </w:p>
    <w:p w14:paraId="3F2017A7"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4D383A9B" w14:textId="77777777" w:rsidR="00E265D7" w:rsidRPr="00021AD3" w:rsidRDefault="00E265D7" w:rsidP="00E265D7">
      <w:pPr>
        <w:spacing w:after="0" w:line="240" w:lineRule="auto"/>
        <w:jc w:val="both"/>
        <w:rPr>
          <w:rFonts w:ascii="Times New Roman" w:hAnsi="Times New Roman" w:cs="Times New Roman"/>
          <w:bCs/>
          <w:sz w:val="24"/>
          <w:szCs w:val="24"/>
          <w:lang w:val="it-IT"/>
        </w:rPr>
      </w:pPr>
      <w:r w:rsidRPr="00021AD3">
        <w:rPr>
          <w:rFonts w:ascii="Times New Roman" w:hAnsi="Times New Roman" w:cs="Times New Roman"/>
          <w:b/>
          <w:sz w:val="24"/>
          <w:szCs w:val="24"/>
          <w:lang w:val="it-IT"/>
        </w:rPr>
        <w:t>10.</w:t>
      </w:r>
      <w:r w:rsidRPr="00021AD3">
        <w:rPr>
          <w:rFonts w:ascii="Times New Roman" w:hAnsi="Times New Roman" w:cs="Times New Roman"/>
          <w:sz w:val="24"/>
          <w:szCs w:val="24"/>
          <w:lang w:val="it-IT"/>
        </w:rPr>
        <w:tab/>
        <w:t>I Governi</w:t>
      </w:r>
      <w:r w:rsidRPr="00021AD3">
        <w:rPr>
          <w:rFonts w:ascii="Times New Roman" w:hAnsi="Times New Roman" w:cs="Times New Roman"/>
          <w:bCs/>
          <w:sz w:val="24"/>
          <w:szCs w:val="24"/>
          <w:lang w:val="it-IT"/>
        </w:rPr>
        <w:t xml:space="preserve"> </w:t>
      </w:r>
      <w:r w:rsidRPr="00021AD3">
        <w:rPr>
          <w:rFonts w:ascii="Times New Roman" w:hAnsi="Times New Roman" w:cs="Times New Roman"/>
          <w:sz w:val="24"/>
          <w:szCs w:val="24"/>
          <w:lang w:val="it-IT"/>
        </w:rPr>
        <w:t>di Circoscrizione</w:t>
      </w:r>
      <w:r w:rsidRPr="00021AD3">
        <w:rPr>
          <w:rFonts w:ascii="Times New Roman" w:hAnsi="Times New Roman" w:cs="Times New Roman"/>
          <w:bCs/>
          <w:sz w:val="24"/>
          <w:szCs w:val="24"/>
          <w:lang w:val="it-IT"/>
        </w:rPr>
        <w:t xml:space="preserve"> dei Rogazionisti e delle Figlie del Divino Zelo promuovono e sostengono l</w:t>
      </w:r>
      <w:r w:rsidR="009A1F5A" w:rsidRPr="00021AD3">
        <w:rPr>
          <w:rFonts w:ascii="Times New Roman" w:hAnsi="Times New Roman" w:cs="Times New Roman"/>
          <w:bCs/>
          <w:sz w:val="24"/>
          <w:szCs w:val="24"/>
          <w:lang w:val="it-IT"/>
        </w:rPr>
        <w:t>’</w:t>
      </w:r>
      <w:r w:rsidRPr="00021AD3">
        <w:rPr>
          <w:rFonts w:ascii="Times New Roman" w:hAnsi="Times New Roman" w:cs="Times New Roman"/>
          <w:bCs/>
          <w:sz w:val="24"/>
          <w:szCs w:val="24"/>
          <w:lang w:val="it-IT"/>
        </w:rPr>
        <w:t>UPV nell</w:t>
      </w:r>
      <w:r w:rsidR="009A1F5A" w:rsidRPr="00021AD3">
        <w:rPr>
          <w:rFonts w:ascii="Times New Roman" w:hAnsi="Times New Roman" w:cs="Times New Roman"/>
          <w:bCs/>
          <w:sz w:val="24"/>
          <w:szCs w:val="24"/>
          <w:lang w:val="it-IT"/>
        </w:rPr>
        <w:t>’</w:t>
      </w:r>
      <w:r w:rsidRPr="00021AD3">
        <w:rPr>
          <w:rFonts w:ascii="Times New Roman" w:hAnsi="Times New Roman" w:cs="Times New Roman"/>
          <w:bCs/>
          <w:sz w:val="24"/>
          <w:szCs w:val="24"/>
          <w:lang w:val="it-IT"/>
        </w:rPr>
        <w:t xml:space="preserve">ambito del proprio territorio attraverso il Centro Rogate di Circoscrizione. Inoltre provvederanno a redigere il </w:t>
      </w:r>
      <w:r w:rsidRPr="00021AD3">
        <w:rPr>
          <w:rFonts w:ascii="Times New Roman" w:hAnsi="Times New Roman" w:cs="Times New Roman"/>
          <w:bCs/>
          <w:i/>
          <w:sz w:val="24"/>
          <w:szCs w:val="24"/>
          <w:lang w:val="it-IT"/>
        </w:rPr>
        <w:t>regolamento applicativo</w:t>
      </w:r>
      <w:r w:rsidRPr="00021AD3">
        <w:rPr>
          <w:rFonts w:ascii="Times New Roman" w:hAnsi="Times New Roman" w:cs="Times New Roman"/>
          <w:bCs/>
          <w:sz w:val="24"/>
          <w:szCs w:val="24"/>
          <w:lang w:val="it-IT"/>
        </w:rPr>
        <w:t xml:space="preserve"> dell</w:t>
      </w:r>
      <w:r w:rsidR="009A1F5A" w:rsidRPr="00021AD3">
        <w:rPr>
          <w:rFonts w:ascii="Times New Roman" w:hAnsi="Times New Roman" w:cs="Times New Roman"/>
          <w:bCs/>
          <w:sz w:val="24"/>
          <w:szCs w:val="24"/>
          <w:lang w:val="it-IT"/>
        </w:rPr>
        <w:t>’</w:t>
      </w:r>
      <w:r w:rsidRPr="00021AD3">
        <w:rPr>
          <w:rFonts w:ascii="Times New Roman" w:hAnsi="Times New Roman" w:cs="Times New Roman"/>
          <w:bCs/>
          <w:sz w:val="24"/>
          <w:szCs w:val="24"/>
          <w:lang w:val="it-IT"/>
        </w:rPr>
        <w:t>UPV per la Circoscrizione, nel quale si specificheranno ruoli e competenze ai diversi livelli e saranno determinate le modalità dell</w:t>
      </w:r>
      <w:r w:rsidR="009A1F5A" w:rsidRPr="00021AD3">
        <w:rPr>
          <w:rFonts w:ascii="Times New Roman" w:hAnsi="Times New Roman" w:cs="Times New Roman"/>
          <w:bCs/>
          <w:sz w:val="24"/>
          <w:szCs w:val="24"/>
          <w:lang w:val="it-IT"/>
        </w:rPr>
        <w:t>’</w:t>
      </w:r>
      <w:r w:rsidRPr="00021AD3">
        <w:rPr>
          <w:rFonts w:ascii="Times New Roman" w:hAnsi="Times New Roman" w:cs="Times New Roman"/>
          <w:bCs/>
          <w:sz w:val="24"/>
          <w:szCs w:val="24"/>
          <w:lang w:val="it-IT"/>
        </w:rPr>
        <w:t>appartenenza istituzionale dei nascenti cenacoli di preghiera (cfr 8a).</w:t>
      </w:r>
    </w:p>
    <w:p w14:paraId="012D3D74" w14:textId="77777777" w:rsidR="00E265D7" w:rsidRPr="00021AD3" w:rsidRDefault="00E265D7" w:rsidP="00E265D7">
      <w:pPr>
        <w:spacing w:after="0" w:line="240" w:lineRule="auto"/>
        <w:jc w:val="both"/>
        <w:rPr>
          <w:rFonts w:ascii="Times New Roman" w:hAnsi="Times New Roman" w:cs="Times New Roman"/>
          <w:bCs/>
          <w:sz w:val="24"/>
          <w:szCs w:val="24"/>
          <w:lang w:val="it-IT"/>
        </w:rPr>
      </w:pPr>
    </w:p>
    <w:p w14:paraId="3F9B4942"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lastRenderedPageBreak/>
        <w:t>11.</w:t>
      </w:r>
      <w:r w:rsidRPr="00021AD3">
        <w:rPr>
          <w:rFonts w:ascii="Times New Roman" w:hAnsi="Times New Roman" w:cs="Times New Roman"/>
          <w:sz w:val="24"/>
          <w:szCs w:val="24"/>
          <w:lang w:val="it-IT"/>
        </w:rPr>
        <w:t xml:space="preserve"> </w:t>
      </w:r>
      <w:r w:rsidRPr="00021AD3">
        <w:rPr>
          <w:rFonts w:ascii="Times New Roman" w:hAnsi="Times New Roman" w:cs="Times New Roman"/>
          <w:sz w:val="24"/>
          <w:szCs w:val="24"/>
          <w:lang w:val="it-IT"/>
        </w:rPr>
        <w:tab/>
        <w:t>Il Centro Rogate di Circoscrizione, in collabor</w:t>
      </w:r>
      <w:r w:rsidR="00633AF1" w:rsidRPr="00021AD3">
        <w:rPr>
          <w:rFonts w:ascii="Times New Roman" w:hAnsi="Times New Roman" w:cs="Times New Roman"/>
          <w:sz w:val="24"/>
          <w:szCs w:val="24"/>
          <w:lang w:val="it-IT"/>
        </w:rPr>
        <w:t xml:space="preserve">azione con le Comunità locali, </w:t>
      </w:r>
      <w:r w:rsidRPr="00021AD3">
        <w:rPr>
          <w:rFonts w:ascii="Times New Roman" w:hAnsi="Times New Roman" w:cs="Times New Roman"/>
          <w:sz w:val="24"/>
          <w:szCs w:val="24"/>
          <w:lang w:val="it-IT"/>
        </w:rPr>
        <w:t>provvede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animazione e alla formazione dei membri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attraverso iniziative specifiche e la produzione di sussidi adeguati.</w:t>
      </w:r>
    </w:p>
    <w:p w14:paraId="435632B5"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5CE424DE"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12</w:t>
      </w:r>
      <w:r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b/>
        <w:t>La cura pastorale degli aderenti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nelle diverse modalità specificate dallo statuto di Circoscrizione, è affidata alle Comunità locali.</w:t>
      </w:r>
    </w:p>
    <w:p w14:paraId="37672DB1" w14:textId="77777777" w:rsidR="00E265D7" w:rsidRPr="00021AD3" w:rsidRDefault="00E265D7" w:rsidP="00E265D7">
      <w:pPr>
        <w:spacing w:after="0" w:line="240" w:lineRule="auto"/>
        <w:jc w:val="both"/>
        <w:rPr>
          <w:rFonts w:ascii="Times New Roman" w:hAnsi="Times New Roman" w:cs="Times New Roman"/>
          <w:sz w:val="24"/>
          <w:szCs w:val="24"/>
          <w:lang w:val="it-IT"/>
        </w:rPr>
      </w:pPr>
    </w:p>
    <w:p w14:paraId="0C50BF5D" w14:textId="77777777" w:rsidR="00B32B16" w:rsidRPr="00021AD3" w:rsidRDefault="00B32B16" w:rsidP="00E265D7">
      <w:pPr>
        <w:spacing w:after="0" w:line="240" w:lineRule="auto"/>
        <w:jc w:val="both"/>
        <w:rPr>
          <w:rFonts w:ascii="Times New Roman" w:hAnsi="Times New Roman" w:cs="Times New Roman"/>
          <w:sz w:val="24"/>
          <w:szCs w:val="24"/>
          <w:lang w:val="it-IT"/>
        </w:rPr>
      </w:pPr>
    </w:p>
    <w:p w14:paraId="10CA0105" w14:textId="77777777" w:rsidR="00E265D7" w:rsidRPr="00021AD3" w:rsidRDefault="00E265D7" w:rsidP="00E265D7">
      <w:pPr>
        <w:pStyle w:val="Paragrafoelenco"/>
        <w:numPr>
          <w:ilvl w:val="0"/>
          <w:numId w:val="15"/>
        </w:numPr>
        <w:spacing w:after="0" w:line="240" w:lineRule="auto"/>
        <w:jc w:val="both"/>
        <w:rPr>
          <w:rFonts w:ascii="Times New Roman" w:hAnsi="Times New Roman" w:cs="Times New Roman"/>
          <w:b/>
          <w:i/>
          <w:sz w:val="24"/>
          <w:szCs w:val="24"/>
        </w:rPr>
      </w:pPr>
      <w:r w:rsidRPr="00021AD3">
        <w:rPr>
          <w:rFonts w:ascii="Times New Roman" w:hAnsi="Times New Roman" w:cs="Times New Roman"/>
          <w:b/>
          <w:i/>
          <w:sz w:val="24"/>
          <w:szCs w:val="24"/>
        </w:rPr>
        <w:t xml:space="preserve">BENEFICI SPIRITUALI </w:t>
      </w:r>
    </w:p>
    <w:p w14:paraId="3095D311" w14:textId="77777777" w:rsidR="00E265D7" w:rsidRPr="00021AD3" w:rsidRDefault="00E265D7" w:rsidP="00E265D7">
      <w:pPr>
        <w:pStyle w:val="Corpotesto"/>
      </w:pPr>
    </w:p>
    <w:p w14:paraId="7ECEFA21" w14:textId="77777777" w:rsidR="00E265D7" w:rsidRPr="00021AD3" w:rsidRDefault="00E265D7" w:rsidP="00E265D7">
      <w:pPr>
        <w:pStyle w:val="Nessunaspaziatura"/>
        <w:jc w:val="both"/>
        <w:rPr>
          <w:rFonts w:ascii="Times New Roman" w:hAnsi="Times New Roman"/>
          <w:sz w:val="24"/>
          <w:szCs w:val="24"/>
        </w:rPr>
      </w:pPr>
      <w:r w:rsidRPr="00021AD3">
        <w:rPr>
          <w:rFonts w:ascii="Times New Roman" w:hAnsi="Times New Roman"/>
          <w:b/>
          <w:sz w:val="24"/>
          <w:szCs w:val="24"/>
        </w:rPr>
        <w:t>13</w:t>
      </w:r>
      <w:r w:rsidRPr="00021AD3">
        <w:rPr>
          <w:rFonts w:ascii="Times New Roman" w:hAnsi="Times New Roman"/>
          <w:sz w:val="24"/>
          <w:szCs w:val="24"/>
        </w:rPr>
        <w:t>.</w:t>
      </w:r>
      <w:r w:rsidRPr="00021AD3">
        <w:rPr>
          <w:rFonts w:ascii="Times New Roman" w:hAnsi="Times New Roman"/>
          <w:sz w:val="24"/>
          <w:szCs w:val="24"/>
        </w:rPr>
        <w:tab/>
        <w:t xml:space="preserve">Ogni mese viene celebrata nella Curia Generalizia dei Rogazionisti e delle Figlie del Divino Zelo una Santa Messa </w:t>
      </w:r>
      <w:r w:rsidR="00F23A9E" w:rsidRPr="00021AD3">
        <w:rPr>
          <w:rFonts w:ascii="Times New Roman" w:hAnsi="Times New Roman"/>
          <w:sz w:val="24"/>
          <w:szCs w:val="24"/>
        </w:rPr>
        <w:t>“</w:t>
      </w:r>
      <w:r w:rsidRPr="00021AD3">
        <w:rPr>
          <w:rFonts w:ascii="Times New Roman" w:hAnsi="Times New Roman"/>
          <w:i/>
          <w:sz w:val="24"/>
          <w:szCs w:val="24"/>
        </w:rPr>
        <w:t>pro vivis</w:t>
      </w:r>
      <w:r w:rsidR="00F23A9E" w:rsidRPr="00021AD3">
        <w:rPr>
          <w:rFonts w:ascii="Times New Roman" w:hAnsi="Times New Roman"/>
          <w:sz w:val="24"/>
          <w:szCs w:val="24"/>
        </w:rPr>
        <w:t>”</w:t>
      </w:r>
      <w:r w:rsidRPr="00021AD3">
        <w:rPr>
          <w:rFonts w:ascii="Times New Roman" w:hAnsi="Times New Roman"/>
          <w:sz w:val="24"/>
          <w:szCs w:val="24"/>
        </w:rPr>
        <w:t xml:space="preserve"> e </w:t>
      </w:r>
      <w:r w:rsidR="00F23A9E" w:rsidRPr="00021AD3">
        <w:rPr>
          <w:rFonts w:ascii="Times New Roman" w:hAnsi="Times New Roman"/>
          <w:sz w:val="24"/>
          <w:szCs w:val="24"/>
        </w:rPr>
        <w:t>“</w:t>
      </w:r>
      <w:r w:rsidRPr="00021AD3">
        <w:rPr>
          <w:rFonts w:ascii="Times New Roman" w:hAnsi="Times New Roman"/>
          <w:i/>
          <w:sz w:val="24"/>
          <w:szCs w:val="24"/>
        </w:rPr>
        <w:t>pro defunctis</w:t>
      </w:r>
      <w:r w:rsidR="00F23A9E" w:rsidRPr="00021AD3">
        <w:rPr>
          <w:rFonts w:ascii="Times New Roman" w:hAnsi="Times New Roman"/>
          <w:sz w:val="24"/>
          <w:szCs w:val="24"/>
        </w:rPr>
        <w:t>”</w:t>
      </w:r>
      <w:r w:rsidRPr="00021AD3">
        <w:rPr>
          <w:rFonts w:ascii="Times New Roman" w:hAnsi="Times New Roman"/>
          <w:sz w:val="24"/>
          <w:szCs w:val="24"/>
        </w:rPr>
        <w:t xml:space="preserve"> per i Membri dell</w:t>
      </w:r>
      <w:r w:rsidR="009A1F5A" w:rsidRPr="00021AD3">
        <w:rPr>
          <w:rFonts w:ascii="Times New Roman" w:hAnsi="Times New Roman"/>
          <w:sz w:val="24"/>
          <w:szCs w:val="24"/>
        </w:rPr>
        <w:t>’</w:t>
      </w:r>
      <w:r w:rsidRPr="00021AD3">
        <w:rPr>
          <w:rFonts w:ascii="Times New Roman" w:hAnsi="Times New Roman"/>
          <w:i/>
          <w:sz w:val="24"/>
          <w:szCs w:val="24"/>
        </w:rPr>
        <w:t>Unione di Preghiera per le Vocazioni</w:t>
      </w:r>
      <w:r w:rsidRPr="00021AD3">
        <w:rPr>
          <w:rFonts w:ascii="Times New Roman" w:hAnsi="Times New Roman"/>
          <w:sz w:val="24"/>
          <w:szCs w:val="24"/>
        </w:rPr>
        <w:t>.</w:t>
      </w:r>
    </w:p>
    <w:p w14:paraId="655EC4B7" w14:textId="77777777" w:rsidR="00E265D7" w:rsidRPr="00021AD3" w:rsidRDefault="00E265D7" w:rsidP="00E265D7">
      <w:pPr>
        <w:pStyle w:val="Nessunaspaziatura"/>
        <w:jc w:val="both"/>
        <w:rPr>
          <w:rFonts w:ascii="Times New Roman" w:hAnsi="Times New Roman"/>
          <w:sz w:val="24"/>
          <w:szCs w:val="24"/>
        </w:rPr>
      </w:pPr>
    </w:p>
    <w:p w14:paraId="7FAD7CB7" w14:textId="77777777" w:rsidR="00E265D7" w:rsidRPr="00021AD3" w:rsidRDefault="00E265D7" w:rsidP="00E265D7">
      <w:pPr>
        <w:pStyle w:val="Nessunaspaziatura"/>
        <w:jc w:val="both"/>
        <w:rPr>
          <w:rFonts w:ascii="Times New Roman" w:hAnsi="Times New Roman"/>
          <w:sz w:val="24"/>
          <w:szCs w:val="24"/>
        </w:rPr>
      </w:pPr>
      <w:r w:rsidRPr="00021AD3">
        <w:rPr>
          <w:rFonts w:ascii="Times New Roman" w:hAnsi="Times New Roman"/>
          <w:b/>
          <w:sz w:val="24"/>
          <w:szCs w:val="24"/>
        </w:rPr>
        <w:t>14</w:t>
      </w:r>
      <w:r w:rsidRPr="00021AD3">
        <w:rPr>
          <w:rFonts w:ascii="Times New Roman" w:hAnsi="Times New Roman"/>
          <w:sz w:val="24"/>
          <w:szCs w:val="24"/>
        </w:rPr>
        <w:t>.</w:t>
      </w:r>
      <w:r w:rsidRPr="00021AD3">
        <w:rPr>
          <w:rFonts w:ascii="Times New Roman" w:hAnsi="Times New Roman"/>
          <w:sz w:val="24"/>
          <w:szCs w:val="24"/>
        </w:rPr>
        <w:tab/>
        <w:t>Nelle comunità dei Rogazionisti e delle Figlie del Divino Zelo si prega con una intenzione specifica per la santificazione dei Membri dell</w:t>
      </w:r>
      <w:r w:rsidR="009A1F5A" w:rsidRPr="00021AD3">
        <w:rPr>
          <w:rFonts w:ascii="Times New Roman" w:hAnsi="Times New Roman"/>
          <w:sz w:val="24"/>
          <w:szCs w:val="24"/>
        </w:rPr>
        <w:t>’</w:t>
      </w:r>
      <w:r w:rsidRPr="00021AD3">
        <w:rPr>
          <w:rFonts w:ascii="Times New Roman" w:hAnsi="Times New Roman"/>
          <w:i/>
          <w:sz w:val="24"/>
          <w:szCs w:val="24"/>
        </w:rPr>
        <w:t>Unione</w:t>
      </w:r>
      <w:r w:rsidRPr="00021AD3">
        <w:rPr>
          <w:rFonts w:ascii="Times New Roman" w:hAnsi="Times New Roman"/>
          <w:sz w:val="24"/>
          <w:szCs w:val="24"/>
        </w:rPr>
        <w:t>.</w:t>
      </w:r>
    </w:p>
    <w:p w14:paraId="3D966953" w14:textId="77777777" w:rsidR="00E265D7" w:rsidRPr="00021AD3" w:rsidRDefault="00E265D7" w:rsidP="00E265D7">
      <w:pPr>
        <w:pStyle w:val="Nessunaspaziatura"/>
        <w:jc w:val="both"/>
        <w:rPr>
          <w:rFonts w:ascii="Times New Roman" w:hAnsi="Times New Roman"/>
          <w:sz w:val="24"/>
          <w:szCs w:val="24"/>
        </w:rPr>
      </w:pPr>
    </w:p>
    <w:p w14:paraId="4E535DE8" w14:textId="77777777" w:rsidR="00E265D7" w:rsidRPr="00021AD3" w:rsidRDefault="00E265D7" w:rsidP="00E265D7">
      <w:pPr>
        <w:pStyle w:val="Nessunaspaziatura"/>
        <w:jc w:val="both"/>
        <w:rPr>
          <w:rFonts w:ascii="Times New Roman" w:hAnsi="Times New Roman"/>
          <w:sz w:val="24"/>
          <w:szCs w:val="24"/>
        </w:rPr>
      </w:pPr>
    </w:p>
    <w:p w14:paraId="6F46756E" w14:textId="77777777" w:rsidR="00E265D7" w:rsidRPr="00021AD3" w:rsidRDefault="00E265D7" w:rsidP="00E265D7">
      <w:pPr>
        <w:pStyle w:val="Nessunaspaziatura"/>
        <w:numPr>
          <w:ilvl w:val="0"/>
          <w:numId w:val="15"/>
        </w:numPr>
        <w:jc w:val="both"/>
        <w:rPr>
          <w:rFonts w:ascii="Times New Roman" w:hAnsi="Times New Roman"/>
          <w:sz w:val="24"/>
          <w:szCs w:val="24"/>
        </w:rPr>
      </w:pPr>
      <w:r w:rsidRPr="00021AD3">
        <w:rPr>
          <w:rFonts w:ascii="Times New Roman" w:hAnsi="Times New Roman"/>
          <w:b/>
          <w:i/>
          <w:sz w:val="24"/>
          <w:szCs w:val="24"/>
        </w:rPr>
        <w:t>PREGHIERA PER I BUONI OPERAI</w:t>
      </w:r>
    </w:p>
    <w:p w14:paraId="7D13E93B" w14:textId="77777777" w:rsidR="00E265D7" w:rsidRPr="00021AD3" w:rsidRDefault="00E265D7" w:rsidP="00E265D7">
      <w:pPr>
        <w:pStyle w:val="Nessunaspaziatura"/>
        <w:jc w:val="both"/>
        <w:rPr>
          <w:rFonts w:ascii="Times New Roman" w:hAnsi="Times New Roman"/>
          <w:sz w:val="24"/>
          <w:szCs w:val="24"/>
        </w:rPr>
      </w:pPr>
    </w:p>
    <w:p w14:paraId="7FE76867" w14:textId="77777777" w:rsidR="00E265D7" w:rsidRPr="00021AD3" w:rsidRDefault="00E265D7" w:rsidP="00E265D7">
      <w:pPr>
        <w:pStyle w:val="Nessunaspaziatura"/>
        <w:jc w:val="both"/>
        <w:rPr>
          <w:rFonts w:ascii="Times New Roman" w:hAnsi="Times New Roman"/>
          <w:sz w:val="24"/>
          <w:szCs w:val="24"/>
        </w:rPr>
      </w:pPr>
      <w:r w:rsidRPr="00021AD3">
        <w:rPr>
          <w:rFonts w:ascii="Times New Roman" w:hAnsi="Times New Roman"/>
          <w:sz w:val="24"/>
          <w:szCs w:val="24"/>
        </w:rPr>
        <w:t>O Cuore Dolcissimo di Gesù</w:t>
      </w:r>
      <w:r w:rsidRPr="00021AD3">
        <w:rPr>
          <w:rStyle w:val="Rimandonotaapidipagina"/>
          <w:rFonts w:ascii="Times New Roman" w:hAnsi="Times New Roman"/>
          <w:sz w:val="24"/>
          <w:szCs w:val="24"/>
        </w:rPr>
        <w:footnoteReference w:id="65"/>
      </w:r>
      <w:r w:rsidRPr="00021AD3">
        <w:rPr>
          <w:rFonts w:ascii="Times New Roman" w:hAnsi="Times New Roman"/>
          <w:sz w:val="24"/>
          <w:szCs w:val="24"/>
        </w:rPr>
        <w:t xml:space="preserve"> che avendo detto: </w:t>
      </w:r>
      <w:r w:rsidRPr="00021AD3">
        <w:rPr>
          <w:rFonts w:ascii="Times New Roman" w:hAnsi="Times New Roman"/>
          <w:i/>
          <w:sz w:val="24"/>
          <w:szCs w:val="24"/>
        </w:rPr>
        <w:t>Rogate ergo Dominum messis, ut mittat operarios in messem suam</w:t>
      </w:r>
      <w:r w:rsidRPr="00021AD3">
        <w:rPr>
          <w:rFonts w:ascii="Times New Roman" w:hAnsi="Times New Roman"/>
          <w:sz w:val="24"/>
          <w:szCs w:val="24"/>
        </w:rPr>
        <w:t xml:space="preserve">, ci deste fiducia di esaudirci quando questa grande grazia Vi domandiamo, noi per ubbedire alla vostra Divina Parola vi supplichiamo perché vi degnate di mandare buoni operai alla santa Chiesa e vi indirizziamo a tale scopo la più efficace di tutte le preghiere che voi ci avete insegnato. </w:t>
      </w:r>
      <w:r w:rsidRPr="00021AD3">
        <w:rPr>
          <w:rFonts w:ascii="Times New Roman" w:hAnsi="Times New Roman"/>
          <w:i/>
          <w:sz w:val="24"/>
          <w:szCs w:val="24"/>
        </w:rPr>
        <w:t>Padre nostro…</w:t>
      </w:r>
      <w:r w:rsidRPr="00021AD3">
        <w:rPr>
          <w:rStyle w:val="Rimandonotaapidipagina"/>
          <w:rFonts w:ascii="Times New Roman" w:hAnsi="Times New Roman"/>
          <w:i/>
          <w:sz w:val="24"/>
          <w:szCs w:val="24"/>
        </w:rPr>
        <w:footnoteReference w:id="66"/>
      </w:r>
    </w:p>
    <w:p w14:paraId="6B9D2DE1" w14:textId="77777777" w:rsidR="00E265D7" w:rsidRPr="00021AD3" w:rsidRDefault="00E265D7" w:rsidP="00E265D7">
      <w:pPr>
        <w:pStyle w:val="Nessunaspaziatura"/>
        <w:jc w:val="both"/>
        <w:rPr>
          <w:rFonts w:ascii="Times New Roman" w:hAnsi="Times New Roman"/>
          <w:i/>
          <w:sz w:val="24"/>
          <w:szCs w:val="24"/>
        </w:rPr>
      </w:pPr>
    </w:p>
    <w:p w14:paraId="07F5F153" w14:textId="77777777" w:rsidR="00E265D7" w:rsidRPr="00021AD3" w:rsidRDefault="00E265D7" w:rsidP="00E265D7">
      <w:pPr>
        <w:pStyle w:val="Nessunaspaziatura"/>
        <w:jc w:val="both"/>
        <w:rPr>
          <w:rFonts w:ascii="Times New Roman" w:hAnsi="Times New Roman"/>
          <w:sz w:val="24"/>
          <w:szCs w:val="24"/>
        </w:rPr>
      </w:pPr>
    </w:p>
    <w:p w14:paraId="0137B5E1" w14:textId="77777777" w:rsidR="00E265D7" w:rsidRPr="00021AD3" w:rsidRDefault="00E265D7" w:rsidP="00E265D7">
      <w:pPr>
        <w:spacing w:after="0" w:line="240" w:lineRule="auto"/>
        <w:jc w:val="both"/>
        <w:rPr>
          <w:rFonts w:ascii="Times New Roman" w:hAnsi="Times New Roman" w:cs="Times New Roman"/>
          <w:sz w:val="24"/>
          <w:szCs w:val="24"/>
        </w:rPr>
      </w:pPr>
    </w:p>
    <w:p w14:paraId="5149191B" w14:textId="77777777" w:rsidR="00E265D7" w:rsidRPr="00021AD3" w:rsidRDefault="00E265D7" w:rsidP="00E265D7">
      <w:pPr>
        <w:pStyle w:val="Paragrafoelenco"/>
        <w:numPr>
          <w:ilvl w:val="0"/>
          <w:numId w:val="15"/>
        </w:numPr>
        <w:spacing w:after="0" w:line="240" w:lineRule="auto"/>
        <w:jc w:val="both"/>
        <w:rPr>
          <w:rFonts w:ascii="Times New Roman" w:hAnsi="Times New Roman" w:cs="Times New Roman"/>
          <w:b/>
          <w:i/>
          <w:sz w:val="24"/>
          <w:szCs w:val="24"/>
        </w:rPr>
      </w:pPr>
      <w:r w:rsidRPr="00021AD3">
        <w:rPr>
          <w:rFonts w:ascii="Times New Roman" w:hAnsi="Times New Roman" w:cs="Times New Roman"/>
          <w:b/>
          <w:i/>
          <w:sz w:val="24"/>
          <w:szCs w:val="24"/>
        </w:rPr>
        <w:t xml:space="preserve">SEDI </w:t>
      </w:r>
    </w:p>
    <w:p w14:paraId="7C550CA1" w14:textId="77777777" w:rsidR="00E265D7" w:rsidRPr="00021AD3" w:rsidRDefault="00E265D7" w:rsidP="00E265D7">
      <w:pPr>
        <w:pStyle w:val="Paragrafoelenco"/>
        <w:spacing w:after="0" w:line="240" w:lineRule="auto"/>
        <w:ind w:left="1428"/>
        <w:jc w:val="both"/>
        <w:rPr>
          <w:rFonts w:ascii="Times New Roman" w:hAnsi="Times New Roman" w:cs="Times New Roman"/>
          <w:b/>
          <w:i/>
          <w:sz w:val="24"/>
          <w:szCs w:val="24"/>
        </w:rPr>
      </w:pPr>
    </w:p>
    <w:p w14:paraId="65D27066" w14:textId="77777777" w:rsidR="00E265D7" w:rsidRPr="00021AD3" w:rsidRDefault="00E265D7" w:rsidP="00E265D7">
      <w:pPr>
        <w:spacing w:after="0" w:line="240" w:lineRule="auto"/>
        <w:ind w:left="15"/>
        <w:jc w:val="both"/>
        <w:rPr>
          <w:rFonts w:ascii="Times New Roman" w:hAnsi="Times New Roman" w:cs="Times New Roman"/>
          <w:sz w:val="24"/>
          <w:szCs w:val="24"/>
          <w:lang w:val="it-IT"/>
        </w:rPr>
      </w:pPr>
      <w:r w:rsidRPr="00021AD3">
        <w:rPr>
          <w:rFonts w:ascii="Times New Roman" w:hAnsi="Times New Roman" w:cs="Times New Roman"/>
          <w:b/>
          <w:bCs/>
          <w:sz w:val="24"/>
          <w:szCs w:val="24"/>
          <w:lang w:val="it-IT"/>
        </w:rPr>
        <w:t>15.</w:t>
      </w:r>
      <w:r w:rsidRPr="00021AD3">
        <w:rPr>
          <w:rFonts w:ascii="Times New Roman" w:hAnsi="Times New Roman" w:cs="Times New Roman"/>
          <w:sz w:val="24"/>
          <w:szCs w:val="24"/>
          <w:lang w:val="it-IT"/>
        </w:rPr>
        <w:tab/>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ha </w:t>
      </w:r>
      <w:r w:rsidRPr="00021AD3">
        <w:rPr>
          <w:rFonts w:ascii="Times New Roman" w:hAnsi="Times New Roman" w:cs="Times New Roman"/>
          <w:b/>
          <w:sz w:val="24"/>
          <w:szCs w:val="24"/>
          <w:lang w:val="it-IT"/>
        </w:rPr>
        <w:t>sede giuridica</w:t>
      </w:r>
      <w:r w:rsidRPr="00021AD3">
        <w:rPr>
          <w:rFonts w:ascii="Times New Roman" w:hAnsi="Times New Roman" w:cs="Times New Roman"/>
          <w:sz w:val="24"/>
          <w:szCs w:val="24"/>
          <w:lang w:val="it-IT"/>
        </w:rPr>
        <w:t xml:space="preserve"> presso la Curia Generalizia dei Rogazionisti in Via Tuscolana 167, Roma. </w:t>
      </w:r>
    </w:p>
    <w:p w14:paraId="552EF942" w14:textId="77777777" w:rsidR="00E265D7" w:rsidRPr="00021AD3" w:rsidRDefault="00E265D7" w:rsidP="00E265D7">
      <w:pPr>
        <w:spacing w:after="0" w:line="240" w:lineRule="auto"/>
        <w:ind w:left="15"/>
        <w:jc w:val="both"/>
        <w:rPr>
          <w:rFonts w:ascii="Times New Roman" w:hAnsi="Times New Roman" w:cs="Times New Roman"/>
          <w:sz w:val="24"/>
          <w:szCs w:val="24"/>
          <w:lang w:val="it-IT"/>
        </w:rPr>
      </w:pPr>
    </w:p>
    <w:p w14:paraId="061D2AA7" w14:textId="77777777" w:rsidR="00E265D7" w:rsidRPr="00021AD3" w:rsidRDefault="00E265D7" w:rsidP="00E265D7">
      <w:pPr>
        <w:spacing w:after="0" w:line="240" w:lineRule="auto"/>
        <w:jc w:val="both"/>
        <w:rPr>
          <w:rFonts w:ascii="Times New Roman" w:hAnsi="Times New Roman" w:cs="Times New Roman"/>
          <w:sz w:val="24"/>
          <w:szCs w:val="24"/>
          <w:lang w:val="it-IT"/>
        </w:rPr>
      </w:pPr>
      <w:r w:rsidRPr="00021AD3">
        <w:rPr>
          <w:rFonts w:ascii="Times New Roman" w:hAnsi="Times New Roman" w:cs="Times New Roman"/>
          <w:b/>
          <w:sz w:val="24"/>
          <w:szCs w:val="24"/>
          <w:lang w:val="it-IT"/>
        </w:rPr>
        <w:t>16.</w:t>
      </w:r>
      <w:r w:rsidRPr="00021AD3">
        <w:rPr>
          <w:rFonts w:ascii="Times New Roman" w:hAnsi="Times New Roman" w:cs="Times New Roman"/>
          <w:sz w:val="24"/>
          <w:szCs w:val="24"/>
          <w:lang w:val="it-IT"/>
        </w:rPr>
        <w:tab/>
        <w:t xml:space="preserve">A </w:t>
      </w:r>
      <w:r w:rsidRPr="00021AD3">
        <w:rPr>
          <w:rFonts w:ascii="Times New Roman" w:hAnsi="Times New Roman" w:cs="Times New Roman"/>
          <w:b/>
          <w:sz w:val="24"/>
          <w:szCs w:val="24"/>
          <w:lang w:val="it-IT"/>
        </w:rPr>
        <w:t>livello di coordinamento generale</w:t>
      </w:r>
      <w:r w:rsidRPr="00021AD3">
        <w:rPr>
          <w:rFonts w:ascii="Times New Roman" w:hAnsi="Times New Roman" w:cs="Times New Roman"/>
          <w:sz w:val="24"/>
          <w:szCs w:val="24"/>
          <w:lang w:val="it-IT"/>
        </w:rPr>
        <w:t xml:space="preserve"> le sedi sono le rispettive curie generalizie dei Rogazionisti e delle Figlie del Divino Zelo; a </w:t>
      </w:r>
      <w:r w:rsidRPr="00021AD3">
        <w:rPr>
          <w:rFonts w:ascii="Times New Roman" w:hAnsi="Times New Roman" w:cs="Times New Roman"/>
          <w:b/>
          <w:sz w:val="24"/>
          <w:szCs w:val="24"/>
          <w:lang w:val="it-IT"/>
        </w:rPr>
        <w:t>livello operativo</w:t>
      </w:r>
      <w:r w:rsidRPr="00021AD3">
        <w:rPr>
          <w:rFonts w:ascii="Times New Roman" w:hAnsi="Times New Roman" w:cs="Times New Roman"/>
          <w:sz w:val="24"/>
          <w:szCs w:val="24"/>
          <w:lang w:val="it-IT"/>
        </w:rPr>
        <w:t xml:space="preserve">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ha sede nel Centro Rogate di Circoscrizione e a livello locale presso le singole Case dei Rogazionisti e delle Figlie del Divino Zelo.</w:t>
      </w:r>
    </w:p>
    <w:p w14:paraId="27F9FBB2" w14:textId="77777777" w:rsidR="00B32B16" w:rsidRPr="00021AD3" w:rsidRDefault="00B32B16">
      <w:pPr>
        <w:rPr>
          <w:rFonts w:ascii="Times New Roman" w:eastAsiaTheme="majorEastAsia" w:hAnsi="Times New Roman" w:cs="Times New Roman"/>
          <w:b/>
          <w:spacing w:val="5"/>
          <w:kern w:val="28"/>
          <w:sz w:val="24"/>
          <w:szCs w:val="24"/>
          <w:lang w:val="it-IT"/>
        </w:rPr>
      </w:pPr>
      <w:r w:rsidRPr="00021AD3">
        <w:rPr>
          <w:rFonts w:ascii="Times New Roman" w:hAnsi="Times New Roman" w:cs="Times New Roman"/>
          <w:b/>
          <w:sz w:val="24"/>
          <w:szCs w:val="24"/>
          <w:lang w:val="it-IT"/>
        </w:rPr>
        <w:br w:type="page"/>
      </w:r>
    </w:p>
    <w:p w14:paraId="3C39A9E4" w14:textId="77777777" w:rsidR="00B32B16" w:rsidRPr="00021AD3" w:rsidRDefault="007B2593" w:rsidP="00B32B16">
      <w:pPr>
        <w:jc w:val="center"/>
        <w:rPr>
          <w:rFonts w:ascii="Times New Roman" w:hAnsi="Times New Roman" w:cs="Times New Roman"/>
          <w:b/>
          <w:sz w:val="28"/>
          <w:szCs w:val="28"/>
          <w:lang w:val="it-IT"/>
        </w:rPr>
      </w:pPr>
      <w:r w:rsidRPr="00021AD3">
        <w:rPr>
          <w:rFonts w:ascii="Times New Roman" w:hAnsi="Times New Roman" w:cs="Times New Roman"/>
          <w:b/>
          <w:sz w:val="28"/>
          <w:szCs w:val="28"/>
          <w:lang w:val="it-IT"/>
        </w:rPr>
        <w:lastRenderedPageBreak/>
        <w:t>ALLEGATO 2</w:t>
      </w:r>
    </w:p>
    <w:p w14:paraId="0B375B96" w14:textId="77777777" w:rsidR="00B32B16" w:rsidRPr="00021AD3" w:rsidRDefault="00B32B16" w:rsidP="00B32B16">
      <w:pPr>
        <w:jc w:val="center"/>
        <w:rPr>
          <w:rFonts w:ascii="Times New Roman" w:hAnsi="Times New Roman" w:cs="Times New Roman"/>
          <w:b/>
          <w:sz w:val="28"/>
          <w:szCs w:val="28"/>
          <w:lang w:val="it-IT"/>
        </w:rPr>
      </w:pPr>
    </w:p>
    <w:p w14:paraId="65C12F1B" w14:textId="77777777" w:rsidR="00DC5797" w:rsidRPr="00021AD3" w:rsidRDefault="00DC5797" w:rsidP="00B32B16">
      <w:pPr>
        <w:jc w:val="center"/>
        <w:rPr>
          <w:rFonts w:ascii="Times New Roman" w:hAnsi="Times New Roman" w:cs="Times New Roman"/>
          <w:b/>
          <w:sz w:val="28"/>
          <w:szCs w:val="28"/>
          <w:lang w:val="it-IT"/>
        </w:rPr>
      </w:pPr>
      <w:r w:rsidRPr="00021AD3">
        <w:rPr>
          <w:rFonts w:ascii="Times New Roman" w:hAnsi="Times New Roman" w:cs="Times New Roman"/>
          <w:b/>
          <w:sz w:val="28"/>
          <w:szCs w:val="28"/>
          <w:lang w:val="it-IT"/>
        </w:rPr>
        <w:t>UNIONE SACERDOTALE DI PREGHIERA PER LE VOCAZIONI</w:t>
      </w:r>
    </w:p>
    <w:p w14:paraId="3F38FFB1" w14:textId="77777777" w:rsidR="00B32B16" w:rsidRPr="00021AD3" w:rsidRDefault="00B32B16" w:rsidP="00B32B16">
      <w:pPr>
        <w:jc w:val="center"/>
        <w:rPr>
          <w:rFonts w:ascii="Times New Roman" w:hAnsi="Times New Roman" w:cs="Times New Roman"/>
          <w:b/>
          <w:sz w:val="28"/>
          <w:szCs w:val="28"/>
          <w:lang w:val="it-IT"/>
        </w:rPr>
      </w:pPr>
    </w:p>
    <w:p w14:paraId="08B5FDD3" w14:textId="77777777" w:rsidR="00DC5797" w:rsidRPr="00021AD3" w:rsidRDefault="00DC5797" w:rsidP="00B32B16">
      <w:pPr>
        <w:pStyle w:val="Titolo1"/>
        <w:spacing w:line="240" w:lineRule="auto"/>
        <w:jc w:val="center"/>
        <w:rPr>
          <w:rFonts w:ascii="Times New Roman" w:hAnsi="Times New Roman" w:cs="Times New Roman"/>
          <w:color w:val="auto"/>
        </w:rPr>
      </w:pPr>
      <w:r w:rsidRPr="00021AD3">
        <w:rPr>
          <w:rFonts w:ascii="Times New Roman" w:hAnsi="Times New Roman" w:cs="Times New Roman"/>
          <w:color w:val="auto"/>
        </w:rPr>
        <w:t>Statuto</w:t>
      </w:r>
    </w:p>
    <w:p w14:paraId="48D736EF" w14:textId="77777777" w:rsidR="00DC5797" w:rsidRPr="00021AD3" w:rsidRDefault="00DC5797" w:rsidP="00B32B16">
      <w:pPr>
        <w:spacing w:line="240" w:lineRule="auto"/>
        <w:jc w:val="center"/>
        <w:rPr>
          <w:rFonts w:ascii="Times New Roman" w:hAnsi="Times New Roman" w:cs="Times New Roman"/>
          <w:b/>
          <w:sz w:val="28"/>
          <w:szCs w:val="28"/>
        </w:rPr>
      </w:pPr>
    </w:p>
    <w:p w14:paraId="036339E8" w14:textId="77777777" w:rsidR="00DC5797" w:rsidRPr="00021AD3" w:rsidRDefault="00DC5797" w:rsidP="00DC5797">
      <w:pPr>
        <w:numPr>
          <w:ilvl w:val="0"/>
          <w:numId w:val="11"/>
        </w:numPr>
        <w:spacing w:line="240" w:lineRule="auto"/>
        <w:jc w:val="both"/>
        <w:rPr>
          <w:rFonts w:ascii="Times New Roman" w:hAnsi="Times New Roman" w:cs="Times New Roman"/>
          <w:sz w:val="24"/>
          <w:szCs w:val="24"/>
        </w:rPr>
      </w:pPr>
      <w:r w:rsidRPr="00021AD3">
        <w:rPr>
          <w:rFonts w:ascii="Times New Roman" w:hAnsi="Times New Roman" w:cs="Times New Roman"/>
          <w:sz w:val="24"/>
          <w:szCs w:val="24"/>
        </w:rPr>
        <w:t>NATURA e FINALITÁ</w:t>
      </w:r>
    </w:p>
    <w:p w14:paraId="10B12CE9" w14:textId="77777777" w:rsidR="00DC5797" w:rsidRPr="00021AD3" w:rsidRDefault="00DC5797" w:rsidP="00DC5797">
      <w:pPr>
        <w:pStyle w:val="Paragrafoelenco"/>
        <w:numPr>
          <w:ilvl w:val="0"/>
          <w:numId w:val="8"/>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Pr="00021AD3">
        <w:rPr>
          <w:rFonts w:ascii="Times New Roman" w:hAnsi="Times New Roman" w:cs="Times New Roman"/>
          <w:b/>
          <w:i/>
          <w:sz w:val="24"/>
          <w:szCs w:val="24"/>
          <w:lang w:val="it-IT"/>
        </w:rPr>
        <w:t>Unione Sacerdotale di Preghiera per le Vocazioni</w:t>
      </w:r>
      <w:r w:rsidRPr="00021AD3">
        <w:rPr>
          <w:rStyle w:val="Rimandonotaapidipagina"/>
          <w:rFonts w:ascii="Times New Roman" w:hAnsi="Times New Roman" w:cs="Times New Roman"/>
          <w:b/>
          <w:i/>
          <w:sz w:val="24"/>
          <w:szCs w:val="24"/>
        </w:rPr>
        <w:footnoteReference w:id="67"/>
      </w:r>
      <w:r w:rsidRPr="00021AD3">
        <w:rPr>
          <w:rFonts w:ascii="Times New Roman" w:hAnsi="Times New Roman" w:cs="Times New Roman"/>
          <w:sz w:val="24"/>
          <w:szCs w:val="24"/>
          <w:lang w:val="it-IT"/>
        </w:rPr>
        <w:t xml:space="preserve"> è una modalità di adesione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UPV specifica per quei Ministri ordinati che desiderano vivere il dono della preghiera per le vocazioni </w:t>
      </w:r>
      <w:r w:rsidRPr="00021AD3">
        <w:rPr>
          <w:rFonts w:ascii="Times New Roman" w:hAnsi="Times New Roman" w:cs="Times New Roman"/>
          <w:i/>
          <w:sz w:val="24"/>
          <w:szCs w:val="24"/>
          <w:lang w:val="it-IT"/>
        </w:rPr>
        <w:t>in comunione più intensa</w:t>
      </w:r>
      <w:r w:rsidRPr="00021AD3">
        <w:rPr>
          <w:rFonts w:ascii="Times New Roman" w:hAnsi="Times New Roman" w:cs="Times New Roman"/>
          <w:sz w:val="24"/>
          <w:szCs w:val="24"/>
          <w:lang w:val="it-IT"/>
        </w:rPr>
        <w:t xml:space="preserve"> tra di loro e con i Rogazionisti e le Figlie del Divino Zelo.</w:t>
      </w:r>
    </w:p>
    <w:p w14:paraId="78149FE3" w14:textId="77777777" w:rsidR="00DC5797" w:rsidRPr="00021AD3" w:rsidRDefault="00DC5797" w:rsidP="00DC5797">
      <w:pPr>
        <w:pStyle w:val="Paragrafoelenco"/>
        <w:spacing w:after="0" w:line="240" w:lineRule="auto"/>
        <w:jc w:val="both"/>
        <w:rPr>
          <w:rFonts w:ascii="Times New Roman" w:hAnsi="Times New Roman" w:cs="Times New Roman"/>
          <w:sz w:val="24"/>
          <w:szCs w:val="24"/>
          <w:lang w:val="it-IT"/>
        </w:rPr>
      </w:pPr>
    </w:p>
    <w:p w14:paraId="4A46BEFA" w14:textId="77777777" w:rsidR="00DC5797" w:rsidRPr="00021AD3" w:rsidRDefault="00DC5797" w:rsidP="00DC5797">
      <w:pPr>
        <w:pStyle w:val="Paragrafoelenco"/>
        <w:numPr>
          <w:ilvl w:val="0"/>
          <w:numId w:val="8"/>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Ispirazione e fondamento dell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Unione</w:t>
      </w:r>
      <w:r w:rsidRPr="00021AD3">
        <w:rPr>
          <w:rFonts w:ascii="Times New Roman" w:hAnsi="Times New Roman" w:cs="Times New Roman"/>
          <w:sz w:val="24"/>
          <w:szCs w:val="24"/>
          <w:lang w:val="it-IT"/>
        </w:rPr>
        <w:t xml:space="preserve"> è il comando di Gesù: «La messe è abbondante, ma gli operai sono pochi. Pregate [Rogate] dun</w:t>
      </w:r>
      <w:r w:rsidRPr="00021AD3">
        <w:rPr>
          <w:rFonts w:ascii="Times New Roman" w:hAnsi="Times New Roman" w:cs="Times New Roman"/>
          <w:sz w:val="24"/>
          <w:szCs w:val="24"/>
          <w:lang w:val="it-IT"/>
        </w:rPr>
        <w:softHyphen/>
        <w:t>que il Signore della messe, perché mandi operai nella sua messe» (Mt 9, 37-38; Lc 10,2), vissuto secondo lo spirito e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esempio di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Annibale Maria Di Francia, fondatore dei Rogazionisti e delle Suore Figlie del Divino Zelo.</w:t>
      </w:r>
    </w:p>
    <w:p w14:paraId="17194BDF" w14:textId="77777777" w:rsidR="00DC5797" w:rsidRPr="00021AD3" w:rsidRDefault="00DC5797" w:rsidP="00DC5797">
      <w:pPr>
        <w:pStyle w:val="Paragrafoelenco"/>
        <w:spacing w:after="0" w:line="240" w:lineRule="auto"/>
        <w:jc w:val="both"/>
        <w:rPr>
          <w:rFonts w:ascii="Times New Roman" w:hAnsi="Times New Roman" w:cs="Times New Roman"/>
          <w:i/>
          <w:sz w:val="24"/>
          <w:szCs w:val="24"/>
          <w:lang w:val="it-IT"/>
        </w:rPr>
      </w:pPr>
    </w:p>
    <w:p w14:paraId="408075B1" w14:textId="77777777" w:rsidR="00DC5797" w:rsidRPr="00021AD3" w:rsidRDefault="00DC5797" w:rsidP="00DC5797">
      <w:pPr>
        <w:pStyle w:val="Paragrafoelenco"/>
        <w:numPr>
          <w:ilvl w:val="0"/>
          <w:numId w:val="10"/>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Unione Sacerdotale di Preghiera per le Vocazioni</w:t>
      </w:r>
      <w:r w:rsidRPr="00021AD3">
        <w:rPr>
          <w:rFonts w:ascii="Times New Roman" w:hAnsi="Times New Roman" w:cs="Times New Roman"/>
          <w:sz w:val="24"/>
          <w:szCs w:val="24"/>
          <w:lang w:val="it-IT"/>
        </w:rPr>
        <w:t xml:space="preserve">  propone ai suoi aderenti di:</w:t>
      </w:r>
    </w:p>
    <w:p w14:paraId="1B2FCC50" w14:textId="77777777" w:rsidR="00DC5797" w:rsidRPr="00021AD3" w:rsidRDefault="00DC5797" w:rsidP="00DC5797">
      <w:pPr>
        <w:pStyle w:val="Paragrafoelenco"/>
        <w:spacing w:after="0" w:line="240" w:lineRule="auto"/>
        <w:jc w:val="both"/>
        <w:rPr>
          <w:rFonts w:ascii="Times New Roman" w:hAnsi="Times New Roman" w:cs="Times New Roman"/>
          <w:sz w:val="24"/>
          <w:szCs w:val="24"/>
          <w:lang w:val="it-IT"/>
        </w:rPr>
      </w:pPr>
    </w:p>
    <w:p w14:paraId="13BDD7B5" w14:textId="77777777" w:rsidR="00DC5797" w:rsidRPr="00021AD3" w:rsidRDefault="00DC5797" w:rsidP="00DC5797">
      <w:pPr>
        <w:pStyle w:val="Paragrafoelenco"/>
        <w:numPr>
          <w:ilvl w:val="0"/>
          <w:numId w:val="9"/>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Fare propria la missione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e cioè:</w:t>
      </w:r>
    </w:p>
    <w:p w14:paraId="7508E888" w14:textId="77777777" w:rsidR="00DC5797" w:rsidRPr="00021AD3" w:rsidRDefault="00DC5797" w:rsidP="00DC5797">
      <w:pPr>
        <w:pStyle w:val="Paragrafoelenco"/>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pregare per gli </w:t>
      </w:r>
      <w:r w:rsidRPr="00021AD3">
        <w:rPr>
          <w:rFonts w:ascii="Times New Roman" w:hAnsi="Times New Roman" w:cs="Times New Roman"/>
          <w:i/>
          <w:sz w:val="24"/>
          <w:szCs w:val="24"/>
          <w:lang w:val="it-IT"/>
        </w:rPr>
        <w:t>operai della messe</w:t>
      </w:r>
      <w:r w:rsidRPr="00021AD3">
        <w:rPr>
          <w:rFonts w:ascii="Times New Roman" w:hAnsi="Times New Roman" w:cs="Times New Roman"/>
          <w:sz w:val="24"/>
          <w:szCs w:val="24"/>
          <w:lang w:val="it-IT"/>
        </w:rPr>
        <w:t xml:space="preserve">; </w:t>
      </w:r>
    </w:p>
    <w:p w14:paraId="71CDA8EE" w14:textId="77777777" w:rsidR="00DC5797" w:rsidRPr="00021AD3" w:rsidRDefault="00DC5797" w:rsidP="00DC5797">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diffondere la preghiera per gli operai della messe nella Chiesa e nel mondo perché diventi universale;</w:t>
      </w:r>
    </w:p>
    <w:p w14:paraId="79D6B8A8" w14:textId="77777777" w:rsidR="00DC5797" w:rsidRPr="00021AD3" w:rsidRDefault="00DC5797" w:rsidP="00DC5797">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essere </w:t>
      </w:r>
      <w:r w:rsidRPr="00021AD3">
        <w:rPr>
          <w:rFonts w:ascii="Times New Roman" w:hAnsi="Times New Roman" w:cs="Times New Roman"/>
          <w:i/>
          <w:sz w:val="24"/>
          <w:szCs w:val="24"/>
          <w:lang w:val="it-IT"/>
        </w:rPr>
        <w:t>buon operaio</w:t>
      </w:r>
      <w:r w:rsidRPr="00021AD3">
        <w:rPr>
          <w:rFonts w:ascii="Times New Roman" w:hAnsi="Times New Roman" w:cs="Times New Roman"/>
          <w:sz w:val="24"/>
          <w:szCs w:val="24"/>
          <w:lang w:val="it-IT"/>
        </w:rPr>
        <w:t xml:space="preserve"> nella </w:t>
      </w:r>
      <w:r w:rsidRPr="00021AD3">
        <w:rPr>
          <w:rFonts w:ascii="Times New Roman" w:hAnsi="Times New Roman" w:cs="Times New Roman"/>
          <w:i/>
          <w:sz w:val="24"/>
          <w:szCs w:val="24"/>
          <w:lang w:val="it-IT"/>
        </w:rPr>
        <w:t>messe del Signore</w:t>
      </w:r>
      <w:r w:rsidRPr="00021AD3">
        <w:rPr>
          <w:rFonts w:ascii="Times New Roman" w:hAnsi="Times New Roman" w:cs="Times New Roman"/>
          <w:sz w:val="24"/>
          <w:szCs w:val="24"/>
          <w:lang w:val="it-IT"/>
        </w:rPr>
        <w:t xml:space="preserve"> secondo il proprio stato di vita.</w:t>
      </w:r>
    </w:p>
    <w:p w14:paraId="3D76EB29" w14:textId="77777777" w:rsidR="00DC5797" w:rsidRPr="00021AD3" w:rsidRDefault="00DC5797" w:rsidP="00DC5797">
      <w:pPr>
        <w:spacing w:after="0" w:line="240" w:lineRule="auto"/>
        <w:jc w:val="both"/>
        <w:rPr>
          <w:rFonts w:ascii="Times New Roman" w:hAnsi="Times New Roman" w:cs="Times New Roman"/>
          <w:i/>
          <w:sz w:val="24"/>
          <w:szCs w:val="24"/>
          <w:lang w:val="it-IT"/>
        </w:rPr>
      </w:pPr>
    </w:p>
    <w:p w14:paraId="16284D8D" w14:textId="77777777" w:rsidR="00DC5797" w:rsidRPr="00021AD3" w:rsidRDefault="00DC5797" w:rsidP="00DC5797">
      <w:pPr>
        <w:pStyle w:val="Paragrafoelenco"/>
        <w:numPr>
          <w:ilvl w:val="0"/>
          <w:numId w:val="9"/>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Realizzare con i Rogazionisti e le Figlie del Divino Zelo  una effettiva spiritualità di comunione, mediante la condivisione del carisma del Rogate e la preghiera vicendevole per il compimento delle rispettive missioni. </w:t>
      </w:r>
    </w:p>
    <w:p w14:paraId="2333E2E8" w14:textId="77777777" w:rsidR="00DC5797" w:rsidRPr="00021AD3" w:rsidRDefault="00DC5797" w:rsidP="00DC5797">
      <w:pPr>
        <w:pStyle w:val="Paragrafoelenco"/>
        <w:spacing w:line="240" w:lineRule="auto"/>
        <w:ind w:left="0"/>
        <w:rPr>
          <w:rFonts w:ascii="Times New Roman" w:hAnsi="Times New Roman" w:cs="Times New Roman"/>
          <w:sz w:val="24"/>
          <w:szCs w:val="24"/>
          <w:lang w:val="it-IT"/>
        </w:rPr>
      </w:pPr>
    </w:p>
    <w:p w14:paraId="1894991A" w14:textId="77777777" w:rsidR="00DC5797" w:rsidRPr="00021AD3" w:rsidRDefault="00DC5797" w:rsidP="00DC5797">
      <w:pPr>
        <w:pStyle w:val="Paragrafoelenco"/>
        <w:numPr>
          <w:ilvl w:val="0"/>
          <w:numId w:val="9"/>
        </w:numPr>
        <w:spacing w:after="0" w:line="240" w:lineRule="auto"/>
        <w:jc w:val="both"/>
        <w:rPr>
          <w:rFonts w:ascii="Times New Roman" w:hAnsi="Times New Roman" w:cs="Times New Roman"/>
          <w:spacing w:val="2"/>
          <w:sz w:val="24"/>
          <w:szCs w:val="24"/>
          <w:lang w:val="it-IT"/>
        </w:rPr>
      </w:pPr>
      <w:r w:rsidRPr="00021AD3">
        <w:rPr>
          <w:rFonts w:ascii="Times New Roman" w:hAnsi="Times New Roman" w:cs="Times New Roman"/>
          <w:sz w:val="24"/>
          <w:szCs w:val="24"/>
          <w:lang w:val="it-IT"/>
        </w:rPr>
        <w:t xml:space="preserve">Ravvivare la propria vocazione sacerdotale attraverso lo spirito di preghiera per gli </w:t>
      </w:r>
      <w:r w:rsidRPr="00021AD3">
        <w:rPr>
          <w:rFonts w:ascii="Times New Roman" w:hAnsi="Times New Roman" w:cs="Times New Roman"/>
          <w:i/>
          <w:sz w:val="24"/>
          <w:szCs w:val="24"/>
          <w:lang w:val="it-IT"/>
        </w:rPr>
        <w:t>operai della messe</w:t>
      </w:r>
      <w:r w:rsidRPr="00021AD3">
        <w:rPr>
          <w:rFonts w:ascii="Times New Roman" w:hAnsi="Times New Roman" w:cs="Times New Roman"/>
          <w:sz w:val="24"/>
          <w:szCs w:val="24"/>
          <w:lang w:val="it-IT"/>
        </w:rPr>
        <w:t>, avendo come modello di vita Sant</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Annibale Maria Di Francia, che di questa preghiera fu testimone e apostolo.</w:t>
      </w:r>
    </w:p>
    <w:p w14:paraId="17C2447A" w14:textId="77777777" w:rsidR="00DC5797" w:rsidRPr="00021AD3" w:rsidRDefault="00DC5797" w:rsidP="00DC5797">
      <w:pPr>
        <w:pStyle w:val="Paragrafoelenco"/>
        <w:spacing w:after="0" w:line="240" w:lineRule="auto"/>
        <w:ind w:left="1440"/>
        <w:jc w:val="both"/>
        <w:rPr>
          <w:rFonts w:ascii="Times New Roman" w:hAnsi="Times New Roman" w:cs="Times New Roman"/>
          <w:spacing w:val="2"/>
          <w:sz w:val="24"/>
          <w:szCs w:val="24"/>
          <w:lang w:val="it-IT"/>
        </w:rPr>
      </w:pPr>
    </w:p>
    <w:p w14:paraId="12C9C17B" w14:textId="77777777" w:rsidR="00DC5797" w:rsidRPr="00021AD3" w:rsidRDefault="00DC5797" w:rsidP="00DC5797">
      <w:pPr>
        <w:pStyle w:val="Paragrafoelenco"/>
        <w:numPr>
          <w:ilvl w:val="0"/>
          <w:numId w:val="10"/>
        </w:numPr>
        <w:spacing w:after="0" w:line="240" w:lineRule="auto"/>
        <w:jc w:val="both"/>
        <w:rPr>
          <w:rFonts w:ascii="Times New Roman" w:hAnsi="Times New Roman" w:cs="Times New Roman"/>
          <w:spacing w:val="2"/>
          <w:sz w:val="24"/>
          <w:szCs w:val="24"/>
          <w:lang w:val="it-IT"/>
        </w:rPr>
      </w:pPr>
      <w:r w:rsidRPr="00021AD3">
        <w:rPr>
          <w:rFonts w:ascii="Times New Roman" w:hAnsi="Times New Roman" w:cs="Times New Roman"/>
          <w:spacing w:val="2"/>
          <w:sz w:val="24"/>
          <w:szCs w:val="24"/>
          <w:lang w:val="it-IT"/>
        </w:rPr>
        <w:lastRenderedPageBreak/>
        <w:t>Possono far parte de</w:t>
      </w:r>
      <w:r w:rsidRPr="00021AD3">
        <w:rPr>
          <w:rFonts w:ascii="Times New Roman" w:hAnsi="Times New Roman" w:cs="Times New Roman"/>
          <w:sz w:val="24"/>
          <w:szCs w:val="24"/>
          <w:lang w:val="it-IT"/>
        </w:rPr>
        <w:t>ll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 xml:space="preserve">Unione Sacerdotale di Preghiera per le Vocazioni </w:t>
      </w:r>
      <w:r w:rsidRPr="00021AD3">
        <w:rPr>
          <w:rFonts w:ascii="Times New Roman" w:hAnsi="Times New Roman" w:cs="Times New Roman"/>
          <w:sz w:val="24"/>
          <w:szCs w:val="24"/>
          <w:lang w:val="it-IT"/>
        </w:rPr>
        <w:t>Vescovi e Sacerdoti</w:t>
      </w:r>
      <w:r w:rsidRPr="00021AD3">
        <w:rPr>
          <w:rFonts w:ascii="Times New Roman" w:hAnsi="Times New Roman" w:cs="Times New Roman"/>
          <w:spacing w:val="2"/>
          <w:sz w:val="24"/>
          <w:szCs w:val="24"/>
          <w:lang w:val="it-IT"/>
        </w:rPr>
        <w:t xml:space="preserve">, sia Diocesani che Religiosi, di qualunque rito cattolico e grado gerarchico. </w:t>
      </w:r>
    </w:p>
    <w:p w14:paraId="61105842" w14:textId="77777777" w:rsidR="00DC5797" w:rsidRPr="00021AD3" w:rsidRDefault="00DC5797" w:rsidP="00DC5797">
      <w:pPr>
        <w:pStyle w:val="Paragrafoelenco"/>
        <w:spacing w:after="0" w:line="240" w:lineRule="auto"/>
        <w:jc w:val="both"/>
        <w:rPr>
          <w:rFonts w:ascii="Times New Roman" w:hAnsi="Times New Roman" w:cs="Times New Roman"/>
          <w:spacing w:val="2"/>
          <w:sz w:val="24"/>
          <w:szCs w:val="24"/>
          <w:lang w:val="it-IT"/>
        </w:rPr>
      </w:pPr>
    </w:p>
    <w:p w14:paraId="4B16CE3E" w14:textId="77777777" w:rsidR="00DC5797" w:rsidRPr="00021AD3" w:rsidRDefault="00DC5797" w:rsidP="00DC5797">
      <w:pPr>
        <w:pStyle w:val="Paragrafoelenco"/>
        <w:numPr>
          <w:ilvl w:val="0"/>
          <w:numId w:val="10"/>
        </w:numPr>
        <w:spacing w:after="0" w:line="240" w:lineRule="auto"/>
        <w:jc w:val="both"/>
        <w:rPr>
          <w:rFonts w:ascii="Times New Roman" w:hAnsi="Times New Roman" w:cs="Times New Roman"/>
          <w:spacing w:val="2"/>
          <w:sz w:val="24"/>
          <w:szCs w:val="24"/>
          <w:lang w:val="it-IT"/>
        </w:rPr>
      </w:pPr>
      <w:r w:rsidRPr="00021AD3">
        <w:rPr>
          <w:rFonts w:ascii="Times New Roman" w:hAnsi="Times New Roman" w:cs="Times New Roman"/>
          <w:sz w:val="24"/>
          <w:szCs w:val="24"/>
          <w:lang w:val="it-IT"/>
        </w:rPr>
        <w:t>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adesione non comporta alcun onere finanziario e si effettua mediante lettera inviata alla </w:t>
      </w:r>
      <w:r w:rsidRPr="00021AD3">
        <w:rPr>
          <w:rFonts w:ascii="Times New Roman" w:hAnsi="Times New Roman" w:cs="Times New Roman"/>
          <w:i/>
          <w:sz w:val="24"/>
          <w:szCs w:val="24"/>
          <w:lang w:val="it-IT"/>
        </w:rPr>
        <w:t>Sede dell</w:t>
      </w:r>
      <w:r w:rsidR="009A1F5A" w:rsidRPr="00021AD3">
        <w:rPr>
          <w:rFonts w:ascii="Times New Roman" w:hAnsi="Times New Roman" w:cs="Times New Roman"/>
          <w:i/>
          <w:sz w:val="24"/>
          <w:szCs w:val="24"/>
          <w:lang w:val="it-IT"/>
        </w:rPr>
        <w:t>’</w:t>
      </w:r>
      <w:r w:rsidRPr="00021AD3">
        <w:rPr>
          <w:rFonts w:ascii="Times New Roman" w:hAnsi="Times New Roman" w:cs="Times New Roman"/>
          <w:i/>
          <w:sz w:val="24"/>
          <w:szCs w:val="24"/>
          <w:lang w:val="it-IT"/>
        </w:rPr>
        <w:t>Unione di Preghiera per le Vocazioni</w:t>
      </w:r>
      <w:r w:rsidRPr="00021AD3">
        <w:rPr>
          <w:rFonts w:ascii="Times New Roman" w:hAnsi="Times New Roman" w:cs="Times New Roman"/>
          <w:sz w:val="24"/>
          <w:szCs w:val="24"/>
          <w:lang w:val="it-IT"/>
        </w:rPr>
        <w:t>.</w:t>
      </w:r>
    </w:p>
    <w:p w14:paraId="44F2FA70" w14:textId="77777777" w:rsidR="00DC5797" w:rsidRPr="00021AD3" w:rsidRDefault="00DC5797" w:rsidP="00DC5797">
      <w:pPr>
        <w:pStyle w:val="Paragrafoelenco"/>
        <w:spacing w:line="240" w:lineRule="auto"/>
        <w:rPr>
          <w:rFonts w:ascii="Times New Roman" w:hAnsi="Times New Roman" w:cs="Times New Roman"/>
          <w:spacing w:val="2"/>
          <w:sz w:val="24"/>
          <w:szCs w:val="24"/>
          <w:lang w:val="it-IT"/>
        </w:rPr>
      </w:pPr>
    </w:p>
    <w:p w14:paraId="387E7354" w14:textId="77777777" w:rsidR="00DC5797" w:rsidRPr="00021AD3" w:rsidRDefault="00DC5797" w:rsidP="00DC5797">
      <w:pPr>
        <w:pStyle w:val="Paragrafoelenco"/>
        <w:numPr>
          <w:ilvl w:val="0"/>
          <w:numId w:val="10"/>
        </w:numPr>
        <w:spacing w:after="0" w:line="240" w:lineRule="auto"/>
        <w:jc w:val="both"/>
        <w:rPr>
          <w:rFonts w:ascii="Times New Roman" w:hAnsi="Times New Roman" w:cs="Times New Roman"/>
          <w:spacing w:val="2"/>
          <w:sz w:val="24"/>
          <w:szCs w:val="24"/>
          <w:lang w:val="it-IT"/>
        </w:rPr>
      </w:pPr>
      <w:r w:rsidRPr="00021AD3">
        <w:rPr>
          <w:rFonts w:ascii="Times New Roman" w:hAnsi="Times New Roman" w:cs="Times New Roman"/>
          <w:spacing w:val="2"/>
          <w:sz w:val="24"/>
          <w:szCs w:val="24"/>
          <w:lang w:val="it-IT"/>
        </w:rPr>
        <w:t>È bene rinnovare annualmente la propria adesione in occasioni particolari, come la Giornata Mondiale di Preghiera per le Vocazioni.</w:t>
      </w:r>
    </w:p>
    <w:p w14:paraId="661B32C8" w14:textId="77777777" w:rsidR="00DC5797" w:rsidRPr="00021AD3" w:rsidRDefault="00DC5797" w:rsidP="00DC5797">
      <w:pPr>
        <w:pStyle w:val="Paragrafoelenco"/>
        <w:spacing w:line="240" w:lineRule="auto"/>
        <w:ind w:left="360"/>
        <w:rPr>
          <w:rFonts w:ascii="Times New Roman" w:hAnsi="Times New Roman" w:cs="Times New Roman"/>
          <w:spacing w:val="2"/>
          <w:sz w:val="24"/>
          <w:szCs w:val="24"/>
          <w:lang w:val="it-IT"/>
        </w:rPr>
      </w:pPr>
    </w:p>
    <w:p w14:paraId="3C78179F" w14:textId="77777777" w:rsidR="00DC5797" w:rsidRPr="00021AD3" w:rsidRDefault="00DC5797" w:rsidP="00DC5797">
      <w:pPr>
        <w:pStyle w:val="Paragrafoelenco"/>
        <w:numPr>
          <w:ilvl w:val="0"/>
          <w:numId w:val="11"/>
        </w:numPr>
        <w:spacing w:line="240" w:lineRule="auto"/>
        <w:rPr>
          <w:rFonts w:ascii="Times New Roman" w:hAnsi="Times New Roman" w:cs="Times New Roman"/>
          <w:spacing w:val="2"/>
          <w:sz w:val="24"/>
          <w:szCs w:val="24"/>
        </w:rPr>
      </w:pPr>
      <w:r w:rsidRPr="00021AD3">
        <w:rPr>
          <w:rFonts w:ascii="Times New Roman" w:hAnsi="Times New Roman" w:cs="Times New Roman"/>
          <w:spacing w:val="2"/>
          <w:sz w:val="24"/>
          <w:szCs w:val="24"/>
        </w:rPr>
        <w:t>ORGANIZZAZIONE</w:t>
      </w:r>
    </w:p>
    <w:p w14:paraId="662EF6FE" w14:textId="77777777" w:rsidR="00DC5797" w:rsidRPr="00021AD3" w:rsidRDefault="00DC5797" w:rsidP="00DC5797">
      <w:pPr>
        <w:pStyle w:val="Paragrafoelenco"/>
        <w:spacing w:line="240" w:lineRule="auto"/>
        <w:rPr>
          <w:rFonts w:ascii="Times New Roman" w:hAnsi="Times New Roman" w:cs="Times New Roman"/>
          <w:spacing w:val="2"/>
          <w:sz w:val="24"/>
          <w:szCs w:val="24"/>
        </w:rPr>
      </w:pPr>
    </w:p>
    <w:p w14:paraId="32C64C03" w14:textId="77777777" w:rsidR="00DC5797" w:rsidRPr="00021AD3" w:rsidRDefault="00DC5797" w:rsidP="00DC5797">
      <w:pPr>
        <w:pStyle w:val="Paragrafoelenco"/>
        <w:numPr>
          <w:ilvl w:val="0"/>
          <w:numId w:val="10"/>
        </w:numPr>
        <w:spacing w:line="240" w:lineRule="auto"/>
        <w:jc w:val="both"/>
        <w:rPr>
          <w:rFonts w:ascii="Times New Roman" w:hAnsi="Times New Roman" w:cs="Times New Roman"/>
          <w:spacing w:val="2"/>
          <w:sz w:val="24"/>
          <w:szCs w:val="24"/>
          <w:lang w:val="it-IT"/>
        </w:rPr>
      </w:pPr>
      <w:r w:rsidRPr="00021AD3">
        <w:rPr>
          <w:rFonts w:ascii="Times New Roman" w:hAnsi="Times New Roman" w:cs="Times New Roman"/>
          <w:spacing w:val="2"/>
          <w:sz w:val="24"/>
          <w:szCs w:val="24"/>
          <w:lang w:val="it-IT"/>
        </w:rPr>
        <w:t>In quanto modalità di adesione all</w:t>
      </w:r>
      <w:r w:rsidR="009A1F5A" w:rsidRPr="00021AD3">
        <w:rPr>
          <w:rFonts w:ascii="Times New Roman" w:hAnsi="Times New Roman" w:cs="Times New Roman"/>
          <w:spacing w:val="2"/>
          <w:sz w:val="24"/>
          <w:szCs w:val="24"/>
          <w:lang w:val="it-IT"/>
        </w:rPr>
        <w:t>’</w:t>
      </w:r>
      <w:r w:rsidRPr="00021AD3">
        <w:rPr>
          <w:rFonts w:ascii="Times New Roman" w:hAnsi="Times New Roman" w:cs="Times New Roman"/>
          <w:spacing w:val="2"/>
          <w:sz w:val="24"/>
          <w:szCs w:val="24"/>
          <w:lang w:val="it-IT"/>
        </w:rPr>
        <w:t>UPV l</w:t>
      </w:r>
      <w:r w:rsidR="009A1F5A" w:rsidRPr="00021AD3">
        <w:rPr>
          <w:rFonts w:ascii="Times New Roman" w:hAnsi="Times New Roman" w:cs="Times New Roman"/>
          <w:spacing w:val="2"/>
          <w:sz w:val="24"/>
          <w:szCs w:val="24"/>
          <w:lang w:val="it-IT"/>
        </w:rPr>
        <w:t>’</w:t>
      </w:r>
      <w:r w:rsidRPr="00021AD3">
        <w:rPr>
          <w:rFonts w:ascii="Times New Roman" w:hAnsi="Times New Roman" w:cs="Times New Roman"/>
          <w:spacing w:val="2"/>
          <w:sz w:val="24"/>
          <w:szCs w:val="24"/>
          <w:lang w:val="it-IT"/>
        </w:rPr>
        <w:t>organizzazione dell</w:t>
      </w:r>
      <w:r w:rsidR="009A1F5A" w:rsidRPr="00021AD3">
        <w:rPr>
          <w:rFonts w:ascii="Times New Roman" w:hAnsi="Times New Roman" w:cs="Times New Roman"/>
          <w:spacing w:val="2"/>
          <w:sz w:val="24"/>
          <w:szCs w:val="24"/>
          <w:lang w:val="it-IT"/>
        </w:rPr>
        <w:t>’</w:t>
      </w:r>
      <w:r w:rsidRPr="00021AD3">
        <w:rPr>
          <w:rFonts w:ascii="Times New Roman" w:hAnsi="Times New Roman" w:cs="Times New Roman"/>
          <w:spacing w:val="2"/>
          <w:sz w:val="24"/>
          <w:szCs w:val="24"/>
          <w:lang w:val="it-IT"/>
        </w:rPr>
        <w:t>USPV si inserisce in quella dell</w:t>
      </w:r>
      <w:r w:rsidR="009A1F5A" w:rsidRPr="00021AD3">
        <w:rPr>
          <w:rFonts w:ascii="Times New Roman" w:hAnsi="Times New Roman" w:cs="Times New Roman"/>
          <w:spacing w:val="2"/>
          <w:sz w:val="24"/>
          <w:szCs w:val="24"/>
          <w:lang w:val="it-IT"/>
        </w:rPr>
        <w:t>’</w:t>
      </w:r>
      <w:r w:rsidRPr="00021AD3">
        <w:rPr>
          <w:rFonts w:ascii="Times New Roman" w:hAnsi="Times New Roman" w:cs="Times New Roman"/>
          <w:spacing w:val="2"/>
          <w:sz w:val="24"/>
          <w:szCs w:val="24"/>
          <w:lang w:val="it-IT"/>
        </w:rPr>
        <w:t>UPV che opera come indicato nei numeri 9-12 del proprio statuto.</w:t>
      </w:r>
    </w:p>
    <w:p w14:paraId="7C5ECB7B" w14:textId="77777777" w:rsidR="00DC5797" w:rsidRPr="00021AD3" w:rsidRDefault="00DC5797" w:rsidP="00DC5797">
      <w:pPr>
        <w:numPr>
          <w:ilvl w:val="0"/>
          <w:numId w:val="11"/>
        </w:numPr>
        <w:spacing w:line="240" w:lineRule="auto"/>
        <w:jc w:val="both"/>
        <w:rPr>
          <w:rFonts w:ascii="Times New Roman" w:hAnsi="Times New Roman" w:cs="Times New Roman"/>
          <w:sz w:val="24"/>
          <w:szCs w:val="24"/>
        </w:rPr>
      </w:pPr>
      <w:r w:rsidRPr="00021AD3">
        <w:rPr>
          <w:rFonts w:ascii="Times New Roman" w:hAnsi="Times New Roman" w:cs="Times New Roman"/>
          <w:sz w:val="24"/>
          <w:szCs w:val="24"/>
        </w:rPr>
        <w:t>IMPEGNI PRATICI</w:t>
      </w:r>
    </w:p>
    <w:p w14:paraId="5BB116F5" w14:textId="77777777" w:rsidR="00DC5797" w:rsidRPr="00021AD3" w:rsidRDefault="00DC5797" w:rsidP="00DC5797">
      <w:pPr>
        <w:pStyle w:val="Paragrafoelenco"/>
        <w:numPr>
          <w:ilvl w:val="0"/>
          <w:numId w:val="10"/>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Gli aderenti all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 xml:space="preserve">Unione Sacerdotale di Preghiera per le Vocazioni </w:t>
      </w:r>
      <w:r w:rsidRPr="00021AD3">
        <w:rPr>
          <w:rFonts w:ascii="Times New Roman" w:hAnsi="Times New Roman" w:cs="Times New Roman"/>
          <w:sz w:val="24"/>
          <w:szCs w:val="24"/>
          <w:lang w:val="it-IT"/>
        </w:rPr>
        <w:t xml:space="preserve">si impegnano a: </w:t>
      </w:r>
    </w:p>
    <w:p w14:paraId="33CA96C9" w14:textId="77777777" w:rsidR="00DC5797" w:rsidRPr="00021AD3" w:rsidRDefault="00DC5797" w:rsidP="00DC5797">
      <w:pPr>
        <w:pStyle w:val="Paragrafoelenco"/>
        <w:spacing w:after="0" w:line="240" w:lineRule="auto"/>
        <w:jc w:val="both"/>
        <w:rPr>
          <w:rFonts w:ascii="Times New Roman" w:hAnsi="Times New Roman" w:cs="Times New Roman"/>
          <w:sz w:val="24"/>
          <w:szCs w:val="24"/>
          <w:lang w:val="it-IT"/>
        </w:rPr>
      </w:pPr>
    </w:p>
    <w:p w14:paraId="7E07786E" w14:textId="77777777" w:rsidR="00DC5797" w:rsidRPr="00021AD3" w:rsidRDefault="00DC5797" w:rsidP="00DC5797">
      <w:pPr>
        <w:pStyle w:val="Paragrafoelenco"/>
        <w:numPr>
          <w:ilvl w:val="0"/>
          <w:numId w:val="7"/>
        </w:numPr>
        <w:spacing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Celebrare periodicamente (da stabilire) una S. Messa per le vocazioni sacerdotali  e alla vita consacrata.</w:t>
      </w:r>
    </w:p>
    <w:p w14:paraId="7FA404E0" w14:textId="77777777" w:rsidR="00DC5797" w:rsidRPr="00021AD3" w:rsidRDefault="00DC5797" w:rsidP="00DC5797">
      <w:pPr>
        <w:pStyle w:val="Paragrafoelenco"/>
        <w:spacing w:line="240" w:lineRule="auto"/>
        <w:ind w:left="1080"/>
        <w:jc w:val="both"/>
        <w:rPr>
          <w:rFonts w:ascii="Times New Roman" w:hAnsi="Times New Roman" w:cs="Times New Roman"/>
          <w:sz w:val="24"/>
          <w:szCs w:val="24"/>
          <w:lang w:val="it-IT"/>
        </w:rPr>
      </w:pPr>
    </w:p>
    <w:p w14:paraId="525BFB63" w14:textId="77777777" w:rsidR="00DC5797" w:rsidRPr="00021AD3" w:rsidRDefault="00DC5797" w:rsidP="00DC5797">
      <w:pPr>
        <w:pStyle w:val="Paragrafoelenco"/>
        <w:numPr>
          <w:ilvl w:val="0"/>
          <w:numId w:val="7"/>
        </w:numPr>
        <w:spacing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Celebrare periodicamente (da stabilire) una S. Messa per la missione carismatica dei Rogazionisti e delle Figlie del Divino Zelo.</w:t>
      </w:r>
    </w:p>
    <w:p w14:paraId="2DC7E21A" w14:textId="77777777" w:rsidR="00DC5797" w:rsidRPr="00021AD3" w:rsidRDefault="00DC5797" w:rsidP="00DC5797">
      <w:pPr>
        <w:pStyle w:val="Paragrafoelenco"/>
        <w:spacing w:line="240" w:lineRule="auto"/>
        <w:ind w:left="1080"/>
        <w:jc w:val="both"/>
        <w:rPr>
          <w:rFonts w:ascii="Times New Roman" w:hAnsi="Times New Roman" w:cs="Times New Roman"/>
          <w:sz w:val="24"/>
          <w:szCs w:val="24"/>
          <w:lang w:val="it-IT"/>
        </w:rPr>
      </w:pPr>
    </w:p>
    <w:p w14:paraId="6839D0D1" w14:textId="77777777" w:rsidR="00DC5797" w:rsidRPr="00021AD3" w:rsidRDefault="00DC5797" w:rsidP="00DC5797">
      <w:pPr>
        <w:pStyle w:val="Paragrafoelenco"/>
        <w:numPr>
          <w:ilvl w:val="0"/>
          <w:numId w:val="7"/>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Vivere il proprio ministero nella dimensione della cultura vocazionale e promuovere il primato della preghiera nella pastorale delle vocazioni al ministero sacerdotale e alla vita consacrata. </w:t>
      </w:r>
    </w:p>
    <w:p w14:paraId="0D0CC5CF" w14:textId="77777777" w:rsidR="00DC5797" w:rsidRPr="00021AD3" w:rsidRDefault="00DC5797" w:rsidP="00DC5797">
      <w:pPr>
        <w:pStyle w:val="Paragrafoelenco"/>
        <w:spacing w:after="0" w:line="240" w:lineRule="auto"/>
        <w:ind w:left="1080"/>
        <w:jc w:val="both"/>
        <w:rPr>
          <w:rFonts w:ascii="Times New Roman" w:hAnsi="Times New Roman" w:cs="Times New Roman"/>
          <w:sz w:val="24"/>
          <w:szCs w:val="24"/>
          <w:lang w:val="it-IT"/>
        </w:rPr>
      </w:pPr>
    </w:p>
    <w:p w14:paraId="3E0D4E8C" w14:textId="77777777" w:rsidR="00DC5797" w:rsidRPr="00021AD3" w:rsidRDefault="00DC5797" w:rsidP="00DC5797">
      <w:pPr>
        <w:pStyle w:val="Paragrafoelenco"/>
        <w:spacing w:after="0" w:line="240" w:lineRule="auto"/>
        <w:ind w:left="1080"/>
        <w:jc w:val="both"/>
        <w:rPr>
          <w:rFonts w:ascii="Times New Roman" w:hAnsi="Times New Roman" w:cs="Times New Roman"/>
          <w:sz w:val="24"/>
          <w:szCs w:val="24"/>
          <w:lang w:val="it-IT"/>
        </w:rPr>
      </w:pPr>
    </w:p>
    <w:p w14:paraId="1F8B1B1E" w14:textId="77777777" w:rsidR="00DC5797" w:rsidRPr="00021AD3" w:rsidRDefault="00DC5797" w:rsidP="00DC5797">
      <w:pPr>
        <w:numPr>
          <w:ilvl w:val="0"/>
          <w:numId w:val="11"/>
        </w:numPr>
        <w:spacing w:line="240" w:lineRule="auto"/>
        <w:jc w:val="both"/>
        <w:rPr>
          <w:rFonts w:ascii="Times New Roman" w:hAnsi="Times New Roman" w:cs="Times New Roman"/>
          <w:sz w:val="24"/>
          <w:szCs w:val="24"/>
        </w:rPr>
      </w:pPr>
      <w:r w:rsidRPr="00021AD3">
        <w:rPr>
          <w:rFonts w:ascii="Times New Roman" w:hAnsi="Times New Roman" w:cs="Times New Roman"/>
          <w:sz w:val="24"/>
          <w:szCs w:val="24"/>
        </w:rPr>
        <w:t>BENEFICI SPIRITUALI E PASTORALI</w:t>
      </w:r>
    </w:p>
    <w:p w14:paraId="369C019A" w14:textId="77777777" w:rsidR="00DC5797" w:rsidRPr="00021AD3" w:rsidRDefault="00DC5797" w:rsidP="00DC5797">
      <w:pPr>
        <w:pStyle w:val="Paragrafoelenco"/>
        <w:numPr>
          <w:ilvl w:val="0"/>
          <w:numId w:val="10"/>
        </w:numPr>
        <w:spacing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Ogni mese viene celebrata </w:t>
      </w:r>
      <w:r w:rsidRPr="00021AD3">
        <w:rPr>
          <w:rFonts w:ascii="Times New Roman" w:hAnsi="Times New Roman" w:cs="Times New Roman"/>
          <w:spacing w:val="2"/>
          <w:sz w:val="24"/>
          <w:szCs w:val="24"/>
          <w:lang w:val="it-IT"/>
        </w:rPr>
        <w:t xml:space="preserve">nella Curia Generalizia dei Rogazionisti e delle Figlie del Divino Zelo una Santa Messa </w:t>
      </w:r>
      <w:r w:rsidR="00F23A9E" w:rsidRPr="00021AD3">
        <w:rPr>
          <w:rFonts w:ascii="Times New Roman" w:hAnsi="Times New Roman" w:cs="Times New Roman"/>
          <w:spacing w:val="2"/>
          <w:sz w:val="24"/>
          <w:szCs w:val="24"/>
          <w:lang w:val="it-IT"/>
        </w:rPr>
        <w:t>“</w:t>
      </w:r>
      <w:r w:rsidRPr="00021AD3">
        <w:rPr>
          <w:rFonts w:ascii="Times New Roman" w:hAnsi="Times New Roman" w:cs="Times New Roman"/>
          <w:i/>
          <w:spacing w:val="2"/>
          <w:sz w:val="24"/>
          <w:szCs w:val="24"/>
          <w:lang w:val="it-IT"/>
        </w:rPr>
        <w:t>pro vivis</w:t>
      </w:r>
      <w:r w:rsidR="00F23A9E" w:rsidRPr="00021AD3">
        <w:rPr>
          <w:rFonts w:ascii="Times New Roman" w:hAnsi="Times New Roman" w:cs="Times New Roman"/>
          <w:spacing w:val="2"/>
          <w:sz w:val="24"/>
          <w:szCs w:val="24"/>
          <w:lang w:val="it-IT"/>
        </w:rPr>
        <w:t>”</w:t>
      </w:r>
      <w:r w:rsidRPr="00021AD3">
        <w:rPr>
          <w:rFonts w:ascii="Times New Roman" w:hAnsi="Times New Roman" w:cs="Times New Roman"/>
          <w:spacing w:val="2"/>
          <w:sz w:val="24"/>
          <w:szCs w:val="24"/>
          <w:lang w:val="it-IT"/>
        </w:rPr>
        <w:t xml:space="preserve"> e </w:t>
      </w:r>
      <w:r w:rsidR="00F23A9E" w:rsidRPr="00021AD3">
        <w:rPr>
          <w:rFonts w:ascii="Times New Roman" w:hAnsi="Times New Roman" w:cs="Times New Roman"/>
          <w:spacing w:val="2"/>
          <w:sz w:val="24"/>
          <w:szCs w:val="24"/>
          <w:lang w:val="it-IT"/>
        </w:rPr>
        <w:t>“</w:t>
      </w:r>
      <w:r w:rsidRPr="00021AD3">
        <w:rPr>
          <w:rFonts w:ascii="Times New Roman" w:hAnsi="Times New Roman" w:cs="Times New Roman"/>
          <w:i/>
          <w:spacing w:val="2"/>
          <w:sz w:val="24"/>
          <w:szCs w:val="24"/>
          <w:lang w:val="it-IT"/>
        </w:rPr>
        <w:t>pro defunctis</w:t>
      </w:r>
      <w:r w:rsidR="00F23A9E" w:rsidRPr="00021AD3">
        <w:rPr>
          <w:rFonts w:ascii="Times New Roman" w:hAnsi="Times New Roman" w:cs="Times New Roman"/>
          <w:spacing w:val="2"/>
          <w:sz w:val="24"/>
          <w:szCs w:val="24"/>
          <w:lang w:val="it-IT"/>
        </w:rPr>
        <w:t>”</w:t>
      </w:r>
      <w:r w:rsidRPr="00021AD3">
        <w:rPr>
          <w:rFonts w:ascii="Times New Roman" w:hAnsi="Times New Roman" w:cs="Times New Roman"/>
          <w:spacing w:val="2"/>
          <w:sz w:val="24"/>
          <w:szCs w:val="24"/>
          <w:lang w:val="it-IT"/>
        </w:rPr>
        <w:t xml:space="preserve"> per i Membri dell</w:t>
      </w:r>
      <w:r w:rsidR="009A1F5A" w:rsidRPr="00021AD3">
        <w:rPr>
          <w:rFonts w:ascii="Times New Roman" w:hAnsi="Times New Roman" w:cs="Times New Roman"/>
          <w:spacing w:val="2"/>
          <w:sz w:val="24"/>
          <w:szCs w:val="24"/>
          <w:lang w:val="it-IT"/>
        </w:rPr>
        <w:t>’</w:t>
      </w:r>
      <w:r w:rsidRPr="00021AD3">
        <w:rPr>
          <w:rFonts w:ascii="Times New Roman" w:hAnsi="Times New Roman" w:cs="Times New Roman"/>
          <w:i/>
          <w:sz w:val="24"/>
          <w:szCs w:val="24"/>
          <w:lang w:val="it-IT"/>
        </w:rPr>
        <w:t>Unione Sacerdotale di Preghiera per le Vocazioni</w:t>
      </w:r>
      <w:r w:rsidRPr="00021AD3">
        <w:rPr>
          <w:rFonts w:ascii="Times New Roman" w:hAnsi="Times New Roman" w:cs="Times New Roman"/>
          <w:sz w:val="24"/>
          <w:szCs w:val="24"/>
          <w:lang w:val="it-IT"/>
        </w:rPr>
        <w:t>.</w:t>
      </w:r>
    </w:p>
    <w:p w14:paraId="19F63129" w14:textId="77777777" w:rsidR="00DC5797" w:rsidRPr="00021AD3" w:rsidRDefault="00DC5797" w:rsidP="00DC5797">
      <w:pPr>
        <w:pStyle w:val="Paragrafoelenco"/>
        <w:spacing w:line="240" w:lineRule="auto"/>
        <w:ind w:left="1080"/>
        <w:jc w:val="both"/>
        <w:rPr>
          <w:rFonts w:ascii="Times New Roman" w:hAnsi="Times New Roman" w:cs="Times New Roman"/>
          <w:sz w:val="24"/>
          <w:szCs w:val="24"/>
          <w:lang w:val="it-IT"/>
        </w:rPr>
      </w:pPr>
    </w:p>
    <w:p w14:paraId="14C8BEEC" w14:textId="77777777" w:rsidR="00DC5797" w:rsidRPr="00021AD3" w:rsidRDefault="00DC5797" w:rsidP="00DC5797">
      <w:pPr>
        <w:pStyle w:val="Paragrafoelenco"/>
        <w:numPr>
          <w:ilvl w:val="0"/>
          <w:numId w:val="10"/>
        </w:numPr>
        <w:spacing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Nelle comunità dei Rogazionisti e delle Figlie del Divino Zelo si prega con una intenzione specifica per la santificazione dei Membri dell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Unione</w:t>
      </w:r>
      <w:r w:rsidRPr="00021AD3">
        <w:rPr>
          <w:rFonts w:ascii="Times New Roman" w:hAnsi="Times New Roman" w:cs="Times New Roman"/>
          <w:sz w:val="24"/>
          <w:szCs w:val="24"/>
          <w:lang w:val="it-IT"/>
        </w:rPr>
        <w:t>, per le parrocchie affidate alla cure dei Sacerdoti, per i seminari dei Vescovi  e per i Noviziati degli Istituti religiosi.</w:t>
      </w:r>
    </w:p>
    <w:p w14:paraId="74513315" w14:textId="77777777" w:rsidR="00DC5797" w:rsidRPr="00021AD3" w:rsidRDefault="00DC5797" w:rsidP="00DC5797">
      <w:pPr>
        <w:pStyle w:val="Paragrafoelenco"/>
        <w:spacing w:line="240" w:lineRule="auto"/>
        <w:rPr>
          <w:rFonts w:ascii="Times New Roman" w:hAnsi="Times New Roman" w:cs="Times New Roman"/>
          <w:sz w:val="24"/>
          <w:szCs w:val="24"/>
          <w:lang w:val="it-IT"/>
        </w:rPr>
      </w:pPr>
    </w:p>
    <w:p w14:paraId="6A21942D" w14:textId="77777777" w:rsidR="00DC5797" w:rsidRPr="00021AD3" w:rsidRDefault="00DC5797" w:rsidP="00DC5797">
      <w:pPr>
        <w:pStyle w:val="Paragrafoelenco"/>
        <w:numPr>
          <w:ilvl w:val="0"/>
          <w:numId w:val="10"/>
        </w:numPr>
        <w:spacing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 xml:space="preserve">Per approfondire e condividere la spiritualità  del </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Rogate</w:t>
      </w:r>
      <w:r w:rsidR="00F23A9E"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 xml:space="preserve"> vengono organizzati corsi di esercizi spirituali e di formazione alla preghiera, settimane bibliche e teologico-pastorali in prospettiva vocazionale, con particolare attenzione alla pastorale delle vocazioni al ministero sacerdotale e alla vita consacrata.</w:t>
      </w:r>
    </w:p>
    <w:p w14:paraId="253E83C0" w14:textId="77777777" w:rsidR="00DC5797" w:rsidRPr="00021AD3" w:rsidRDefault="00DC5797" w:rsidP="00DC5797">
      <w:pPr>
        <w:pStyle w:val="Paragrafoelenco"/>
        <w:spacing w:line="240" w:lineRule="auto"/>
        <w:rPr>
          <w:rFonts w:ascii="Times New Roman" w:hAnsi="Times New Roman" w:cs="Times New Roman"/>
          <w:sz w:val="24"/>
          <w:szCs w:val="24"/>
          <w:lang w:val="it-IT"/>
        </w:rPr>
      </w:pPr>
    </w:p>
    <w:p w14:paraId="6A512AD3" w14:textId="77777777" w:rsidR="00DC5797" w:rsidRPr="00021AD3" w:rsidRDefault="00DC5797" w:rsidP="00DC5797">
      <w:pPr>
        <w:pStyle w:val="Paragrafoelenco"/>
        <w:numPr>
          <w:ilvl w:val="0"/>
          <w:numId w:val="10"/>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Le comunità dei Rogazionisti e delle Figlie del Divino Zelo  sono punto di riferimento spirituale sul territorio per i Membri dell</w:t>
      </w:r>
      <w:r w:rsidR="009A1F5A" w:rsidRPr="00021AD3">
        <w:rPr>
          <w:rFonts w:ascii="Times New Roman" w:hAnsi="Times New Roman" w:cs="Times New Roman"/>
          <w:sz w:val="24"/>
          <w:szCs w:val="24"/>
          <w:lang w:val="it-IT"/>
        </w:rPr>
        <w:t>’</w:t>
      </w:r>
      <w:r w:rsidRPr="00021AD3">
        <w:rPr>
          <w:rFonts w:ascii="Times New Roman" w:hAnsi="Times New Roman" w:cs="Times New Roman"/>
          <w:i/>
          <w:sz w:val="24"/>
          <w:szCs w:val="24"/>
          <w:lang w:val="it-IT"/>
        </w:rPr>
        <w:t>Unione</w:t>
      </w:r>
      <w:r w:rsidRPr="00021AD3">
        <w:rPr>
          <w:rFonts w:ascii="Times New Roman" w:hAnsi="Times New Roman" w:cs="Times New Roman"/>
          <w:sz w:val="24"/>
          <w:szCs w:val="24"/>
          <w:lang w:val="it-IT"/>
        </w:rPr>
        <w:t xml:space="preserve"> e offrono il loro servizio per 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animazione giovanile e la pastorale vocazionale.</w:t>
      </w:r>
    </w:p>
    <w:p w14:paraId="46E4C4D5" w14:textId="77777777" w:rsidR="00DC5797" w:rsidRPr="00021AD3" w:rsidRDefault="00DC5797" w:rsidP="00DC5797">
      <w:pPr>
        <w:pStyle w:val="Paragrafoelenco"/>
        <w:spacing w:after="0" w:line="240" w:lineRule="auto"/>
        <w:ind w:left="709"/>
        <w:jc w:val="both"/>
        <w:rPr>
          <w:rFonts w:ascii="Times New Roman" w:hAnsi="Times New Roman" w:cs="Times New Roman"/>
          <w:spacing w:val="2"/>
          <w:sz w:val="24"/>
          <w:szCs w:val="24"/>
          <w:lang w:val="it-IT"/>
        </w:rPr>
      </w:pPr>
      <w:r w:rsidRPr="00021AD3">
        <w:rPr>
          <w:rFonts w:ascii="Times New Roman" w:hAnsi="Times New Roman" w:cs="Times New Roman"/>
          <w:spacing w:val="2"/>
          <w:sz w:val="24"/>
          <w:szCs w:val="24"/>
          <w:lang w:val="it-IT"/>
        </w:rPr>
        <w:lastRenderedPageBreak/>
        <w:t>I Membri dell</w:t>
      </w:r>
      <w:r w:rsidR="009A1F5A" w:rsidRPr="00021AD3">
        <w:rPr>
          <w:rFonts w:ascii="Times New Roman" w:hAnsi="Times New Roman" w:cs="Times New Roman"/>
          <w:spacing w:val="2"/>
          <w:sz w:val="24"/>
          <w:szCs w:val="24"/>
          <w:lang w:val="it-IT"/>
        </w:rPr>
        <w:t>’</w:t>
      </w:r>
      <w:r w:rsidRPr="00021AD3">
        <w:rPr>
          <w:rFonts w:ascii="Times New Roman" w:hAnsi="Times New Roman" w:cs="Times New Roman"/>
          <w:i/>
          <w:spacing w:val="2"/>
          <w:sz w:val="24"/>
          <w:szCs w:val="24"/>
          <w:lang w:val="it-IT"/>
        </w:rPr>
        <w:t>Unione</w:t>
      </w:r>
      <w:r w:rsidRPr="00021AD3">
        <w:rPr>
          <w:rFonts w:ascii="Times New Roman" w:hAnsi="Times New Roman" w:cs="Times New Roman"/>
          <w:spacing w:val="2"/>
          <w:sz w:val="24"/>
          <w:szCs w:val="24"/>
          <w:lang w:val="it-IT"/>
        </w:rPr>
        <w:t xml:space="preserve"> potranno ricevere, su propria richiesta, le pubblicazioni vocazionali del Centro Rogate di Circoscrizione.</w:t>
      </w:r>
    </w:p>
    <w:p w14:paraId="515FF399" w14:textId="77777777" w:rsidR="00DC5797" w:rsidRPr="00021AD3" w:rsidRDefault="00DC5797" w:rsidP="00DC5797">
      <w:pPr>
        <w:pStyle w:val="Paragrafoelenco"/>
        <w:spacing w:after="0" w:line="240" w:lineRule="auto"/>
        <w:ind w:left="709"/>
        <w:jc w:val="both"/>
        <w:rPr>
          <w:rFonts w:ascii="Times New Roman" w:hAnsi="Times New Roman" w:cs="Times New Roman"/>
          <w:sz w:val="24"/>
          <w:szCs w:val="24"/>
          <w:lang w:val="it-IT"/>
        </w:rPr>
      </w:pPr>
    </w:p>
    <w:p w14:paraId="691114B6" w14:textId="77777777" w:rsidR="00DC5797" w:rsidRPr="00021AD3" w:rsidRDefault="00DC5797" w:rsidP="00DC5797">
      <w:pPr>
        <w:pStyle w:val="Paragrafoelenco"/>
        <w:spacing w:after="0" w:line="240" w:lineRule="auto"/>
        <w:ind w:left="0"/>
        <w:jc w:val="both"/>
        <w:rPr>
          <w:rFonts w:ascii="Times New Roman" w:hAnsi="Times New Roman" w:cs="Times New Roman"/>
          <w:sz w:val="24"/>
          <w:szCs w:val="24"/>
          <w:lang w:val="it-IT"/>
        </w:rPr>
      </w:pPr>
    </w:p>
    <w:p w14:paraId="4F548C0B" w14:textId="77777777" w:rsidR="00DC5797" w:rsidRPr="00021AD3" w:rsidRDefault="00DC5797" w:rsidP="00DC5797">
      <w:pPr>
        <w:pStyle w:val="Paragrafoelenco"/>
        <w:numPr>
          <w:ilvl w:val="0"/>
          <w:numId w:val="11"/>
        </w:numPr>
        <w:spacing w:after="0" w:line="240" w:lineRule="auto"/>
        <w:jc w:val="both"/>
        <w:rPr>
          <w:rFonts w:ascii="Times New Roman" w:hAnsi="Times New Roman" w:cs="Times New Roman"/>
          <w:sz w:val="24"/>
          <w:szCs w:val="24"/>
        </w:rPr>
      </w:pPr>
      <w:r w:rsidRPr="00021AD3">
        <w:rPr>
          <w:rFonts w:ascii="Times New Roman" w:hAnsi="Times New Roman" w:cs="Times New Roman"/>
          <w:sz w:val="24"/>
          <w:szCs w:val="24"/>
        </w:rPr>
        <w:t>SEDI</w:t>
      </w:r>
    </w:p>
    <w:p w14:paraId="798D5A7C" w14:textId="77777777" w:rsidR="00DC5797" w:rsidRPr="00021AD3" w:rsidRDefault="00DC5797" w:rsidP="00DC5797">
      <w:pPr>
        <w:pStyle w:val="Paragrafoelenco"/>
        <w:spacing w:after="0" w:line="240" w:lineRule="auto"/>
        <w:ind w:left="360"/>
        <w:jc w:val="both"/>
        <w:rPr>
          <w:rFonts w:ascii="Times New Roman" w:hAnsi="Times New Roman" w:cs="Times New Roman"/>
          <w:sz w:val="24"/>
          <w:szCs w:val="24"/>
        </w:rPr>
      </w:pPr>
    </w:p>
    <w:p w14:paraId="3ED534BE" w14:textId="77777777" w:rsidR="00DC5797" w:rsidRPr="00021AD3" w:rsidRDefault="00DC5797" w:rsidP="00DC5797">
      <w:pPr>
        <w:numPr>
          <w:ilvl w:val="0"/>
          <w:numId w:val="10"/>
        </w:numPr>
        <w:spacing w:after="0" w:line="240" w:lineRule="auto"/>
        <w:jc w:val="both"/>
        <w:rPr>
          <w:rFonts w:ascii="Times New Roman" w:hAnsi="Times New Roman" w:cs="Times New Roman"/>
          <w:sz w:val="24"/>
          <w:szCs w:val="24"/>
          <w:lang w:val="it-IT"/>
        </w:rPr>
      </w:pPr>
      <w:r w:rsidRPr="00021AD3">
        <w:rPr>
          <w:rFonts w:ascii="Times New Roman" w:hAnsi="Times New Roman" w:cs="Times New Roman"/>
          <w:sz w:val="24"/>
          <w:szCs w:val="24"/>
          <w:lang w:val="it-IT"/>
        </w:rPr>
        <w:t>In quanto modalità di adesione all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le sedi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USPV sono quelle indicate nello statuto dell</w:t>
      </w:r>
      <w:r w:rsidR="009A1F5A" w:rsidRPr="00021AD3">
        <w:rPr>
          <w:rFonts w:ascii="Times New Roman" w:hAnsi="Times New Roman" w:cs="Times New Roman"/>
          <w:sz w:val="24"/>
          <w:szCs w:val="24"/>
          <w:lang w:val="it-IT"/>
        </w:rPr>
        <w:t>’</w:t>
      </w:r>
      <w:r w:rsidRPr="00021AD3">
        <w:rPr>
          <w:rFonts w:ascii="Times New Roman" w:hAnsi="Times New Roman" w:cs="Times New Roman"/>
          <w:sz w:val="24"/>
          <w:szCs w:val="24"/>
          <w:lang w:val="it-IT"/>
        </w:rPr>
        <w:t>UPV (nn 15-16)</w:t>
      </w:r>
    </w:p>
    <w:p w14:paraId="145533DE" w14:textId="77777777" w:rsidR="00DC5797" w:rsidRPr="00021AD3" w:rsidRDefault="00DC5797" w:rsidP="00591902">
      <w:pPr>
        <w:spacing w:after="0"/>
        <w:ind w:left="709"/>
        <w:jc w:val="both"/>
        <w:rPr>
          <w:rFonts w:ascii="Times New Roman" w:hAnsi="Times New Roman" w:cs="Times New Roman"/>
          <w:i/>
          <w:sz w:val="24"/>
          <w:szCs w:val="24"/>
          <w:lang w:val="it-IT"/>
        </w:rPr>
      </w:pPr>
    </w:p>
    <w:p w14:paraId="23B39322" w14:textId="77777777" w:rsidR="00D33AE5" w:rsidRDefault="00D33AE5">
      <w:pPr>
        <w:rPr>
          <w:rFonts w:ascii="Times New Roman" w:hAnsi="Times New Roman" w:cs="Times New Roman"/>
          <w:sz w:val="24"/>
          <w:szCs w:val="24"/>
          <w:lang w:val="it-IT"/>
        </w:rPr>
      </w:pPr>
      <w:r>
        <w:rPr>
          <w:rFonts w:ascii="Times New Roman" w:hAnsi="Times New Roman" w:cs="Times New Roman"/>
          <w:sz w:val="24"/>
          <w:szCs w:val="24"/>
          <w:lang w:val="it-IT"/>
        </w:rPr>
        <w:br w:type="page"/>
      </w:r>
    </w:p>
    <w:p w14:paraId="3B203DC4" w14:textId="77777777" w:rsidR="00D33AE5" w:rsidRPr="000B03E4" w:rsidRDefault="00D33AE5" w:rsidP="00D33AE5">
      <w:pPr>
        <w:jc w:val="center"/>
        <w:rPr>
          <w:rFonts w:ascii="Times New Roman" w:hAnsi="Times New Roman" w:cs="Times New Roman"/>
          <w:b/>
          <w:sz w:val="24"/>
          <w:szCs w:val="24"/>
          <w:lang w:val="it-IT"/>
        </w:rPr>
      </w:pPr>
    </w:p>
    <w:p w14:paraId="5EEE6DCE" w14:textId="77777777" w:rsidR="00D33AE5" w:rsidRPr="000B03E4" w:rsidRDefault="00D33AE5" w:rsidP="00D33AE5">
      <w:pPr>
        <w:jc w:val="center"/>
        <w:rPr>
          <w:rFonts w:ascii="Times New Roman" w:hAnsi="Times New Roman" w:cs="Times New Roman"/>
          <w:b/>
          <w:sz w:val="24"/>
          <w:szCs w:val="24"/>
          <w:lang w:val="it-IT"/>
        </w:rPr>
      </w:pPr>
    </w:p>
    <w:p w14:paraId="7BF75D5C" w14:textId="77777777" w:rsidR="00D33AE5" w:rsidRPr="000B03E4" w:rsidRDefault="00D33AE5" w:rsidP="00D33AE5">
      <w:pPr>
        <w:jc w:val="center"/>
        <w:rPr>
          <w:rFonts w:ascii="Times New Roman" w:hAnsi="Times New Roman" w:cs="Times New Roman"/>
          <w:b/>
          <w:sz w:val="24"/>
          <w:szCs w:val="24"/>
          <w:lang w:val="it-IT"/>
        </w:rPr>
      </w:pPr>
    </w:p>
    <w:p w14:paraId="5BC59758" w14:textId="77777777" w:rsidR="00D33AE5" w:rsidRPr="000B03E4" w:rsidRDefault="00D33AE5" w:rsidP="00D33AE5">
      <w:pPr>
        <w:jc w:val="center"/>
        <w:rPr>
          <w:rFonts w:ascii="Times New Roman" w:hAnsi="Times New Roman" w:cs="Times New Roman"/>
          <w:b/>
          <w:sz w:val="24"/>
          <w:szCs w:val="24"/>
          <w:lang w:val="it-IT"/>
        </w:rPr>
      </w:pPr>
    </w:p>
    <w:p w14:paraId="464BEDCD" w14:textId="77777777" w:rsidR="00D33AE5" w:rsidRPr="000B03E4" w:rsidRDefault="00D33AE5" w:rsidP="00D33AE5">
      <w:pPr>
        <w:jc w:val="center"/>
        <w:rPr>
          <w:rFonts w:ascii="Times New Roman" w:hAnsi="Times New Roman" w:cs="Times New Roman"/>
          <w:b/>
          <w:sz w:val="24"/>
          <w:szCs w:val="24"/>
          <w:lang w:val="it-IT"/>
        </w:rPr>
      </w:pPr>
    </w:p>
    <w:p w14:paraId="69EE9B5A" w14:textId="77777777" w:rsidR="00D33AE5" w:rsidRPr="000B03E4" w:rsidRDefault="00D33AE5" w:rsidP="00D33AE5">
      <w:pPr>
        <w:jc w:val="center"/>
        <w:rPr>
          <w:rFonts w:ascii="Times New Roman" w:hAnsi="Times New Roman" w:cs="Times New Roman"/>
          <w:b/>
          <w:sz w:val="24"/>
          <w:szCs w:val="24"/>
          <w:lang w:val="it-IT"/>
        </w:rPr>
      </w:pPr>
    </w:p>
    <w:p w14:paraId="01CAA949" w14:textId="77777777" w:rsidR="00D33AE5" w:rsidRPr="000B03E4" w:rsidRDefault="00D33AE5" w:rsidP="00D33AE5">
      <w:pPr>
        <w:jc w:val="center"/>
        <w:rPr>
          <w:rFonts w:ascii="Times New Roman" w:hAnsi="Times New Roman" w:cs="Times New Roman"/>
          <w:b/>
          <w:sz w:val="24"/>
          <w:szCs w:val="24"/>
          <w:lang w:val="it-IT"/>
        </w:rPr>
      </w:pPr>
    </w:p>
    <w:p w14:paraId="56CD03F9" w14:textId="77777777" w:rsidR="00D33AE5" w:rsidRPr="000B03E4" w:rsidRDefault="00D33AE5" w:rsidP="00D33AE5">
      <w:pPr>
        <w:rPr>
          <w:rFonts w:ascii="Times New Roman" w:hAnsi="Times New Roman" w:cs="Times New Roman"/>
          <w:b/>
          <w:sz w:val="24"/>
          <w:szCs w:val="24"/>
          <w:lang w:val="it-IT"/>
        </w:rPr>
      </w:pPr>
    </w:p>
    <w:p w14:paraId="121E58FB" w14:textId="77777777" w:rsidR="00D33AE5" w:rsidRPr="000B03E4" w:rsidRDefault="00D33AE5" w:rsidP="00D33AE5">
      <w:pPr>
        <w:jc w:val="center"/>
        <w:rPr>
          <w:rFonts w:ascii="Times New Roman" w:hAnsi="Times New Roman" w:cs="Times New Roman"/>
          <w:b/>
          <w:sz w:val="24"/>
          <w:szCs w:val="24"/>
          <w:lang w:val="it-IT"/>
        </w:rPr>
      </w:pPr>
    </w:p>
    <w:p w14:paraId="3148406B" w14:textId="77777777" w:rsidR="00D33AE5" w:rsidRPr="000B03E4" w:rsidRDefault="00D33AE5" w:rsidP="00D33AE5">
      <w:pPr>
        <w:jc w:val="center"/>
        <w:rPr>
          <w:rFonts w:ascii="Times New Roman" w:hAnsi="Times New Roman" w:cs="Times New Roman"/>
          <w:b/>
          <w:sz w:val="24"/>
          <w:szCs w:val="24"/>
          <w:lang w:val="it-IT"/>
        </w:rPr>
      </w:pPr>
    </w:p>
    <w:p w14:paraId="3BDC1B4B" w14:textId="77777777" w:rsidR="00D33AE5" w:rsidRPr="000B03E4" w:rsidRDefault="00D33AE5" w:rsidP="00D33AE5">
      <w:pPr>
        <w:jc w:val="center"/>
        <w:rPr>
          <w:rFonts w:ascii="Times New Roman" w:hAnsi="Times New Roman" w:cs="Times New Roman"/>
          <w:b/>
          <w:sz w:val="24"/>
          <w:szCs w:val="24"/>
          <w:lang w:val="it-IT"/>
        </w:rPr>
      </w:pPr>
    </w:p>
    <w:p w14:paraId="060FDE99" w14:textId="77777777" w:rsidR="00D33AE5" w:rsidRPr="000B03E4" w:rsidRDefault="00D33AE5" w:rsidP="00D33AE5">
      <w:pPr>
        <w:jc w:val="center"/>
        <w:rPr>
          <w:rFonts w:ascii="Times New Roman" w:hAnsi="Times New Roman" w:cs="Times New Roman"/>
          <w:b/>
          <w:sz w:val="40"/>
          <w:szCs w:val="40"/>
          <w:lang w:val="it-IT"/>
        </w:rPr>
      </w:pPr>
      <w:r w:rsidRPr="000B03E4">
        <w:rPr>
          <w:rFonts w:ascii="Times New Roman" w:hAnsi="Times New Roman" w:cs="Times New Roman"/>
          <w:b/>
          <w:sz w:val="40"/>
          <w:szCs w:val="40"/>
          <w:lang w:val="it-IT"/>
        </w:rPr>
        <w:t>Pastorale Giovanile Rogazionista</w:t>
      </w:r>
    </w:p>
    <w:p w14:paraId="29DB3899" w14:textId="77777777" w:rsidR="00C577FE" w:rsidRDefault="00C577FE" w:rsidP="00D33AE5">
      <w:pPr>
        <w:jc w:val="center"/>
        <w:rPr>
          <w:rFonts w:ascii="Times New Roman" w:hAnsi="Times New Roman" w:cs="Times New Roman"/>
          <w:b/>
          <w:color w:val="FF0000"/>
          <w:sz w:val="40"/>
          <w:szCs w:val="40"/>
          <w:lang w:val="it-IT"/>
        </w:rPr>
      </w:pPr>
      <w:r>
        <w:rPr>
          <w:rFonts w:ascii="Times New Roman" w:hAnsi="Times New Roman" w:cs="Times New Roman"/>
          <w:b/>
          <w:color w:val="FF0000"/>
          <w:sz w:val="40"/>
          <w:szCs w:val="40"/>
          <w:lang w:val="it-IT"/>
        </w:rPr>
        <w:t>Direttive</w:t>
      </w:r>
      <w:r w:rsidR="00D33AE5" w:rsidRPr="000B03E4">
        <w:rPr>
          <w:rFonts w:ascii="Times New Roman" w:hAnsi="Times New Roman" w:cs="Times New Roman"/>
          <w:b/>
          <w:color w:val="FF0000"/>
          <w:sz w:val="40"/>
          <w:szCs w:val="40"/>
          <w:lang w:val="it-IT"/>
        </w:rPr>
        <w:t xml:space="preserve"> per il Servizio di Animazione Vocazionale Giovanile Rogazionista </w:t>
      </w:r>
    </w:p>
    <w:p w14:paraId="5A171514" w14:textId="77777777" w:rsidR="00D33AE5" w:rsidRPr="000B03E4" w:rsidRDefault="00D33AE5" w:rsidP="00D33AE5">
      <w:pPr>
        <w:jc w:val="center"/>
        <w:rPr>
          <w:rFonts w:ascii="Times New Roman" w:hAnsi="Times New Roman" w:cs="Times New Roman"/>
          <w:b/>
          <w:sz w:val="40"/>
          <w:szCs w:val="40"/>
          <w:lang w:val="it-IT"/>
        </w:rPr>
      </w:pPr>
      <w:r w:rsidRPr="000B03E4">
        <w:rPr>
          <w:rFonts w:ascii="Times New Roman" w:hAnsi="Times New Roman" w:cs="Times New Roman"/>
          <w:b/>
          <w:color w:val="FF0000"/>
          <w:sz w:val="40"/>
          <w:szCs w:val="40"/>
          <w:lang w:val="it-IT"/>
        </w:rPr>
        <w:t xml:space="preserve"> </w:t>
      </w:r>
      <w:r w:rsidRPr="000B03E4">
        <w:rPr>
          <w:rFonts w:ascii="Times New Roman" w:hAnsi="Times New Roman" w:cs="Times New Roman"/>
          <w:b/>
          <w:sz w:val="40"/>
          <w:szCs w:val="40"/>
          <w:lang w:val="it-IT"/>
        </w:rPr>
        <w:t>Linee orientative</w:t>
      </w:r>
    </w:p>
    <w:p w14:paraId="429095C1" w14:textId="77777777" w:rsidR="00D33AE5" w:rsidRPr="000B03E4" w:rsidRDefault="00D33AE5" w:rsidP="00D33AE5">
      <w:pPr>
        <w:jc w:val="center"/>
        <w:rPr>
          <w:rFonts w:ascii="Times New Roman" w:hAnsi="Times New Roman" w:cs="Times New Roman"/>
          <w:b/>
          <w:sz w:val="24"/>
          <w:szCs w:val="24"/>
          <w:lang w:val="it-IT"/>
        </w:rPr>
      </w:pPr>
    </w:p>
    <w:p w14:paraId="3FCDDFC2" w14:textId="77777777" w:rsidR="00D33AE5" w:rsidRPr="000B03E4" w:rsidRDefault="00D33AE5" w:rsidP="00D33AE5">
      <w:pPr>
        <w:jc w:val="center"/>
        <w:rPr>
          <w:rFonts w:ascii="Times New Roman" w:hAnsi="Times New Roman" w:cs="Times New Roman"/>
          <w:b/>
          <w:sz w:val="24"/>
          <w:szCs w:val="24"/>
          <w:lang w:val="it-IT"/>
        </w:rPr>
      </w:pPr>
    </w:p>
    <w:p w14:paraId="580DFCBA" w14:textId="77777777" w:rsidR="00D33AE5" w:rsidRPr="000B03E4" w:rsidRDefault="00D33AE5" w:rsidP="00D33AE5">
      <w:pPr>
        <w:jc w:val="center"/>
        <w:rPr>
          <w:rFonts w:ascii="Times New Roman" w:hAnsi="Times New Roman" w:cs="Times New Roman"/>
          <w:b/>
          <w:sz w:val="24"/>
          <w:szCs w:val="24"/>
          <w:lang w:val="it-IT"/>
        </w:rPr>
      </w:pPr>
    </w:p>
    <w:p w14:paraId="2BA550F3" w14:textId="77777777" w:rsidR="00D33AE5" w:rsidRPr="000B03E4" w:rsidRDefault="00D33AE5" w:rsidP="00D33AE5">
      <w:pPr>
        <w:jc w:val="center"/>
        <w:rPr>
          <w:rFonts w:ascii="Times New Roman" w:hAnsi="Times New Roman" w:cs="Times New Roman"/>
          <w:b/>
          <w:sz w:val="24"/>
          <w:szCs w:val="24"/>
          <w:lang w:val="it-IT"/>
        </w:rPr>
      </w:pPr>
    </w:p>
    <w:p w14:paraId="001F4AE8" w14:textId="77777777" w:rsidR="00D33AE5" w:rsidRPr="000B03E4" w:rsidRDefault="00D33AE5" w:rsidP="00D33AE5">
      <w:pPr>
        <w:jc w:val="center"/>
        <w:rPr>
          <w:rFonts w:ascii="Times New Roman" w:hAnsi="Times New Roman" w:cs="Times New Roman"/>
          <w:b/>
          <w:sz w:val="24"/>
          <w:szCs w:val="24"/>
          <w:lang w:val="it-IT"/>
        </w:rPr>
      </w:pPr>
    </w:p>
    <w:p w14:paraId="4B89447A" w14:textId="77777777" w:rsidR="00D33AE5" w:rsidRPr="000B03E4" w:rsidRDefault="00D33AE5" w:rsidP="00D33AE5">
      <w:pPr>
        <w:rPr>
          <w:rFonts w:ascii="Times New Roman" w:hAnsi="Times New Roman" w:cs="Times New Roman"/>
          <w:b/>
          <w:sz w:val="24"/>
          <w:szCs w:val="24"/>
          <w:lang w:val="it-IT"/>
        </w:rPr>
      </w:pPr>
    </w:p>
    <w:p w14:paraId="6C14DDE0" w14:textId="77777777" w:rsidR="00D33AE5" w:rsidRPr="000B03E4" w:rsidRDefault="00D33AE5" w:rsidP="00D33AE5">
      <w:pPr>
        <w:rPr>
          <w:rFonts w:ascii="Times New Roman" w:hAnsi="Times New Roman" w:cs="Times New Roman"/>
          <w:b/>
          <w:sz w:val="24"/>
          <w:szCs w:val="24"/>
          <w:lang w:val="it-IT"/>
        </w:rPr>
      </w:pPr>
    </w:p>
    <w:p w14:paraId="7790D5A1" w14:textId="77777777" w:rsidR="00D33AE5" w:rsidRPr="000B03E4" w:rsidRDefault="00D33AE5" w:rsidP="00D33AE5">
      <w:pPr>
        <w:rPr>
          <w:rFonts w:ascii="Times New Roman" w:hAnsi="Times New Roman" w:cs="Times New Roman"/>
          <w:b/>
          <w:sz w:val="28"/>
          <w:szCs w:val="24"/>
          <w:lang w:val="it-IT"/>
        </w:rPr>
      </w:pPr>
      <w:r w:rsidRPr="000B03E4">
        <w:rPr>
          <w:rFonts w:ascii="Times New Roman" w:hAnsi="Times New Roman" w:cs="Times New Roman"/>
          <w:b/>
          <w:sz w:val="28"/>
          <w:szCs w:val="24"/>
          <w:lang w:val="it-IT"/>
        </w:rPr>
        <w:br w:type="page"/>
      </w:r>
    </w:p>
    <w:p w14:paraId="0A607A0D"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3237023D"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035DBCE0"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3E238144"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7322E7C4"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1D2230C8"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43B635C2"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403929CB"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6C05342C"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1EAF7D9D" w14:textId="77777777" w:rsidR="00D33AE5" w:rsidRPr="000B03E4" w:rsidRDefault="00D33AE5" w:rsidP="00D33AE5">
      <w:pPr>
        <w:spacing w:after="0" w:line="360" w:lineRule="auto"/>
        <w:ind w:left="1560" w:right="1138" w:firstLine="1560"/>
        <w:jc w:val="both"/>
        <w:rPr>
          <w:rFonts w:ascii="Times New Roman" w:hAnsi="Times New Roman" w:cs="Times New Roman"/>
          <w:lang w:val="it-IT"/>
        </w:rPr>
      </w:pPr>
    </w:p>
    <w:p w14:paraId="4D72ACCD" w14:textId="77777777" w:rsidR="00D33AE5" w:rsidRPr="000B03E4" w:rsidRDefault="00D33AE5" w:rsidP="00D33AE5">
      <w:pPr>
        <w:spacing w:after="0" w:line="360" w:lineRule="auto"/>
        <w:ind w:left="1560" w:right="1138" w:firstLine="1560"/>
        <w:jc w:val="both"/>
        <w:rPr>
          <w:rFonts w:ascii="Times New Roman" w:eastAsia="Calibri" w:hAnsi="Times New Roman" w:cs="Times New Roman"/>
          <w:b/>
          <w:sz w:val="28"/>
          <w:szCs w:val="24"/>
          <w:lang w:val="it-IT"/>
        </w:rPr>
      </w:pPr>
      <w:r w:rsidRPr="000B03E4">
        <w:rPr>
          <w:rFonts w:ascii="Times New Roman" w:hAnsi="Times New Roman" w:cs="Times New Roman"/>
          <w:sz w:val="24"/>
          <w:lang w:val="it-IT"/>
        </w:rPr>
        <w:t>“Viviamo nella Chiesa la missione di pregare per le vocazioni, soprattutto per quei luoghi dove scarseggiano i buoni operai, fidando nel Signore che può suscitare figli ad Abram</w:t>
      </w:r>
      <w:r w:rsidR="000721DE">
        <w:rPr>
          <w:rFonts w:ascii="Times New Roman" w:hAnsi="Times New Roman" w:cs="Times New Roman"/>
          <w:sz w:val="24"/>
          <w:lang w:val="it-IT"/>
        </w:rPr>
        <w:t>o anche dalle pietre (cf. Mt 3,</w:t>
      </w:r>
      <w:r w:rsidRPr="000B03E4">
        <w:rPr>
          <w:rFonts w:ascii="Times New Roman" w:hAnsi="Times New Roman" w:cs="Times New Roman"/>
          <w:sz w:val="24"/>
          <w:lang w:val="it-IT"/>
        </w:rPr>
        <w:t>9). Lavoriamo in piena comunione con la Chiesa locale nella pastorale giovanile e vocazionale. Ci adoperiamo per la promozione di tutte le vocazioni. Poniamo una particolare attenzione alle vocazioni di speciale consacrazione per la Chiesa e per l’Istituto”</w:t>
      </w:r>
      <w:r w:rsidRPr="000B03E4">
        <w:rPr>
          <w:rStyle w:val="Rimandonotaapidipagina"/>
          <w:rFonts w:ascii="Times New Roman" w:hAnsi="Times New Roman" w:cs="Times New Roman"/>
          <w:sz w:val="24"/>
          <w:lang w:val="it-IT"/>
        </w:rPr>
        <w:footnoteReference w:id="68"/>
      </w:r>
      <w:r w:rsidRPr="000B03E4">
        <w:rPr>
          <w:rFonts w:ascii="Times New Roman" w:hAnsi="Times New Roman" w:cs="Times New Roman"/>
          <w:sz w:val="24"/>
          <w:lang w:val="it-IT"/>
        </w:rPr>
        <w:t>.</w:t>
      </w:r>
    </w:p>
    <w:p w14:paraId="435C1A3A" w14:textId="77777777" w:rsidR="00D33AE5" w:rsidRPr="000B03E4" w:rsidRDefault="00D33AE5" w:rsidP="00D33AE5">
      <w:pPr>
        <w:spacing w:after="0" w:line="360" w:lineRule="auto"/>
        <w:jc w:val="both"/>
        <w:rPr>
          <w:rFonts w:ascii="Times New Roman" w:eastAsia="Calibri" w:hAnsi="Times New Roman" w:cs="Times New Roman"/>
          <w:b/>
          <w:sz w:val="24"/>
          <w:szCs w:val="24"/>
          <w:lang w:val="it-IT"/>
        </w:rPr>
      </w:pPr>
    </w:p>
    <w:p w14:paraId="3F66F02C" w14:textId="77777777" w:rsidR="00D33AE5" w:rsidRPr="000B03E4" w:rsidRDefault="00D33AE5" w:rsidP="00D33AE5">
      <w:pPr>
        <w:rPr>
          <w:rFonts w:ascii="Times New Roman" w:eastAsia="Calibri" w:hAnsi="Times New Roman" w:cs="Times New Roman"/>
          <w:b/>
          <w:sz w:val="24"/>
          <w:szCs w:val="24"/>
          <w:lang w:val="it-IT"/>
        </w:rPr>
      </w:pPr>
      <w:r w:rsidRPr="000B03E4">
        <w:rPr>
          <w:rFonts w:ascii="Times New Roman" w:eastAsia="Calibri" w:hAnsi="Times New Roman" w:cs="Times New Roman"/>
          <w:b/>
          <w:sz w:val="24"/>
          <w:szCs w:val="24"/>
          <w:lang w:val="it-IT"/>
        </w:rPr>
        <w:br w:type="page"/>
      </w:r>
    </w:p>
    <w:p w14:paraId="6B189E4D" w14:textId="77777777" w:rsidR="00D33AE5" w:rsidRPr="000B03E4" w:rsidRDefault="0027688D" w:rsidP="00D33AE5">
      <w:pPr>
        <w:spacing w:after="0" w:line="360" w:lineRule="auto"/>
        <w:jc w:val="center"/>
        <w:rPr>
          <w:rFonts w:ascii="Times New Roman" w:hAnsi="Times New Roman" w:cs="Times New Roman"/>
          <w:b/>
          <w:sz w:val="24"/>
          <w:szCs w:val="24"/>
          <w:lang w:val="it-IT"/>
        </w:rPr>
      </w:pPr>
      <w:r w:rsidRPr="000B03E4">
        <w:rPr>
          <w:rFonts w:ascii="Times New Roman" w:hAnsi="Times New Roman" w:cs="Times New Roman"/>
          <w:b/>
          <w:sz w:val="24"/>
          <w:szCs w:val="24"/>
          <w:lang w:val="it-IT"/>
        </w:rPr>
        <w:lastRenderedPageBreak/>
        <w:t>INDICE</w:t>
      </w:r>
    </w:p>
    <w:p w14:paraId="2A7DD367" w14:textId="77777777" w:rsidR="00D33AE5" w:rsidRPr="000B03E4" w:rsidRDefault="00D33AE5" w:rsidP="00D33AE5">
      <w:pPr>
        <w:spacing w:after="0" w:line="360" w:lineRule="auto"/>
        <w:jc w:val="center"/>
        <w:rPr>
          <w:rFonts w:ascii="Times New Roman" w:hAnsi="Times New Roman" w:cs="Times New Roman"/>
          <w:b/>
          <w:sz w:val="24"/>
          <w:szCs w:val="24"/>
          <w:lang w:val="it-IT"/>
        </w:rPr>
      </w:pPr>
    </w:p>
    <w:p w14:paraId="3823F1C2" w14:textId="77777777" w:rsidR="00D33AE5" w:rsidRPr="000B03E4" w:rsidRDefault="00D33AE5" w:rsidP="00D33AE5">
      <w:pPr>
        <w:spacing w:after="0" w:line="360" w:lineRule="auto"/>
        <w:jc w:val="center"/>
        <w:rPr>
          <w:rFonts w:ascii="Times New Roman" w:hAnsi="Times New Roman" w:cs="Times New Roman"/>
          <w:b/>
          <w:sz w:val="24"/>
          <w:szCs w:val="24"/>
          <w:lang w:val="it-IT"/>
        </w:rPr>
      </w:pPr>
    </w:p>
    <w:p w14:paraId="55FE6310" w14:textId="77777777" w:rsidR="00D33AE5" w:rsidRPr="0027688D" w:rsidRDefault="00D33AE5"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Introduzione</w:t>
      </w:r>
    </w:p>
    <w:p w14:paraId="1B2B3083" w14:textId="77777777" w:rsidR="00D33AE5" w:rsidRPr="0027688D" w:rsidRDefault="00D33AE5" w:rsidP="00D33AE5">
      <w:pPr>
        <w:spacing w:after="0" w:line="360" w:lineRule="auto"/>
        <w:rPr>
          <w:rFonts w:ascii="Times New Roman" w:hAnsi="Times New Roman" w:cs="Times New Roman"/>
          <w:b/>
          <w:sz w:val="24"/>
          <w:szCs w:val="24"/>
          <w:lang w:val="it-IT"/>
        </w:rPr>
      </w:pPr>
    </w:p>
    <w:p w14:paraId="62F0C0F1" w14:textId="77777777" w:rsidR="00D33AE5" w:rsidRPr="0027688D" w:rsidRDefault="0069217D"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I CAPITOLO</w:t>
      </w:r>
    </w:p>
    <w:p w14:paraId="4926D5F6" w14:textId="77777777" w:rsidR="00D33AE5" w:rsidRPr="008748E3" w:rsidRDefault="00D33AE5" w:rsidP="00D33AE5">
      <w:p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Principi della Pastorale Giovan</w:t>
      </w:r>
      <w:r w:rsidR="00C577FE">
        <w:rPr>
          <w:rFonts w:ascii="Times New Roman" w:hAnsi="Times New Roman" w:cs="Times New Roman"/>
          <w:sz w:val="24"/>
          <w:szCs w:val="24"/>
          <w:lang w:val="it-IT"/>
        </w:rPr>
        <w:t>i</w:t>
      </w:r>
      <w:r w:rsidRPr="008748E3">
        <w:rPr>
          <w:rFonts w:ascii="Times New Roman" w:hAnsi="Times New Roman" w:cs="Times New Roman"/>
          <w:sz w:val="24"/>
          <w:szCs w:val="24"/>
          <w:lang w:val="it-IT"/>
        </w:rPr>
        <w:t>le Rogazionista</w:t>
      </w:r>
    </w:p>
    <w:p w14:paraId="71EB143B" w14:textId="77777777" w:rsidR="00D33AE5" w:rsidRPr="008748E3" w:rsidRDefault="00D33AE5" w:rsidP="00D33AE5">
      <w:pPr>
        <w:spacing w:after="0" w:line="360" w:lineRule="auto"/>
        <w:ind w:left="426"/>
        <w:rPr>
          <w:rFonts w:ascii="Times New Roman" w:hAnsi="Times New Roman" w:cs="Times New Roman"/>
          <w:sz w:val="24"/>
          <w:szCs w:val="24"/>
          <w:lang w:val="it-IT"/>
        </w:rPr>
      </w:pPr>
      <w:r w:rsidRPr="008748E3">
        <w:rPr>
          <w:rFonts w:ascii="Times New Roman" w:hAnsi="Times New Roman" w:cs="Times New Roman"/>
          <w:sz w:val="24"/>
          <w:szCs w:val="24"/>
          <w:lang w:val="it-IT"/>
        </w:rPr>
        <w:t>1.Antropologico</w:t>
      </w:r>
    </w:p>
    <w:p w14:paraId="627421C7" w14:textId="77777777" w:rsidR="00D33AE5" w:rsidRPr="008748E3" w:rsidRDefault="00D33AE5" w:rsidP="00D33AE5">
      <w:pPr>
        <w:spacing w:after="0" w:line="360" w:lineRule="auto"/>
        <w:ind w:left="426"/>
        <w:rPr>
          <w:rFonts w:ascii="Times New Roman" w:hAnsi="Times New Roman" w:cs="Times New Roman"/>
          <w:sz w:val="24"/>
          <w:szCs w:val="24"/>
          <w:lang w:val="it-IT"/>
        </w:rPr>
      </w:pPr>
      <w:r w:rsidRPr="008748E3">
        <w:rPr>
          <w:rFonts w:ascii="Times New Roman" w:hAnsi="Times New Roman" w:cs="Times New Roman"/>
          <w:sz w:val="24"/>
          <w:szCs w:val="24"/>
          <w:lang w:val="it-IT"/>
        </w:rPr>
        <w:t>2. Teologico</w:t>
      </w:r>
    </w:p>
    <w:p w14:paraId="1C40C35C" w14:textId="77777777" w:rsidR="00D33AE5" w:rsidRPr="008748E3" w:rsidRDefault="00D33AE5" w:rsidP="00D33AE5">
      <w:pPr>
        <w:spacing w:after="0" w:line="360" w:lineRule="auto"/>
        <w:ind w:left="426"/>
        <w:rPr>
          <w:rFonts w:ascii="Times New Roman" w:hAnsi="Times New Roman" w:cs="Times New Roman"/>
          <w:sz w:val="24"/>
          <w:szCs w:val="24"/>
          <w:lang w:val="it-IT"/>
        </w:rPr>
      </w:pPr>
      <w:r w:rsidRPr="008748E3">
        <w:rPr>
          <w:rFonts w:ascii="Times New Roman" w:hAnsi="Times New Roman" w:cs="Times New Roman"/>
          <w:sz w:val="24"/>
          <w:szCs w:val="24"/>
          <w:lang w:val="it-IT"/>
        </w:rPr>
        <w:t>3. Carismatico</w:t>
      </w:r>
    </w:p>
    <w:p w14:paraId="7B9361C2" w14:textId="77777777" w:rsidR="00D33AE5" w:rsidRPr="008748E3" w:rsidRDefault="00D33AE5" w:rsidP="00D33AE5">
      <w:pPr>
        <w:spacing w:after="0" w:line="360" w:lineRule="auto"/>
        <w:ind w:left="426"/>
        <w:rPr>
          <w:rFonts w:ascii="Times New Roman" w:hAnsi="Times New Roman" w:cs="Times New Roman"/>
          <w:sz w:val="24"/>
          <w:szCs w:val="24"/>
          <w:lang w:val="it-IT"/>
        </w:rPr>
      </w:pPr>
      <w:r w:rsidRPr="008748E3">
        <w:rPr>
          <w:rFonts w:ascii="Times New Roman" w:hAnsi="Times New Roman" w:cs="Times New Roman"/>
          <w:sz w:val="24"/>
          <w:szCs w:val="24"/>
          <w:lang w:val="it-IT"/>
        </w:rPr>
        <w:t>4. Ecclesiale</w:t>
      </w:r>
    </w:p>
    <w:p w14:paraId="601A384D" w14:textId="77777777" w:rsidR="00D33AE5" w:rsidRPr="008748E3" w:rsidRDefault="00D33AE5" w:rsidP="00D33AE5">
      <w:pPr>
        <w:spacing w:after="0" w:line="360" w:lineRule="auto"/>
        <w:ind w:left="426"/>
        <w:rPr>
          <w:rFonts w:ascii="Times New Roman" w:hAnsi="Times New Roman" w:cs="Times New Roman"/>
          <w:sz w:val="24"/>
          <w:szCs w:val="24"/>
          <w:lang w:val="it-IT"/>
        </w:rPr>
      </w:pPr>
      <w:r w:rsidRPr="008748E3">
        <w:rPr>
          <w:rFonts w:ascii="Times New Roman" w:hAnsi="Times New Roman" w:cs="Times New Roman"/>
          <w:sz w:val="24"/>
          <w:szCs w:val="24"/>
          <w:lang w:val="it-IT"/>
        </w:rPr>
        <w:t>6. Pastorale</w:t>
      </w:r>
    </w:p>
    <w:p w14:paraId="68EEC04E" w14:textId="77777777" w:rsidR="00D33AE5" w:rsidRPr="0027688D" w:rsidRDefault="00D33AE5" w:rsidP="00D33AE5">
      <w:pPr>
        <w:spacing w:after="0" w:line="360" w:lineRule="auto"/>
        <w:rPr>
          <w:rFonts w:ascii="Times New Roman" w:hAnsi="Times New Roman" w:cs="Times New Roman"/>
          <w:b/>
          <w:sz w:val="24"/>
          <w:szCs w:val="24"/>
          <w:lang w:val="it-IT"/>
        </w:rPr>
      </w:pPr>
    </w:p>
    <w:p w14:paraId="2A54647A" w14:textId="77777777" w:rsidR="00D33AE5" w:rsidRPr="0027688D" w:rsidRDefault="0069217D"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II CAPITOLO</w:t>
      </w:r>
    </w:p>
    <w:p w14:paraId="029F64A1" w14:textId="77777777" w:rsidR="00D33AE5" w:rsidRPr="008748E3" w:rsidRDefault="00D33AE5" w:rsidP="00D33AE5">
      <w:p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Obiettivi della Pastorale Giovanile Rogazionista</w:t>
      </w:r>
    </w:p>
    <w:p w14:paraId="37E432D4" w14:textId="77777777" w:rsidR="00D33AE5" w:rsidRPr="008748E3" w:rsidRDefault="00D33AE5" w:rsidP="00D33AE5">
      <w:pPr>
        <w:pStyle w:val="Paragrafoelenco"/>
        <w:numPr>
          <w:ilvl w:val="0"/>
          <w:numId w:val="24"/>
        </w:num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Obiettivi</w:t>
      </w:r>
    </w:p>
    <w:p w14:paraId="487ECDA7" w14:textId="77777777" w:rsidR="00D33AE5" w:rsidRPr="008748E3" w:rsidRDefault="00D33AE5" w:rsidP="00D33AE5">
      <w:pPr>
        <w:pStyle w:val="Paragrafoelenco"/>
        <w:numPr>
          <w:ilvl w:val="0"/>
          <w:numId w:val="24"/>
        </w:num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Il compito del Governo Generale e delle Circoscrizioni</w:t>
      </w:r>
    </w:p>
    <w:p w14:paraId="43A459F5" w14:textId="77777777" w:rsidR="00D33AE5" w:rsidRPr="0027688D" w:rsidRDefault="00D33AE5" w:rsidP="00D33AE5">
      <w:pPr>
        <w:spacing w:after="0" w:line="360" w:lineRule="auto"/>
        <w:rPr>
          <w:rFonts w:ascii="Times New Roman" w:hAnsi="Times New Roman" w:cs="Times New Roman"/>
          <w:b/>
          <w:sz w:val="24"/>
          <w:szCs w:val="24"/>
          <w:lang w:val="it-IT"/>
        </w:rPr>
      </w:pPr>
    </w:p>
    <w:p w14:paraId="131BE120" w14:textId="77777777" w:rsidR="00D33AE5" w:rsidRPr="0027688D" w:rsidRDefault="0069217D"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III CAPITOLO</w:t>
      </w:r>
    </w:p>
    <w:p w14:paraId="2F98494A" w14:textId="77777777" w:rsidR="00D33AE5" w:rsidRPr="008748E3" w:rsidRDefault="00D33AE5" w:rsidP="00D33AE5">
      <w:p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Orizzonte e sfide della Pastorale Giovanile Rogazionista</w:t>
      </w:r>
    </w:p>
    <w:p w14:paraId="00406C5C" w14:textId="77777777" w:rsidR="00D33AE5" w:rsidRPr="008748E3" w:rsidRDefault="00D33AE5" w:rsidP="00D33AE5">
      <w:pPr>
        <w:pStyle w:val="Paragrafoelenco"/>
        <w:numPr>
          <w:ilvl w:val="0"/>
          <w:numId w:val="25"/>
        </w:num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Motivi di speranza – Luce</w:t>
      </w:r>
    </w:p>
    <w:p w14:paraId="4289BC0B" w14:textId="77777777" w:rsidR="00D33AE5" w:rsidRPr="008748E3" w:rsidRDefault="00D33AE5" w:rsidP="00D33AE5">
      <w:pPr>
        <w:pStyle w:val="Paragrafoelenco"/>
        <w:numPr>
          <w:ilvl w:val="0"/>
          <w:numId w:val="25"/>
        </w:num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Situazioni che ancora ci sfidano – Ombre</w:t>
      </w:r>
    </w:p>
    <w:p w14:paraId="38FFDBCC" w14:textId="77777777" w:rsidR="00D33AE5" w:rsidRPr="0027688D" w:rsidRDefault="00D33AE5" w:rsidP="00D33AE5">
      <w:pPr>
        <w:spacing w:after="0" w:line="360" w:lineRule="auto"/>
        <w:rPr>
          <w:rFonts w:ascii="Times New Roman" w:hAnsi="Times New Roman" w:cs="Times New Roman"/>
          <w:b/>
          <w:sz w:val="24"/>
          <w:szCs w:val="24"/>
          <w:lang w:val="it-IT"/>
        </w:rPr>
      </w:pPr>
    </w:p>
    <w:p w14:paraId="4A9FF541" w14:textId="77777777" w:rsidR="00D33AE5" w:rsidRPr="0027688D" w:rsidRDefault="0069217D"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IV CAPITOLO</w:t>
      </w:r>
    </w:p>
    <w:p w14:paraId="759097C6" w14:textId="77777777" w:rsidR="00D33AE5" w:rsidRPr="008748E3" w:rsidRDefault="00D33AE5" w:rsidP="00D33AE5">
      <w:p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Linee</w:t>
      </w:r>
      <w:r w:rsidR="00C577FE">
        <w:rPr>
          <w:rFonts w:ascii="Times New Roman" w:hAnsi="Times New Roman" w:cs="Times New Roman"/>
          <w:sz w:val="24"/>
          <w:szCs w:val="24"/>
          <w:lang w:val="it-IT"/>
        </w:rPr>
        <w:t xml:space="preserve"> d’azione per servire la messe g</w:t>
      </w:r>
      <w:r w:rsidRPr="008748E3">
        <w:rPr>
          <w:rFonts w:ascii="Times New Roman" w:hAnsi="Times New Roman" w:cs="Times New Roman"/>
          <w:sz w:val="24"/>
          <w:szCs w:val="24"/>
          <w:lang w:val="it-IT"/>
        </w:rPr>
        <w:t>iovane del Signore</w:t>
      </w:r>
    </w:p>
    <w:p w14:paraId="471B8CFA" w14:textId="77777777" w:rsidR="00D33AE5" w:rsidRPr="0027688D" w:rsidRDefault="00D33AE5" w:rsidP="00D33AE5">
      <w:pPr>
        <w:spacing w:after="0" w:line="360" w:lineRule="auto"/>
        <w:rPr>
          <w:rFonts w:ascii="Times New Roman" w:hAnsi="Times New Roman" w:cs="Times New Roman"/>
          <w:b/>
          <w:sz w:val="24"/>
          <w:szCs w:val="24"/>
          <w:lang w:val="it-IT"/>
        </w:rPr>
      </w:pPr>
    </w:p>
    <w:p w14:paraId="06FC2B04" w14:textId="77777777" w:rsidR="00D33AE5" w:rsidRPr="0027688D" w:rsidRDefault="00D33AE5"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Conclusione</w:t>
      </w:r>
    </w:p>
    <w:p w14:paraId="130AE3EA" w14:textId="77777777" w:rsidR="00D33AE5" w:rsidRPr="0027688D" w:rsidRDefault="00D33AE5" w:rsidP="00D33AE5">
      <w:pPr>
        <w:spacing w:after="0" w:line="360" w:lineRule="auto"/>
        <w:rPr>
          <w:rFonts w:ascii="Times New Roman" w:hAnsi="Times New Roman" w:cs="Times New Roman"/>
          <w:b/>
          <w:sz w:val="24"/>
          <w:szCs w:val="24"/>
          <w:lang w:val="it-IT"/>
        </w:rPr>
      </w:pPr>
    </w:p>
    <w:p w14:paraId="23D648F9" w14:textId="77777777" w:rsidR="00D33AE5" w:rsidRPr="0027688D" w:rsidRDefault="00D33AE5" w:rsidP="00D33AE5">
      <w:pPr>
        <w:spacing w:after="0" w:line="360" w:lineRule="auto"/>
        <w:rPr>
          <w:rFonts w:ascii="Times New Roman" w:hAnsi="Times New Roman" w:cs="Times New Roman"/>
          <w:b/>
          <w:sz w:val="24"/>
          <w:szCs w:val="24"/>
          <w:lang w:val="it-IT"/>
        </w:rPr>
      </w:pPr>
      <w:r w:rsidRPr="0027688D">
        <w:rPr>
          <w:rFonts w:ascii="Times New Roman" w:hAnsi="Times New Roman" w:cs="Times New Roman"/>
          <w:b/>
          <w:sz w:val="24"/>
          <w:szCs w:val="24"/>
          <w:lang w:val="it-IT"/>
        </w:rPr>
        <w:t>Appendice</w:t>
      </w:r>
    </w:p>
    <w:p w14:paraId="6EBA3E70" w14:textId="77777777" w:rsidR="00D33AE5" w:rsidRPr="008748E3" w:rsidRDefault="00D33AE5" w:rsidP="00D33AE5">
      <w:pPr>
        <w:spacing w:after="0" w:line="360" w:lineRule="auto"/>
        <w:rPr>
          <w:rFonts w:ascii="Times New Roman" w:hAnsi="Times New Roman" w:cs="Times New Roman"/>
          <w:sz w:val="24"/>
          <w:szCs w:val="24"/>
          <w:lang w:val="it-IT"/>
        </w:rPr>
      </w:pPr>
      <w:r w:rsidRPr="008748E3">
        <w:rPr>
          <w:rFonts w:ascii="Times New Roman" w:hAnsi="Times New Roman" w:cs="Times New Roman"/>
          <w:sz w:val="24"/>
          <w:szCs w:val="24"/>
          <w:lang w:val="it-IT"/>
        </w:rPr>
        <w:t>Discorso di Sant’Annibale ai giovani, profezia e sintonia con il Sinodo dei Vescovi</w:t>
      </w:r>
    </w:p>
    <w:p w14:paraId="79FA418D" w14:textId="77777777" w:rsidR="00D33AE5" w:rsidRPr="000B03E4" w:rsidRDefault="00D33AE5" w:rsidP="00D33AE5">
      <w:pPr>
        <w:rPr>
          <w:rFonts w:ascii="Times New Roman" w:hAnsi="Times New Roman" w:cs="Times New Roman"/>
          <w:b/>
          <w:sz w:val="24"/>
          <w:szCs w:val="24"/>
          <w:lang w:val="it-IT"/>
        </w:rPr>
      </w:pPr>
      <w:r w:rsidRPr="000B03E4">
        <w:rPr>
          <w:rFonts w:ascii="Times New Roman" w:hAnsi="Times New Roman" w:cs="Times New Roman"/>
          <w:b/>
          <w:sz w:val="24"/>
          <w:szCs w:val="24"/>
          <w:lang w:val="it-IT"/>
        </w:rPr>
        <w:br w:type="page"/>
      </w:r>
    </w:p>
    <w:p w14:paraId="10B1A999" w14:textId="77777777" w:rsidR="00D33AE5" w:rsidRPr="000B03E4" w:rsidRDefault="00D33AE5" w:rsidP="00D33AE5">
      <w:pPr>
        <w:spacing w:after="0" w:line="360" w:lineRule="auto"/>
        <w:jc w:val="center"/>
        <w:rPr>
          <w:rFonts w:ascii="Times New Roman" w:hAnsi="Times New Roman" w:cs="Times New Roman"/>
          <w:b/>
          <w:sz w:val="24"/>
          <w:szCs w:val="24"/>
          <w:lang w:val="it-IT"/>
        </w:rPr>
      </w:pPr>
      <w:r w:rsidRPr="000B03E4">
        <w:rPr>
          <w:rFonts w:ascii="Times New Roman" w:hAnsi="Times New Roman" w:cs="Times New Roman"/>
          <w:b/>
          <w:sz w:val="24"/>
          <w:szCs w:val="24"/>
          <w:lang w:val="it-IT"/>
        </w:rPr>
        <w:lastRenderedPageBreak/>
        <w:t>Introduzione</w:t>
      </w:r>
    </w:p>
    <w:p w14:paraId="0AC4114D" w14:textId="77777777" w:rsidR="00D33AE5" w:rsidRPr="000B03E4" w:rsidRDefault="00D33AE5" w:rsidP="00D33AE5">
      <w:pPr>
        <w:pStyle w:val="Paragrafoelenco"/>
        <w:spacing w:after="0" w:line="360" w:lineRule="auto"/>
        <w:ind w:left="0"/>
        <w:jc w:val="both"/>
        <w:rPr>
          <w:rFonts w:ascii="Times New Roman" w:hAnsi="Times New Roman" w:cs="Times New Roman"/>
          <w:sz w:val="24"/>
          <w:szCs w:val="24"/>
          <w:lang w:val="it-IT"/>
        </w:rPr>
      </w:pPr>
    </w:p>
    <w:p w14:paraId="1ED86BB9" w14:textId="77777777" w:rsidR="00D33AE5" w:rsidRPr="000B03E4" w:rsidRDefault="00D33AE5" w:rsidP="00D33AE5">
      <w:pPr>
        <w:pStyle w:val="Paragrafoelenco"/>
        <w:spacing w:after="0" w:line="360" w:lineRule="auto"/>
        <w:ind w:left="0"/>
        <w:jc w:val="both"/>
        <w:rPr>
          <w:rFonts w:ascii="Times New Roman" w:hAnsi="Times New Roman" w:cs="Times New Roman"/>
          <w:sz w:val="24"/>
          <w:szCs w:val="24"/>
          <w:lang w:val="it-IT"/>
        </w:rPr>
      </w:pPr>
    </w:p>
    <w:p w14:paraId="6FA96D40" w14:textId="77777777" w:rsidR="00D33AE5" w:rsidRPr="00621FC7" w:rsidRDefault="00D33AE5" w:rsidP="00D33AE5">
      <w:pPr>
        <w:pStyle w:val="Paragrafoelenco"/>
        <w:numPr>
          <w:ilvl w:val="0"/>
          <w:numId w:val="26"/>
        </w:numPr>
        <w:spacing w:after="0" w:line="360" w:lineRule="auto"/>
        <w:jc w:val="both"/>
        <w:rPr>
          <w:rFonts w:ascii="Times New Roman" w:hAnsi="Times New Roman" w:cs="Times New Roman"/>
          <w:color w:val="FF0000"/>
          <w:sz w:val="24"/>
          <w:szCs w:val="24"/>
          <w:lang w:val="it-IT"/>
        </w:rPr>
      </w:pPr>
      <w:r w:rsidRPr="000B03E4">
        <w:rPr>
          <w:rFonts w:ascii="Times New Roman" w:hAnsi="Times New Roman" w:cs="Times New Roman"/>
          <w:color w:val="FF0000"/>
          <w:sz w:val="24"/>
          <w:szCs w:val="24"/>
          <w:lang w:val="it-IT"/>
        </w:rPr>
        <w:t>Con gioia e speranza presentiamo</w:t>
      </w:r>
      <w:r w:rsidRPr="000B03E4">
        <w:rPr>
          <w:rFonts w:ascii="Times New Roman" w:eastAsia="Times New Roman" w:hAnsi="Times New Roman" w:cs="Times New Roman"/>
          <w:color w:val="FF0000"/>
          <w:sz w:val="24"/>
          <w:szCs w:val="24"/>
          <w:lang w:val="it-IT"/>
        </w:rPr>
        <w:t xml:space="preserve"> le </w:t>
      </w:r>
      <w:r w:rsidR="00C577FE">
        <w:rPr>
          <w:rFonts w:ascii="Times New Roman" w:hAnsi="Times New Roman" w:cs="Times New Roman"/>
          <w:b/>
          <w:color w:val="FF0000"/>
          <w:sz w:val="24"/>
          <w:szCs w:val="24"/>
          <w:lang w:val="it-IT"/>
        </w:rPr>
        <w:t>Direttive</w:t>
      </w:r>
      <w:r w:rsidRPr="000B03E4">
        <w:rPr>
          <w:rFonts w:ascii="Times New Roman" w:hAnsi="Times New Roman" w:cs="Times New Roman"/>
          <w:b/>
          <w:color w:val="FF0000"/>
          <w:sz w:val="24"/>
          <w:szCs w:val="24"/>
          <w:lang w:val="it-IT"/>
        </w:rPr>
        <w:t xml:space="preserve"> per il Servizio di Animazione Vocazionale Giovanile Rogazionista</w:t>
      </w:r>
      <w:r w:rsidRPr="000B03E4">
        <w:rPr>
          <w:rFonts w:ascii="Times New Roman" w:eastAsia="Times New Roman" w:hAnsi="Times New Roman" w:cs="Times New Roman"/>
          <w:sz w:val="24"/>
          <w:szCs w:val="24"/>
          <w:lang w:val="it-IT"/>
        </w:rPr>
        <w:t xml:space="preserve"> </w:t>
      </w:r>
      <w:r w:rsidRPr="000B03E4">
        <w:rPr>
          <w:rFonts w:ascii="Times New Roman" w:eastAsia="Times New Roman" w:hAnsi="Times New Roman" w:cs="Times New Roman"/>
          <w:color w:val="FF0000"/>
          <w:sz w:val="24"/>
          <w:szCs w:val="24"/>
          <w:lang w:val="it-IT"/>
        </w:rPr>
        <w:t>–</w:t>
      </w:r>
      <w:r w:rsidR="00C577FE">
        <w:rPr>
          <w:rFonts w:ascii="Times New Roman" w:eastAsia="Times New Roman" w:hAnsi="Times New Roman" w:cs="Times New Roman"/>
          <w:sz w:val="24"/>
          <w:szCs w:val="24"/>
          <w:lang w:val="it-IT"/>
        </w:rPr>
        <w:t xml:space="preserve"> Linee Orientative </w:t>
      </w:r>
      <w:r w:rsidR="00E74169">
        <w:rPr>
          <w:rFonts w:ascii="Times New Roman" w:eastAsia="Times New Roman" w:hAnsi="Times New Roman" w:cs="Times New Roman"/>
          <w:sz w:val="24"/>
          <w:szCs w:val="24"/>
          <w:lang w:val="it-IT"/>
        </w:rPr>
        <w:t>–</w:t>
      </w:r>
      <w:r w:rsidR="00C577FE">
        <w:rPr>
          <w:rFonts w:ascii="Times New Roman" w:eastAsia="Times New Roman" w:hAnsi="Times New Roman" w:cs="Times New Roman"/>
          <w:sz w:val="24"/>
          <w:szCs w:val="24"/>
          <w:lang w:val="it-IT"/>
        </w:rPr>
        <w:t xml:space="preserve"> a</w:t>
      </w:r>
      <w:r w:rsidRPr="000B03E4">
        <w:rPr>
          <w:rFonts w:ascii="Times New Roman" w:hAnsi="Times New Roman" w:cs="Times New Roman"/>
          <w:sz w:val="24"/>
          <w:szCs w:val="24"/>
          <w:lang w:val="it-IT"/>
        </w:rPr>
        <w:t xml:space="preserve"> tutti quelli che accompag</w:t>
      </w:r>
      <w:r w:rsidR="00C577FE">
        <w:rPr>
          <w:rFonts w:ascii="Times New Roman" w:hAnsi="Times New Roman" w:cs="Times New Roman"/>
          <w:sz w:val="24"/>
          <w:szCs w:val="24"/>
          <w:lang w:val="it-IT"/>
        </w:rPr>
        <w:t>na</w:t>
      </w:r>
      <w:r w:rsidRPr="000B03E4">
        <w:rPr>
          <w:rFonts w:ascii="Times New Roman" w:hAnsi="Times New Roman" w:cs="Times New Roman"/>
          <w:sz w:val="24"/>
          <w:szCs w:val="24"/>
          <w:lang w:val="it-IT"/>
        </w:rPr>
        <w:t xml:space="preserve">no e animano i giovani nei diversi contesti geografici </w:t>
      </w:r>
      <w:r w:rsidR="00C577FE">
        <w:rPr>
          <w:rFonts w:ascii="Times New Roman" w:hAnsi="Times New Roman" w:cs="Times New Roman"/>
          <w:color w:val="FF0000"/>
          <w:sz w:val="24"/>
          <w:szCs w:val="24"/>
          <w:lang w:val="it-IT"/>
        </w:rPr>
        <w:t>dove</w:t>
      </w:r>
      <w:r w:rsidRPr="000B03E4">
        <w:rPr>
          <w:rFonts w:ascii="Times New Roman" w:hAnsi="Times New Roman" w:cs="Times New Roman"/>
          <w:color w:val="FF0000"/>
          <w:sz w:val="24"/>
          <w:szCs w:val="24"/>
          <w:lang w:val="it-IT"/>
        </w:rPr>
        <w:t xml:space="preserve"> la Congregazione</w:t>
      </w:r>
      <w:r w:rsidR="00C577FE">
        <w:rPr>
          <w:rFonts w:ascii="Times New Roman" w:hAnsi="Times New Roman" w:cs="Times New Roman"/>
          <w:color w:val="FF0000"/>
          <w:sz w:val="24"/>
          <w:szCs w:val="24"/>
          <w:lang w:val="it-IT"/>
        </w:rPr>
        <w:t xml:space="preserve"> opera</w:t>
      </w:r>
      <w:r w:rsidRPr="000B03E4">
        <w:rPr>
          <w:rFonts w:ascii="Times New Roman" w:hAnsi="Times New Roman" w:cs="Times New Roman"/>
          <w:color w:val="FF0000"/>
          <w:sz w:val="24"/>
          <w:szCs w:val="24"/>
          <w:lang w:val="it-IT"/>
        </w:rPr>
        <w:t xml:space="preserve"> per </w:t>
      </w:r>
      <w:r w:rsidRPr="000B03E4">
        <w:rPr>
          <w:rFonts w:ascii="Times New Roman" w:eastAsia="Times New Roman" w:hAnsi="Times New Roman" w:cs="Times New Roman"/>
          <w:sz w:val="24"/>
          <w:szCs w:val="24"/>
          <w:lang w:val="it-IT"/>
        </w:rPr>
        <w:t xml:space="preserve">illuminare le varie </w:t>
      </w:r>
      <w:r w:rsidRPr="000B03E4">
        <w:rPr>
          <w:rFonts w:ascii="Times New Roman" w:eastAsia="Times New Roman" w:hAnsi="Times New Roman" w:cs="Times New Roman"/>
          <w:color w:val="FF0000"/>
          <w:sz w:val="24"/>
          <w:szCs w:val="24"/>
          <w:lang w:val="it-IT"/>
        </w:rPr>
        <w:t>e belle</w:t>
      </w:r>
      <w:r w:rsidR="00C577FE">
        <w:rPr>
          <w:rFonts w:ascii="Times New Roman" w:eastAsia="Times New Roman" w:hAnsi="Times New Roman" w:cs="Times New Roman"/>
          <w:sz w:val="24"/>
          <w:szCs w:val="24"/>
          <w:lang w:val="it-IT"/>
        </w:rPr>
        <w:t xml:space="preserve"> iniziative che fiorisco</w:t>
      </w:r>
      <w:r w:rsidRPr="000B03E4">
        <w:rPr>
          <w:rFonts w:ascii="Times New Roman" w:eastAsia="Times New Roman" w:hAnsi="Times New Roman" w:cs="Times New Roman"/>
          <w:sz w:val="24"/>
          <w:szCs w:val="24"/>
          <w:lang w:val="it-IT"/>
        </w:rPr>
        <w:t>no nelle Circoscrizioni.</w:t>
      </w:r>
      <w:r w:rsidRPr="000B03E4">
        <w:rPr>
          <w:rFonts w:ascii="Times New Roman" w:hAnsi="Times New Roman" w:cs="Times New Roman"/>
          <w:sz w:val="24"/>
          <w:szCs w:val="24"/>
          <w:lang w:val="it-IT"/>
        </w:rPr>
        <w:t xml:space="preserve"> </w:t>
      </w:r>
      <w:r w:rsidRPr="000B03E4">
        <w:rPr>
          <w:rFonts w:ascii="Times New Roman" w:hAnsi="Times New Roman" w:cs="Times New Roman"/>
          <w:color w:val="FF0000"/>
          <w:sz w:val="24"/>
          <w:szCs w:val="24"/>
          <w:lang w:val="it-IT"/>
        </w:rPr>
        <w:t>Queste Linee Orientative sono un</w:t>
      </w:r>
      <w:r w:rsidRPr="000B03E4">
        <w:rPr>
          <w:rFonts w:ascii="Times New Roman" w:hAnsi="Times New Roman" w:cs="Times New Roman"/>
          <w:sz w:val="24"/>
          <w:szCs w:val="24"/>
          <w:lang w:val="it-IT"/>
        </w:rPr>
        <w:t xml:space="preserve"> riferimento per un'azione Rogazionista con i giovani, </w:t>
      </w:r>
      <w:r w:rsidRPr="000B03E4">
        <w:rPr>
          <w:rFonts w:ascii="Times New Roman" w:eastAsia="Times New Roman" w:hAnsi="Times New Roman" w:cs="Times New Roman"/>
          <w:color w:val="FF0000"/>
          <w:sz w:val="24"/>
          <w:szCs w:val="24"/>
          <w:lang w:val="it-IT"/>
        </w:rPr>
        <w:t>in spec</w:t>
      </w:r>
      <w:r w:rsidR="00C577FE">
        <w:rPr>
          <w:rFonts w:ascii="Times New Roman" w:eastAsia="Times New Roman" w:hAnsi="Times New Roman" w:cs="Times New Roman"/>
          <w:color w:val="FF0000"/>
          <w:sz w:val="24"/>
          <w:szCs w:val="24"/>
          <w:lang w:val="it-IT"/>
        </w:rPr>
        <w:t>iale nelle comunità parrocchiali</w:t>
      </w:r>
      <w:r w:rsidRPr="000B03E4">
        <w:rPr>
          <w:rFonts w:ascii="Times New Roman" w:eastAsia="Times New Roman" w:hAnsi="Times New Roman" w:cs="Times New Roman"/>
          <w:color w:val="FF0000"/>
          <w:sz w:val="24"/>
          <w:szCs w:val="24"/>
          <w:lang w:val="it-IT"/>
        </w:rPr>
        <w:t>, at</w:t>
      </w:r>
      <w:r w:rsidR="00C577FE">
        <w:rPr>
          <w:rFonts w:ascii="Times New Roman" w:eastAsia="Times New Roman" w:hAnsi="Times New Roman" w:cs="Times New Roman"/>
          <w:color w:val="FF0000"/>
          <w:sz w:val="24"/>
          <w:szCs w:val="24"/>
          <w:lang w:val="it-IT"/>
        </w:rPr>
        <w:t xml:space="preserve">torno ai </w:t>
      </w:r>
      <w:r w:rsidRPr="000B03E4">
        <w:rPr>
          <w:rFonts w:ascii="Times New Roman" w:eastAsia="Times New Roman" w:hAnsi="Times New Roman" w:cs="Times New Roman"/>
          <w:color w:val="FF0000"/>
          <w:sz w:val="24"/>
          <w:szCs w:val="24"/>
          <w:lang w:val="it-IT"/>
        </w:rPr>
        <w:t>santuari e nelle opere socioeducative</w:t>
      </w:r>
      <w:r w:rsidRPr="000B03E4">
        <w:rPr>
          <w:rStyle w:val="Rimandonotaapidipagina"/>
          <w:rFonts w:ascii="Times New Roman" w:eastAsia="Times New Roman" w:hAnsi="Times New Roman" w:cs="Times New Roman"/>
          <w:sz w:val="24"/>
          <w:szCs w:val="24"/>
          <w:lang w:val="it-IT"/>
        </w:rPr>
        <w:footnoteReference w:id="69"/>
      </w:r>
      <w:r w:rsidR="00C577FE">
        <w:rPr>
          <w:rFonts w:ascii="Times New Roman" w:hAnsi="Times New Roman" w:cs="Times New Roman"/>
          <w:sz w:val="24"/>
          <w:szCs w:val="24"/>
          <w:lang w:val="it-IT"/>
        </w:rPr>
        <w:t>. Lo</w:t>
      </w:r>
      <w:r w:rsidRPr="000B03E4">
        <w:rPr>
          <w:rFonts w:ascii="Times New Roman" w:hAnsi="Times New Roman" w:cs="Times New Roman"/>
          <w:sz w:val="24"/>
          <w:szCs w:val="24"/>
          <w:lang w:val="it-IT"/>
        </w:rPr>
        <w:t xml:space="preserve"> scopo è quello di fornire indicazioni generali utili per un lavoro comune considerando la diversità culturale di ogni realtà e valorizzando i talenti e la creatività dei religiosi e dei laici che operano con la Congregazione e la Chiesa nel servizio dell’evangelizzazione e dell’accompagnamento vocazionale della gioventù.</w:t>
      </w:r>
    </w:p>
    <w:p w14:paraId="51D1104F" w14:textId="77777777" w:rsidR="00D33AE5" w:rsidRPr="00621FC7" w:rsidRDefault="00D33AE5" w:rsidP="00D33AE5">
      <w:pPr>
        <w:pStyle w:val="Paragrafoelenco"/>
        <w:numPr>
          <w:ilvl w:val="0"/>
          <w:numId w:val="26"/>
        </w:numPr>
        <w:spacing w:after="0" w:line="360" w:lineRule="auto"/>
        <w:jc w:val="both"/>
        <w:rPr>
          <w:rFonts w:ascii="Times New Roman" w:hAnsi="Times New Roman" w:cs="Times New Roman"/>
          <w:color w:val="FF0000"/>
          <w:sz w:val="24"/>
          <w:szCs w:val="24"/>
          <w:lang w:val="it-IT"/>
        </w:rPr>
      </w:pPr>
      <w:r w:rsidRPr="00621FC7">
        <w:rPr>
          <w:rFonts w:ascii="Times New Roman" w:hAnsi="Times New Roman" w:cs="Times New Roman"/>
          <w:sz w:val="24"/>
          <w:szCs w:val="24"/>
          <w:lang w:val="it-IT"/>
        </w:rPr>
        <w:t>Vogliamo incoraggiare ciascuna delle Circoscrizioni Rogazioniste e ogni membro della Famiglia Carismatica del Rogate ad avvicinarsi e incrementare il servizio per la messe giovane del Signore</w:t>
      </w:r>
      <w:r w:rsidRPr="000B03E4">
        <w:rPr>
          <w:rStyle w:val="Rimandonotaapidipagina"/>
          <w:rFonts w:ascii="Times New Roman" w:hAnsi="Times New Roman" w:cs="Times New Roman"/>
          <w:sz w:val="24"/>
          <w:szCs w:val="24"/>
          <w:lang w:val="it-IT"/>
        </w:rPr>
        <w:footnoteReference w:id="70"/>
      </w:r>
      <w:r w:rsidRPr="00621FC7">
        <w:rPr>
          <w:rFonts w:ascii="Times New Roman" w:hAnsi="Times New Roman" w:cs="Times New Roman"/>
          <w:sz w:val="24"/>
          <w:szCs w:val="24"/>
          <w:lang w:val="it-IT"/>
        </w:rPr>
        <w:t>. Siamo tutti chiamati a partecipare e a costruire un’autentica Pastorale Giovanile Rogazionista senza perdere di vista l'orizzonte ecclesiale. I giovani hanno sete di un sano protagonismo e desiderano spazi nelle nostre comunità e opere.</w:t>
      </w:r>
    </w:p>
    <w:p w14:paraId="5C6B7B71" w14:textId="77777777" w:rsidR="00D33AE5" w:rsidRPr="00621FC7" w:rsidRDefault="00D33AE5" w:rsidP="00D33AE5">
      <w:pPr>
        <w:pStyle w:val="Paragrafoelenco"/>
        <w:numPr>
          <w:ilvl w:val="0"/>
          <w:numId w:val="26"/>
        </w:numPr>
        <w:spacing w:after="0" w:line="360" w:lineRule="auto"/>
        <w:jc w:val="both"/>
        <w:rPr>
          <w:rFonts w:ascii="Times New Roman" w:hAnsi="Times New Roman" w:cs="Times New Roman"/>
          <w:color w:val="FF0000"/>
          <w:sz w:val="24"/>
          <w:szCs w:val="24"/>
          <w:lang w:val="it-IT"/>
        </w:rPr>
      </w:pPr>
      <w:r w:rsidRPr="00621FC7">
        <w:rPr>
          <w:rFonts w:ascii="Times New Roman" w:hAnsi="Times New Roman" w:cs="Times New Roman"/>
          <w:sz w:val="24"/>
          <w:szCs w:val="24"/>
          <w:lang w:val="it-IT"/>
        </w:rPr>
        <w:t>I giovani, i religiosi e tutti i membri della Famiglia Carismatica del Rogate sono interessati alla Pastorale Giovanile Rogazionista. Insieme e guidati dai responsabili nei rispettivi ambiti, siamo tutti chiamati a collaborare al loro cammino, a cercare la comunione e un efficace coordinamento delle attività, attenti in particolare al risveglio vocazionale dei giovani e alla loro graduale formazione e inserimento nella missione. Il XII Capitolo Generale osserva che “</w:t>
      </w:r>
      <w:r w:rsidRPr="00621FC7">
        <w:rPr>
          <w:rFonts w:ascii="Times New Roman" w:eastAsia="Calibri" w:hAnsi="Times New Roman" w:cs="Times New Roman"/>
          <w:sz w:val="24"/>
          <w:szCs w:val="24"/>
          <w:lang w:val="it-IT"/>
        </w:rPr>
        <w:t xml:space="preserve">nella pastorale giovanile, sia nell’azione educativa sia nell’animazione, siamo chiamati a servire il disegno che Dio ha sulle giovani generazioni; a essere </w:t>
      </w:r>
      <w:r w:rsidRPr="00621FC7">
        <w:rPr>
          <w:rFonts w:ascii="Times New Roman" w:eastAsia="Calibri" w:hAnsi="Times New Roman" w:cs="Times New Roman"/>
          <w:sz w:val="24"/>
          <w:szCs w:val="24"/>
          <w:lang w:val="it-IT"/>
        </w:rPr>
        <w:lastRenderedPageBreak/>
        <w:t>ministri dell’eterno dialogo vocazionale: “Maestro dove abiti?” – “Venite e vedrete” (</w:t>
      </w:r>
      <w:r w:rsidRPr="00621FC7">
        <w:rPr>
          <w:rFonts w:ascii="Times New Roman" w:eastAsia="Calibri" w:hAnsi="Times New Roman" w:cs="Times New Roman"/>
          <w:i/>
          <w:sz w:val="24"/>
          <w:szCs w:val="24"/>
          <w:lang w:val="it-IT"/>
        </w:rPr>
        <w:t>Gv</w:t>
      </w:r>
      <w:r w:rsidRPr="00621FC7">
        <w:rPr>
          <w:rFonts w:ascii="Times New Roman" w:eastAsia="Calibri" w:hAnsi="Times New Roman" w:cs="Times New Roman"/>
          <w:sz w:val="24"/>
          <w:szCs w:val="24"/>
          <w:lang w:val="it-IT"/>
        </w:rPr>
        <w:t xml:space="preserve"> 1,38-39). Mentre accompagniamo la ricerca vocazionale dei giovani, siamo impegnati a renderli anche responsabili dell’annuncio del “Vangelo della Vocazione” nei confronti dei coetanei: la testimonianza della loro giovane vita, infatti, mostra che la parola esigente del Vangelo può davvero parlare ai giovani, motivarli nel profondo, ed essere, dentro un progetto di impegno e di servizio, un’esperienza di pienezza di vita”</w:t>
      </w:r>
      <w:r w:rsidRPr="000B03E4">
        <w:rPr>
          <w:rStyle w:val="Rimandonotaapidipagina"/>
          <w:rFonts w:ascii="Times New Roman" w:hAnsi="Times New Roman" w:cs="Times New Roman"/>
          <w:sz w:val="24"/>
          <w:szCs w:val="24"/>
          <w:lang w:val="it-IT"/>
        </w:rPr>
        <w:footnoteReference w:id="71"/>
      </w:r>
      <w:r w:rsidRPr="00621FC7">
        <w:rPr>
          <w:rFonts w:ascii="Times New Roman" w:eastAsia="Calibri" w:hAnsi="Times New Roman" w:cs="Times New Roman"/>
          <w:sz w:val="24"/>
          <w:szCs w:val="24"/>
          <w:lang w:val="it-IT"/>
        </w:rPr>
        <w:t>.</w:t>
      </w:r>
    </w:p>
    <w:p w14:paraId="226B889A" w14:textId="77777777" w:rsidR="00D33AE5" w:rsidRPr="00621FC7" w:rsidRDefault="00D33AE5" w:rsidP="00D33AE5">
      <w:pPr>
        <w:pStyle w:val="Paragrafoelenco"/>
        <w:numPr>
          <w:ilvl w:val="0"/>
          <w:numId w:val="26"/>
        </w:numPr>
        <w:spacing w:after="0" w:line="360" w:lineRule="auto"/>
        <w:jc w:val="both"/>
        <w:rPr>
          <w:rFonts w:ascii="Times New Roman" w:hAnsi="Times New Roman" w:cs="Times New Roman"/>
          <w:color w:val="FF0000"/>
          <w:sz w:val="24"/>
          <w:szCs w:val="24"/>
          <w:lang w:val="it-IT"/>
        </w:rPr>
      </w:pPr>
      <w:r w:rsidRPr="00621FC7">
        <w:rPr>
          <w:rFonts w:ascii="Times New Roman" w:hAnsi="Times New Roman" w:cs="Times New Roman"/>
          <w:sz w:val="24"/>
          <w:szCs w:val="24"/>
          <w:lang w:val="it-IT"/>
        </w:rPr>
        <w:t xml:space="preserve">Le </w:t>
      </w:r>
      <w:r w:rsidR="00C577FE">
        <w:rPr>
          <w:rFonts w:ascii="Times New Roman" w:hAnsi="Times New Roman" w:cs="Times New Roman"/>
          <w:b/>
          <w:color w:val="FF0000"/>
          <w:sz w:val="24"/>
          <w:szCs w:val="24"/>
          <w:lang w:val="it-IT"/>
        </w:rPr>
        <w:t>Direttive</w:t>
      </w:r>
      <w:r w:rsidRPr="00621FC7">
        <w:rPr>
          <w:rFonts w:ascii="Times New Roman" w:hAnsi="Times New Roman" w:cs="Times New Roman"/>
          <w:b/>
          <w:color w:val="FF0000"/>
          <w:sz w:val="24"/>
          <w:szCs w:val="24"/>
          <w:lang w:val="it-IT"/>
        </w:rPr>
        <w:t xml:space="preserve"> per il Servizio di Animazione Vocazionale Giovanile Rogazionista</w:t>
      </w:r>
      <w:r w:rsidRPr="00621FC7">
        <w:rPr>
          <w:rFonts w:ascii="Times New Roman" w:eastAsia="Times New Roman" w:hAnsi="Times New Roman" w:cs="Times New Roman"/>
          <w:sz w:val="24"/>
          <w:szCs w:val="24"/>
          <w:lang w:val="it-IT"/>
        </w:rPr>
        <w:t xml:space="preserve"> </w:t>
      </w:r>
      <w:r w:rsidRPr="00621FC7">
        <w:rPr>
          <w:rFonts w:ascii="Times New Roman" w:eastAsia="Times New Roman" w:hAnsi="Times New Roman" w:cs="Times New Roman"/>
          <w:color w:val="FF0000"/>
          <w:sz w:val="24"/>
          <w:szCs w:val="24"/>
          <w:lang w:val="it-IT"/>
        </w:rPr>
        <w:t>–</w:t>
      </w:r>
      <w:r w:rsidRPr="00621FC7">
        <w:rPr>
          <w:rFonts w:ascii="Times New Roman" w:eastAsia="Times New Roman" w:hAnsi="Times New Roman" w:cs="Times New Roman"/>
          <w:sz w:val="24"/>
          <w:szCs w:val="24"/>
          <w:lang w:val="it-IT"/>
        </w:rPr>
        <w:t xml:space="preserve"> </w:t>
      </w:r>
      <w:r w:rsidRPr="00621FC7">
        <w:rPr>
          <w:rFonts w:ascii="Times New Roman" w:hAnsi="Times New Roman" w:cs="Times New Roman"/>
          <w:sz w:val="24"/>
          <w:szCs w:val="24"/>
          <w:lang w:val="it-IT"/>
        </w:rPr>
        <w:t>Linee Orientative della Pastorale Giovanile si concretizzano mediante l’applicazione dei principi, obiettivi e strategie che appaiono in questo documento. Si tratta di orientamenti generali che devono essere condivisi e arricchiti nelle varie Circoscrizioni con speciale attenzione alle diverse realtà culturali e alla loro espressione ecclesiale.</w:t>
      </w:r>
    </w:p>
    <w:p w14:paraId="12643AAA" w14:textId="77777777" w:rsidR="00D33AE5" w:rsidRPr="000B03E4" w:rsidRDefault="00D33AE5" w:rsidP="00D33AE5">
      <w:pPr>
        <w:spacing w:after="0" w:line="360" w:lineRule="auto"/>
        <w:rPr>
          <w:rFonts w:ascii="Times New Roman" w:hAnsi="Times New Roman" w:cs="Times New Roman"/>
          <w:sz w:val="24"/>
          <w:szCs w:val="24"/>
          <w:lang w:val="it-IT"/>
        </w:rPr>
      </w:pPr>
    </w:p>
    <w:p w14:paraId="2A2B4082" w14:textId="77777777" w:rsidR="00D33AE5" w:rsidRPr="000B03E4" w:rsidRDefault="00D33AE5" w:rsidP="00D33AE5">
      <w:pPr>
        <w:spacing w:after="0" w:line="360" w:lineRule="auto"/>
        <w:rPr>
          <w:rFonts w:ascii="Times New Roman" w:hAnsi="Times New Roman" w:cs="Times New Roman"/>
          <w:sz w:val="24"/>
          <w:szCs w:val="24"/>
          <w:lang w:val="it-IT"/>
        </w:rPr>
      </w:pPr>
    </w:p>
    <w:p w14:paraId="58569045" w14:textId="77777777" w:rsidR="00D33AE5" w:rsidRPr="000B03E4" w:rsidRDefault="00D33AE5" w:rsidP="00D33AE5">
      <w:pPr>
        <w:spacing w:after="0" w:line="360" w:lineRule="auto"/>
        <w:rPr>
          <w:rFonts w:ascii="Times New Roman" w:hAnsi="Times New Roman" w:cs="Times New Roman"/>
          <w:sz w:val="24"/>
          <w:szCs w:val="24"/>
          <w:lang w:val="it-IT"/>
        </w:rPr>
      </w:pPr>
      <w:r w:rsidRPr="000B03E4">
        <w:rPr>
          <w:rFonts w:ascii="Times New Roman" w:hAnsi="Times New Roman" w:cs="Times New Roman"/>
          <w:sz w:val="24"/>
          <w:szCs w:val="24"/>
          <w:lang w:val="it-IT"/>
        </w:rPr>
        <w:br w:type="page"/>
      </w:r>
    </w:p>
    <w:p w14:paraId="0BE98721" w14:textId="77777777" w:rsidR="00D33AE5" w:rsidRPr="000B03E4" w:rsidRDefault="00D33AE5" w:rsidP="00D33AE5">
      <w:pPr>
        <w:pStyle w:val="Paragrafoelenco"/>
        <w:jc w:val="center"/>
        <w:rPr>
          <w:rFonts w:ascii="Times New Roman" w:hAnsi="Times New Roman" w:cs="Times New Roman"/>
          <w:b/>
          <w:sz w:val="28"/>
          <w:szCs w:val="28"/>
          <w:lang w:val="it-IT"/>
        </w:rPr>
      </w:pPr>
      <w:r w:rsidRPr="000B03E4">
        <w:rPr>
          <w:rFonts w:ascii="Times New Roman" w:hAnsi="Times New Roman" w:cs="Times New Roman"/>
          <w:b/>
          <w:sz w:val="28"/>
          <w:szCs w:val="28"/>
          <w:lang w:val="it-IT"/>
        </w:rPr>
        <w:lastRenderedPageBreak/>
        <w:t>CAPITOLO I</w:t>
      </w:r>
    </w:p>
    <w:p w14:paraId="18F1AB39" w14:textId="77777777" w:rsidR="00D33AE5" w:rsidRPr="000B03E4" w:rsidRDefault="00D33AE5" w:rsidP="00D33AE5">
      <w:pPr>
        <w:pStyle w:val="Paragrafoelenco"/>
        <w:jc w:val="center"/>
        <w:rPr>
          <w:rFonts w:ascii="Times New Roman" w:hAnsi="Times New Roman" w:cs="Times New Roman"/>
          <w:b/>
          <w:sz w:val="28"/>
          <w:szCs w:val="28"/>
          <w:lang w:val="it-IT"/>
        </w:rPr>
      </w:pPr>
    </w:p>
    <w:p w14:paraId="0A425FF5" w14:textId="77777777" w:rsidR="00D33AE5" w:rsidRPr="000B03E4" w:rsidRDefault="00D33AE5" w:rsidP="00D33AE5">
      <w:pPr>
        <w:pStyle w:val="Paragrafoelenco"/>
        <w:jc w:val="center"/>
        <w:rPr>
          <w:rFonts w:ascii="Times New Roman" w:hAnsi="Times New Roman" w:cs="Times New Roman"/>
          <w:b/>
          <w:sz w:val="28"/>
          <w:szCs w:val="28"/>
          <w:lang w:val="it-IT"/>
        </w:rPr>
      </w:pPr>
      <w:r w:rsidRPr="000B03E4">
        <w:rPr>
          <w:rFonts w:ascii="Times New Roman" w:hAnsi="Times New Roman" w:cs="Times New Roman"/>
          <w:b/>
          <w:sz w:val="28"/>
          <w:szCs w:val="28"/>
          <w:lang w:val="it-IT"/>
        </w:rPr>
        <w:t>PRINCIPI DELLA PASTORALE GIOVANILE ROGAZIONISTA</w:t>
      </w:r>
    </w:p>
    <w:p w14:paraId="2F6800F6" w14:textId="77777777" w:rsidR="00D33AE5" w:rsidRPr="000B03E4" w:rsidRDefault="00D33AE5" w:rsidP="00D33AE5">
      <w:pPr>
        <w:spacing w:after="0" w:line="360" w:lineRule="auto"/>
        <w:jc w:val="both"/>
        <w:rPr>
          <w:rFonts w:ascii="Times New Roman" w:hAnsi="Times New Roman" w:cs="Times New Roman"/>
          <w:b/>
          <w:sz w:val="28"/>
          <w:szCs w:val="28"/>
          <w:lang w:val="it-IT"/>
        </w:rPr>
      </w:pPr>
    </w:p>
    <w:p w14:paraId="43F9B7BB" w14:textId="77777777" w:rsidR="00D33AE5" w:rsidRPr="000B03E4" w:rsidRDefault="00D33AE5" w:rsidP="00D33AE5">
      <w:pPr>
        <w:spacing w:after="0" w:line="360" w:lineRule="auto"/>
        <w:jc w:val="both"/>
        <w:rPr>
          <w:rFonts w:ascii="Times New Roman" w:hAnsi="Times New Roman" w:cs="Times New Roman"/>
          <w:b/>
          <w:sz w:val="28"/>
          <w:szCs w:val="28"/>
          <w:lang w:val="it-IT"/>
        </w:rPr>
      </w:pPr>
    </w:p>
    <w:p w14:paraId="5E0A5D05" w14:textId="77777777" w:rsidR="00D33AE5" w:rsidRPr="000B03E4" w:rsidRDefault="00D33AE5" w:rsidP="00D33AE5">
      <w:pPr>
        <w:pStyle w:val="Paragrafoelenco"/>
        <w:numPr>
          <w:ilvl w:val="0"/>
          <w:numId w:val="21"/>
        </w:numPr>
        <w:spacing w:after="0" w:line="360" w:lineRule="auto"/>
        <w:jc w:val="both"/>
        <w:rPr>
          <w:rFonts w:ascii="Times New Roman" w:hAnsi="Times New Roman" w:cs="Times New Roman"/>
          <w:color w:val="FF0000"/>
          <w:sz w:val="24"/>
          <w:szCs w:val="24"/>
          <w:lang w:val="it-IT"/>
        </w:rPr>
      </w:pPr>
      <w:r w:rsidRPr="000B03E4">
        <w:rPr>
          <w:rFonts w:ascii="Times New Roman" w:hAnsi="Times New Roman" w:cs="Times New Roman"/>
          <w:sz w:val="24"/>
          <w:szCs w:val="24"/>
          <w:lang w:val="it-IT"/>
        </w:rPr>
        <w:t>L’azione evangelizzatrice e vocazionale della Congregazione si fonda su cinque principi che sono alla base della Cultura Vocazionale, “che si traduce nell’educare ragazzi e giovani a prendere coscienza di essere personalmente amati e chiamati da Dio”</w:t>
      </w:r>
      <w:r w:rsidRPr="000B03E4">
        <w:rPr>
          <w:rStyle w:val="Rimandonotaapidipagina"/>
          <w:rFonts w:ascii="Times New Roman" w:hAnsi="Times New Roman" w:cs="Times New Roman"/>
          <w:sz w:val="24"/>
          <w:szCs w:val="24"/>
          <w:lang w:val="it-IT"/>
        </w:rPr>
        <w:footnoteReference w:id="72"/>
      </w:r>
      <w:r w:rsidRPr="000B03E4">
        <w:rPr>
          <w:rFonts w:ascii="Times New Roman" w:hAnsi="Times New Roman" w:cs="Times New Roman"/>
          <w:sz w:val="24"/>
          <w:szCs w:val="24"/>
          <w:lang w:val="it-IT"/>
        </w:rPr>
        <w:t xml:space="preserve">. Questi principi aiutano a dare il nostro contributo per la formazione integrale di giovani pronti al dialogo, equilibrati e rispettosi dei propri simili e del creato, per inserirsi nella società </w:t>
      </w:r>
      <w:r w:rsidRPr="000B03E4">
        <w:rPr>
          <w:rFonts w:ascii="Times New Roman" w:hAnsi="Times New Roman" w:cs="Times New Roman"/>
          <w:color w:val="FF0000"/>
          <w:sz w:val="24"/>
          <w:szCs w:val="24"/>
          <w:lang w:val="it-IT"/>
        </w:rPr>
        <w:t xml:space="preserve">come protagonisti </w:t>
      </w:r>
      <w:r w:rsidRPr="000B03E4">
        <w:rPr>
          <w:rFonts w:ascii="Times New Roman" w:hAnsi="Times New Roman" w:cs="Times New Roman"/>
          <w:sz w:val="24"/>
          <w:szCs w:val="24"/>
          <w:lang w:val="it-IT"/>
        </w:rPr>
        <w:t>con un’adeguata preparazione umana</w:t>
      </w:r>
      <w:r w:rsidR="00947EF2">
        <w:rPr>
          <w:rFonts w:ascii="Times New Roman" w:hAnsi="Times New Roman" w:cs="Times New Roman"/>
          <w:sz w:val="24"/>
          <w:szCs w:val="24"/>
          <w:lang w:val="it-IT"/>
        </w:rPr>
        <w:t>,</w:t>
      </w:r>
      <w:r w:rsidRPr="000B03E4">
        <w:rPr>
          <w:rFonts w:ascii="Times New Roman" w:hAnsi="Times New Roman" w:cs="Times New Roman"/>
          <w:sz w:val="24"/>
          <w:szCs w:val="24"/>
          <w:lang w:val="it-IT"/>
        </w:rPr>
        <w:t xml:space="preserve"> religiosa e sensibilità rogazionista. </w:t>
      </w:r>
      <w:r w:rsidRPr="003E3113">
        <w:rPr>
          <w:rFonts w:ascii="Times New Roman" w:hAnsi="Times New Roman" w:cs="Times New Roman"/>
          <w:color w:val="FF0000"/>
          <w:sz w:val="24"/>
          <w:szCs w:val="24"/>
          <w:lang w:val="it-IT"/>
        </w:rPr>
        <w:t xml:space="preserve">Il documento conclusivo del Sinodo dei Giovani ci ricorda che non si puo limitare a dire che </w:t>
      </w:r>
      <w:r w:rsidRPr="003E3113">
        <w:rPr>
          <w:rFonts w:ascii="Times New Roman" w:hAnsi="Times New Roman" w:cs="Times New Roman"/>
          <w:color w:val="FF0000"/>
          <w:sz w:val="24"/>
          <w:szCs w:val="24"/>
          <w:shd w:val="clear" w:color="auto" w:fill="FFFFFF"/>
          <w:lang w:val="it-IT"/>
        </w:rPr>
        <w:t>i giovani sono il futuro del mondo: sono il presente, già lo stanno arricchendo con il loro contributo</w:t>
      </w:r>
      <w:r w:rsidRPr="000B03E4">
        <w:rPr>
          <w:rStyle w:val="Rimandonotaapidipagina"/>
          <w:rFonts w:ascii="Times New Roman" w:hAnsi="Times New Roman" w:cs="Times New Roman"/>
          <w:color w:val="FF0000"/>
          <w:shd w:val="clear" w:color="auto" w:fill="FFFFFF"/>
        </w:rPr>
        <w:footnoteReference w:id="73"/>
      </w:r>
      <w:r w:rsidRPr="008748E3">
        <w:rPr>
          <w:rFonts w:ascii="Times New Roman" w:hAnsi="Times New Roman" w:cs="Times New Roman"/>
          <w:color w:val="FF0000"/>
          <w:shd w:val="clear" w:color="auto" w:fill="FFFFFF"/>
          <w:lang w:val="it-IT"/>
        </w:rPr>
        <w:t>.</w:t>
      </w:r>
    </w:p>
    <w:p w14:paraId="4E9F6BB9" w14:textId="77777777" w:rsidR="00D33AE5" w:rsidRPr="000B03E4" w:rsidRDefault="00D33AE5" w:rsidP="00D33AE5">
      <w:pPr>
        <w:pStyle w:val="Paragrafoelenco"/>
        <w:numPr>
          <w:ilvl w:val="0"/>
          <w:numId w:val="21"/>
        </w:numPr>
        <w:spacing w:after="0" w:line="360" w:lineRule="auto"/>
        <w:jc w:val="both"/>
        <w:rPr>
          <w:rFonts w:ascii="Times New Roman" w:hAnsi="Times New Roman" w:cs="Times New Roman"/>
          <w:color w:val="FF0000"/>
          <w:sz w:val="24"/>
          <w:szCs w:val="24"/>
          <w:lang w:val="it-IT"/>
        </w:rPr>
      </w:pPr>
      <w:r w:rsidRPr="000B03E4">
        <w:rPr>
          <w:rFonts w:ascii="Times New Roman" w:hAnsi="Times New Roman" w:cs="Times New Roman"/>
          <w:b/>
          <w:color w:val="FF0000"/>
          <w:sz w:val="24"/>
          <w:szCs w:val="24"/>
          <w:lang w:val="it-IT"/>
        </w:rPr>
        <w:t>Principio</w:t>
      </w:r>
      <w:r w:rsidRPr="000B03E4">
        <w:rPr>
          <w:rFonts w:ascii="Times New Roman" w:hAnsi="Times New Roman" w:cs="Times New Roman"/>
          <w:b/>
          <w:sz w:val="24"/>
          <w:szCs w:val="24"/>
          <w:lang w:val="it-IT"/>
        </w:rPr>
        <w:t xml:space="preserve"> Antropologico: </w:t>
      </w:r>
      <w:r w:rsidRPr="000B03E4">
        <w:rPr>
          <w:rFonts w:ascii="Times New Roman" w:hAnsi="Times New Roman" w:cs="Times New Roman"/>
          <w:sz w:val="24"/>
          <w:szCs w:val="24"/>
          <w:lang w:val="it-IT"/>
        </w:rPr>
        <w:t xml:space="preserve">La vita è un dono, è una chiamata di Dio. Il Padre ci chiama e </w:t>
      </w:r>
      <w:r w:rsidRPr="000B03E4">
        <w:rPr>
          <w:rFonts w:ascii="Times New Roman" w:hAnsi="Times New Roman" w:cs="Times New Roman"/>
          <w:color w:val="FF0000"/>
          <w:sz w:val="24"/>
          <w:szCs w:val="24"/>
          <w:lang w:val="it-IT"/>
        </w:rPr>
        <w:t>nessun giovane</w:t>
      </w:r>
      <w:r w:rsidRPr="000B03E4">
        <w:rPr>
          <w:rFonts w:ascii="Times New Roman" w:hAnsi="Times New Roman" w:cs="Times New Roman"/>
          <w:sz w:val="24"/>
          <w:szCs w:val="24"/>
          <w:lang w:val="it-IT"/>
        </w:rPr>
        <w:t xml:space="preserve"> è senza vocazione. “La scoperta della vita come dono ricevuto da un Padre amoroso e provvidente, fa nascere nella persona la sorpresa e la meraviglia. Ne conseguono l’impegno a realizzare il progetto di Dio, la gratitudine per la comunione di tanti fratelli e sorelle e la disponibilità a partecipare agli altri il dono ricevuto. La sfida consiste nell’annunciare e testimoniare la vocazione come “vangelo” di libertà e di gratuità, accompagnando e sostenendo le persone a scoprire e a vivere la chiamata ad essere figli di Dio, in Gesù Cristo”</w:t>
      </w:r>
      <w:r w:rsidRPr="000B03E4">
        <w:rPr>
          <w:rStyle w:val="Rimandonotaapidipagina"/>
          <w:rFonts w:ascii="Times New Roman" w:hAnsi="Times New Roman" w:cs="Times New Roman"/>
          <w:sz w:val="24"/>
          <w:szCs w:val="24"/>
          <w:lang w:val="it-IT"/>
        </w:rPr>
        <w:footnoteReference w:id="74"/>
      </w:r>
      <w:r w:rsidRPr="000B03E4">
        <w:rPr>
          <w:rFonts w:ascii="Times New Roman" w:hAnsi="Times New Roman" w:cs="Times New Roman"/>
          <w:sz w:val="24"/>
          <w:szCs w:val="24"/>
          <w:lang w:val="it-IT"/>
        </w:rPr>
        <w:t>.</w:t>
      </w:r>
    </w:p>
    <w:p w14:paraId="54F4690E" w14:textId="77777777" w:rsidR="00D33AE5" w:rsidRPr="000B03E4" w:rsidRDefault="00D33AE5" w:rsidP="00D33AE5">
      <w:pPr>
        <w:pStyle w:val="Paragrafoelenco"/>
        <w:numPr>
          <w:ilvl w:val="0"/>
          <w:numId w:val="21"/>
        </w:numPr>
        <w:spacing w:after="0" w:line="360" w:lineRule="auto"/>
        <w:jc w:val="both"/>
        <w:rPr>
          <w:rFonts w:ascii="Times New Roman" w:hAnsi="Times New Roman" w:cs="Times New Roman"/>
          <w:color w:val="FF0000"/>
          <w:sz w:val="24"/>
          <w:szCs w:val="24"/>
          <w:lang w:val="it-IT"/>
        </w:rPr>
      </w:pPr>
      <w:r w:rsidRPr="000B03E4">
        <w:rPr>
          <w:rFonts w:ascii="Times New Roman" w:hAnsi="Times New Roman" w:cs="Times New Roman"/>
          <w:b/>
          <w:color w:val="FF0000"/>
          <w:sz w:val="24"/>
          <w:szCs w:val="24"/>
          <w:lang w:val="it-IT"/>
        </w:rPr>
        <w:t xml:space="preserve">Principio </w:t>
      </w:r>
      <w:r w:rsidRPr="000B03E4">
        <w:rPr>
          <w:rFonts w:ascii="Times New Roman" w:hAnsi="Times New Roman" w:cs="Times New Roman"/>
          <w:b/>
          <w:sz w:val="24"/>
          <w:szCs w:val="24"/>
          <w:lang w:val="it-IT"/>
        </w:rPr>
        <w:t xml:space="preserve">Teologico: </w:t>
      </w:r>
      <w:r w:rsidRPr="000B03E4">
        <w:rPr>
          <w:rFonts w:ascii="Times New Roman" w:hAnsi="Times New Roman" w:cs="Times New Roman"/>
          <w:sz w:val="24"/>
          <w:szCs w:val="24"/>
          <w:lang w:val="it-IT"/>
        </w:rPr>
        <w:t>Dio è colui che chiama, è l’autore di ogni vocazione.</w:t>
      </w:r>
      <w:r w:rsidRPr="000B03E4">
        <w:rPr>
          <w:rFonts w:ascii="Times New Roman" w:hAnsi="Times New Roman" w:cs="Times New Roman"/>
          <w:b/>
          <w:sz w:val="24"/>
          <w:szCs w:val="24"/>
          <w:lang w:val="it-IT"/>
        </w:rPr>
        <w:t xml:space="preserve"> </w:t>
      </w:r>
      <w:r w:rsidRPr="000B03E4">
        <w:rPr>
          <w:rFonts w:ascii="Times New Roman" w:hAnsi="Times New Roman" w:cs="Times New Roman"/>
          <w:sz w:val="24"/>
          <w:szCs w:val="24"/>
          <w:lang w:val="it-IT"/>
        </w:rPr>
        <w:t>E la vocazione è chiamata alla comunione con la Trinità</w:t>
      </w:r>
      <w:r w:rsidRPr="000B03E4">
        <w:rPr>
          <w:rStyle w:val="Rimandonotaapidipagina"/>
          <w:rFonts w:ascii="Times New Roman" w:hAnsi="Times New Roman" w:cs="Times New Roman"/>
          <w:sz w:val="24"/>
          <w:szCs w:val="24"/>
          <w:lang w:val="it-IT"/>
        </w:rPr>
        <w:footnoteReference w:id="75"/>
      </w:r>
      <w:r w:rsidRPr="000B03E4">
        <w:rPr>
          <w:rFonts w:ascii="Times New Roman" w:hAnsi="Times New Roman" w:cs="Times New Roman"/>
          <w:sz w:val="24"/>
          <w:szCs w:val="24"/>
          <w:lang w:val="it-IT"/>
        </w:rPr>
        <w:t xml:space="preserve">. Ogni vocazione è legata all’iniziativa del Padre, alla missione del Figlio, all'opera dello Spirito Santo. Come invito a una relazione intima con la Trinità, la vocazione appare anche come una chiamata alla santità, è un invito alla pienezza della vita </w:t>
      </w:r>
      <w:r w:rsidRPr="000B03E4">
        <w:rPr>
          <w:rFonts w:ascii="Times New Roman" w:hAnsi="Times New Roman" w:cs="Times New Roman"/>
          <w:sz w:val="24"/>
          <w:szCs w:val="24"/>
          <w:lang w:val="it-IT"/>
        </w:rPr>
        <w:lastRenderedPageBreak/>
        <w:t xml:space="preserve">cristiana e alla perfezione della carità. La vocazione è amare, servire, relazionarsi con la Trinità, incontrando e in comunione con il prossimo. È comunicazione, cioè una vita di comunione e partecipazione. Nel Battesimo, fonte di ogni vocazione, siamo immersi nella Trinità e inseriti nella vita ecclesiale. </w:t>
      </w:r>
      <w:r w:rsidR="00947EF2">
        <w:rPr>
          <w:rFonts w:ascii="Times New Roman" w:hAnsi="Times New Roman" w:cs="Times New Roman"/>
          <w:color w:val="FF0000"/>
          <w:sz w:val="24"/>
          <w:szCs w:val="24"/>
          <w:lang w:val="it-IT"/>
        </w:rPr>
        <w:t>Le vocazioni</w:t>
      </w:r>
      <w:r w:rsidRPr="000B03E4">
        <w:rPr>
          <w:rFonts w:ascii="Times New Roman" w:hAnsi="Times New Roman" w:cs="Times New Roman"/>
          <w:color w:val="FF0000"/>
          <w:sz w:val="24"/>
          <w:szCs w:val="24"/>
          <w:lang w:val="it-IT"/>
        </w:rPr>
        <w:t>, dono del Padre, sono anche risposta alle preghiere al Signore della messe: Rogate.</w:t>
      </w:r>
    </w:p>
    <w:p w14:paraId="3F6F178D" w14:textId="77777777" w:rsidR="00D33AE5" w:rsidRPr="000B03E4" w:rsidRDefault="00D33AE5" w:rsidP="00D33AE5">
      <w:pPr>
        <w:pStyle w:val="Paragrafoelenco"/>
        <w:numPr>
          <w:ilvl w:val="0"/>
          <w:numId w:val="21"/>
        </w:numPr>
        <w:spacing w:after="0" w:line="360" w:lineRule="auto"/>
        <w:jc w:val="both"/>
        <w:rPr>
          <w:rFonts w:ascii="Times New Roman" w:hAnsi="Times New Roman" w:cs="Times New Roman"/>
          <w:color w:val="FF0000"/>
          <w:sz w:val="24"/>
          <w:szCs w:val="24"/>
          <w:lang w:val="it-IT"/>
        </w:rPr>
      </w:pPr>
      <w:r w:rsidRPr="000B03E4">
        <w:rPr>
          <w:rFonts w:ascii="Times New Roman" w:hAnsi="Times New Roman" w:cs="Times New Roman"/>
          <w:b/>
          <w:color w:val="FF0000"/>
          <w:sz w:val="24"/>
          <w:szCs w:val="24"/>
          <w:lang w:val="it-IT"/>
        </w:rPr>
        <w:t xml:space="preserve">Principio </w:t>
      </w:r>
      <w:r w:rsidRPr="000B03E4">
        <w:rPr>
          <w:rFonts w:ascii="Times New Roman" w:hAnsi="Times New Roman" w:cs="Times New Roman"/>
          <w:b/>
          <w:sz w:val="24"/>
          <w:szCs w:val="24"/>
          <w:lang w:val="it-IT"/>
        </w:rPr>
        <w:t xml:space="preserve">Carismatico: </w:t>
      </w:r>
      <w:r w:rsidRPr="000B03E4">
        <w:rPr>
          <w:rFonts w:ascii="Times New Roman" w:hAnsi="Times New Roman" w:cs="Times New Roman"/>
          <w:sz w:val="24"/>
          <w:szCs w:val="24"/>
          <w:lang w:val="it-IT"/>
        </w:rPr>
        <w:t>Il Rogate dà una fisionomia al nostro servizio alla messe “giovane” del Signore. Lo zelo carismatico, la spiritualità e la tradizione, che per noi risale al tempo del Fondatore, dà sapore alla Pastorale Giovanile Rogazionista. “Il Rogate è la nostra identità nella Chiesa, la sintesi e la misura della nostra vita spirituale e del nostro apostolato. A noi è stato affidato con un “voto speciale”, il voto del “Rogate”, perché questa parola sia da tutti conosciuta, accolta e vissuta.</w:t>
      </w:r>
      <w:r w:rsidRPr="000B03E4">
        <w:rPr>
          <w:rFonts w:ascii="Times New Roman" w:hAnsi="Times New Roman" w:cs="Times New Roman"/>
          <w:b/>
          <w:sz w:val="24"/>
          <w:szCs w:val="24"/>
          <w:lang w:val="it-IT"/>
        </w:rPr>
        <w:t xml:space="preserve"> </w:t>
      </w:r>
      <w:r w:rsidRPr="000B03E4">
        <w:rPr>
          <w:rFonts w:ascii="Times New Roman" w:hAnsi="Times New Roman" w:cs="Times New Roman"/>
          <w:sz w:val="24"/>
          <w:szCs w:val="24"/>
          <w:lang w:val="it-IT"/>
        </w:rPr>
        <w:t>Con il IV voto vogliamo “conformare” la vita al “Cristo del Rogate”, a Gesù che comanda la preghiera per gli operai per la messe ed egli stesso, da vero operaio della messe, sente compassione della gente e si prende cura dei loro bisogni, annunciando il vangelo del Regno e sanando le loro infermità”</w:t>
      </w:r>
      <w:r w:rsidRPr="000B03E4">
        <w:rPr>
          <w:rStyle w:val="Rimandonotaapidipagina"/>
          <w:rFonts w:ascii="Times New Roman" w:hAnsi="Times New Roman" w:cs="Times New Roman"/>
          <w:sz w:val="24"/>
          <w:szCs w:val="24"/>
          <w:lang w:val="it-IT"/>
        </w:rPr>
        <w:footnoteReference w:id="76"/>
      </w:r>
      <w:r w:rsidRPr="000B03E4">
        <w:rPr>
          <w:rFonts w:ascii="Times New Roman" w:hAnsi="Times New Roman" w:cs="Times New Roman"/>
          <w:sz w:val="24"/>
          <w:szCs w:val="24"/>
          <w:lang w:val="it-IT"/>
        </w:rPr>
        <w:t>.</w:t>
      </w:r>
    </w:p>
    <w:p w14:paraId="23E7516B" w14:textId="77777777" w:rsidR="00D33AE5" w:rsidRPr="000B03E4" w:rsidRDefault="00D33AE5" w:rsidP="00D33AE5">
      <w:pPr>
        <w:pStyle w:val="Paragrafoelenco"/>
        <w:numPr>
          <w:ilvl w:val="0"/>
          <w:numId w:val="21"/>
        </w:numPr>
        <w:spacing w:after="0" w:line="360" w:lineRule="auto"/>
        <w:jc w:val="both"/>
        <w:rPr>
          <w:rFonts w:ascii="Times New Roman" w:hAnsi="Times New Roman" w:cs="Times New Roman"/>
          <w:color w:val="FF0000"/>
          <w:sz w:val="24"/>
          <w:szCs w:val="24"/>
          <w:lang w:val="it-IT"/>
        </w:rPr>
      </w:pPr>
      <w:r w:rsidRPr="000B03E4">
        <w:rPr>
          <w:rFonts w:ascii="Times New Roman" w:hAnsi="Times New Roman" w:cs="Times New Roman"/>
          <w:b/>
          <w:color w:val="FF0000"/>
          <w:sz w:val="24"/>
          <w:szCs w:val="24"/>
          <w:lang w:val="it-IT"/>
        </w:rPr>
        <w:t xml:space="preserve">Principio </w:t>
      </w:r>
      <w:r w:rsidRPr="000B03E4">
        <w:rPr>
          <w:rFonts w:ascii="Times New Roman" w:hAnsi="Times New Roman" w:cs="Times New Roman"/>
          <w:b/>
          <w:sz w:val="24"/>
          <w:szCs w:val="24"/>
          <w:lang w:val="it-IT"/>
        </w:rPr>
        <w:t xml:space="preserve">Ecclesiale: </w:t>
      </w:r>
      <w:r w:rsidRPr="000B03E4">
        <w:rPr>
          <w:rFonts w:ascii="Times New Roman" w:hAnsi="Times New Roman" w:cs="Times New Roman"/>
          <w:sz w:val="24"/>
          <w:szCs w:val="24"/>
          <w:lang w:val="it-IT"/>
        </w:rPr>
        <w:t xml:space="preserve">La Chiesa è la comunità dei chiamati, assemblea dei convocati dal Signore che nel suo Spirito si arricchisce di carismi e ministeri. Fin dal suo inizio uomini e donne professano i consigli evangelici nella </w:t>
      </w:r>
      <w:r w:rsidRPr="000B03E4">
        <w:rPr>
          <w:rFonts w:ascii="Times New Roman" w:hAnsi="Times New Roman" w:cs="Times New Roman"/>
          <w:i/>
          <w:iCs/>
          <w:sz w:val="24"/>
          <w:szCs w:val="24"/>
          <w:lang w:val="it-IT"/>
        </w:rPr>
        <w:t>sequela Christi</w:t>
      </w:r>
      <w:r w:rsidRPr="000B03E4">
        <w:rPr>
          <w:rFonts w:ascii="Times New Roman" w:hAnsi="Times New Roman" w:cs="Times New Roman"/>
          <w:sz w:val="24"/>
          <w:szCs w:val="24"/>
          <w:lang w:val="it-IT"/>
        </w:rPr>
        <w:t>. Gesù manda i suoi discepoli per continuare la sua missione. Evangelizzare è la vocazione della Chiesa, chiamata ad essere un segno di Dio per i giovani perché possano percepirsi come figli amati, chiamati e inviati dal Padre per edificare il Regno. Come Congregazione vogliamo individuare vie per favorire l'evangelizzazione dei giovani; il che implica soprattutto la testimonianza della vita e l'annuncio di Gesù Cristo. Siamo operai della giovane messe del Signore chiamati a partecipare alla missione della Chiesa per trasformarla ed essere "sale e luce" nella società</w:t>
      </w:r>
      <w:r w:rsidRPr="000B03E4">
        <w:rPr>
          <w:rStyle w:val="Rimandonotaapidipagina"/>
          <w:rFonts w:ascii="Times New Roman" w:eastAsia="Times New Roman" w:hAnsi="Times New Roman" w:cs="Times New Roman"/>
          <w:sz w:val="24"/>
          <w:szCs w:val="24"/>
          <w:lang w:val="it-IT"/>
        </w:rPr>
        <w:footnoteReference w:id="77"/>
      </w:r>
      <w:r w:rsidRPr="000B03E4">
        <w:rPr>
          <w:rFonts w:ascii="Times New Roman" w:hAnsi="Times New Roman" w:cs="Times New Roman"/>
          <w:sz w:val="24"/>
          <w:szCs w:val="24"/>
          <w:lang w:val="it-IT"/>
        </w:rPr>
        <w:t>.</w:t>
      </w:r>
    </w:p>
    <w:p w14:paraId="7C2B3D80" w14:textId="77777777" w:rsidR="00D33AE5" w:rsidRPr="000B03E4" w:rsidRDefault="00D33AE5" w:rsidP="00D33AE5">
      <w:pPr>
        <w:pStyle w:val="Paragrafoelenco"/>
        <w:numPr>
          <w:ilvl w:val="0"/>
          <w:numId w:val="21"/>
        </w:numPr>
        <w:spacing w:after="0" w:line="360" w:lineRule="auto"/>
        <w:ind w:left="1077" w:hanging="357"/>
        <w:jc w:val="both"/>
        <w:rPr>
          <w:rFonts w:ascii="Times New Roman" w:hAnsi="Times New Roman" w:cs="Times New Roman"/>
          <w:color w:val="FF0000"/>
          <w:sz w:val="24"/>
          <w:szCs w:val="24"/>
          <w:lang w:val="it-IT"/>
        </w:rPr>
      </w:pPr>
      <w:r w:rsidRPr="000B03E4">
        <w:rPr>
          <w:rFonts w:ascii="Times New Roman" w:hAnsi="Times New Roman" w:cs="Times New Roman"/>
          <w:b/>
          <w:color w:val="FF0000"/>
          <w:sz w:val="24"/>
          <w:szCs w:val="24"/>
          <w:lang w:val="it-IT"/>
        </w:rPr>
        <w:t xml:space="preserve">Principio </w:t>
      </w:r>
      <w:r w:rsidRPr="000B03E4">
        <w:rPr>
          <w:rFonts w:ascii="Times New Roman" w:hAnsi="Times New Roman" w:cs="Times New Roman"/>
          <w:b/>
          <w:sz w:val="24"/>
          <w:szCs w:val="24"/>
          <w:lang w:val="it-IT"/>
        </w:rPr>
        <w:t xml:space="preserve">Pastorale: </w:t>
      </w:r>
      <w:r w:rsidRPr="000B03E4">
        <w:rPr>
          <w:rFonts w:ascii="Times New Roman" w:hAnsi="Times New Roman" w:cs="Times New Roman"/>
          <w:sz w:val="24"/>
          <w:szCs w:val="24"/>
          <w:lang w:val="it-IT"/>
        </w:rPr>
        <w:t>La Pastorale</w:t>
      </w:r>
      <w:r w:rsidRPr="000B03E4">
        <w:rPr>
          <w:rFonts w:ascii="Times New Roman" w:hAnsi="Times New Roman" w:cs="Times New Roman"/>
          <w:b/>
          <w:sz w:val="24"/>
          <w:szCs w:val="24"/>
          <w:lang w:val="it-IT"/>
        </w:rPr>
        <w:t xml:space="preserve"> </w:t>
      </w:r>
      <w:r w:rsidRPr="000B03E4">
        <w:rPr>
          <w:rFonts w:ascii="Times New Roman" w:hAnsi="Times New Roman" w:cs="Times New Roman"/>
          <w:sz w:val="24"/>
          <w:szCs w:val="24"/>
          <w:lang w:val="it-IT"/>
        </w:rPr>
        <w:t>Giovanile della Congregazione è uno strumento privilegiato di mediazione tra Dio e la persona chiamata.</w:t>
      </w:r>
      <w:r w:rsidRPr="000B03E4">
        <w:rPr>
          <w:rFonts w:ascii="Times New Roman" w:hAnsi="Times New Roman" w:cs="Times New Roman"/>
          <w:b/>
          <w:sz w:val="24"/>
          <w:szCs w:val="24"/>
          <w:lang w:val="it-IT"/>
        </w:rPr>
        <w:t xml:space="preserve"> </w:t>
      </w:r>
      <w:r w:rsidRPr="000B03E4">
        <w:rPr>
          <w:rFonts w:ascii="Times New Roman" w:hAnsi="Times New Roman" w:cs="Times New Roman"/>
          <w:sz w:val="24"/>
          <w:szCs w:val="24"/>
          <w:lang w:val="it-IT"/>
        </w:rPr>
        <w:t xml:space="preserve">L'evangelizzazione dei giovani sta a cuore ai Rogazionisti. I giovani che si accompagnano non solo prepareranno una nuova società, ma anche il </w:t>
      </w:r>
      <w:r w:rsidRPr="000B03E4">
        <w:rPr>
          <w:rFonts w:ascii="Times New Roman" w:hAnsi="Times New Roman" w:cs="Times New Roman"/>
          <w:color w:val="FF0000"/>
          <w:sz w:val="24"/>
          <w:szCs w:val="24"/>
          <w:lang w:val="it-IT"/>
        </w:rPr>
        <w:lastRenderedPageBreak/>
        <w:t xml:space="preserve">presente e il </w:t>
      </w:r>
      <w:r w:rsidRPr="000B03E4">
        <w:rPr>
          <w:rFonts w:ascii="Times New Roman" w:hAnsi="Times New Roman" w:cs="Times New Roman"/>
          <w:sz w:val="24"/>
          <w:szCs w:val="24"/>
          <w:lang w:val="it-IT"/>
        </w:rPr>
        <w:t>futuro della nostra famiglia religiosa. Essi hanno il diritto di ricevere il "Vangelo della vocazione", di essere introdotti nell'esperienza religiosa, di incontrare il Signore della messe e di contattare la spiritualità dei Rogazionisti. Noi, consacrati al Cristo del Rogate, vogliamo accogliere i giovani nelle nostre comunità, comunicare la Buona Novella del Rogate, presentare le nostre opere e la missione dell'Istituto e accompagnarli con un'adeguata pedagogia</w:t>
      </w:r>
      <w:r w:rsidRPr="000B03E4">
        <w:rPr>
          <w:rStyle w:val="Rimandonotaapidipagina"/>
          <w:rFonts w:ascii="Times New Roman" w:hAnsi="Times New Roman" w:cs="Times New Roman"/>
          <w:sz w:val="24"/>
          <w:szCs w:val="24"/>
          <w:lang w:val="it-IT"/>
        </w:rPr>
        <w:footnoteReference w:id="78"/>
      </w:r>
      <w:r w:rsidRPr="000B03E4">
        <w:rPr>
          <w:rFonts w:ascii="Times New Roman" w:hAnsi="Times New Roman" w:cs="Times New Roman"/>
          <w:sz w:val="24"/>
          <w:szCs w:val="24"/>
          <w:lang w:val="it-IT"/>
        </w:rPr>
        <w:t>.</w:t>
      </w:r>
    </w:p>
    <w:p w14:paraId="21E34A38" w14:textId="77777777" w:rsidR="00D33AE5" w:rsidRPr="000B03E4" w:rsidRDefault="00D33AE5" w:rsidP="00D33AE5">
      <w:pPr>
        <w:spacing w:after="0" w:line="360" w:lineRule="auto"/>
        <w:rPr>
          <w:rFonts w:ascii="Times New Roman" w:hAnsi="Times New Roman" w:cs="Times New Roman"/>
          <w:sz w:val="24"/>
          <w:szCs w:val="24"/>
          <w:lang w:val="it-IT"/>
        </w:rPr>
      </w:pPr>
      <w:r w:rsidRPr="000B03E4">
        <w:rPr>
          <w:rFonts w:ascii="Times New Roman" w:hAnsi="Times New Roman" w:cs="Times New Roman"/>
          <w:sz w:val="24"/>
          <w:szCs w:val="24"/>
          <w:lang w:val="it-IT"/>
        </w:rPr>
        <w:br w:type="page"/>
      </w:r>
    </w:p>
    <w:p w14:paraId="27A2FD6B" w14:textId="77777777" w:rsidR="00D33AE5" w:rsidRPr="000B03E4" w:rsidRDefault="00D33AE5" w:rsidP="00D33AE5">
      <w:pPr>
        <w:spacing w:after="0" w:line="360" w:lineRule="auto"/>
        <w:ind w:firstLine="720"/>
        <w:jc w:val="center"/>
        <w:rPr>
          <w:rFonts w:ascii="Times New Roman" w:hAnsi="Times New Roman" w:cs="Times New Roman"/>
          <w:b/>
          <w:sz w:val="28"/>
          <w:szCs w:val="24"/>
          <w:lang w:val="it-IT"/>
        </w:rPr>
      </w:pPr>
      <w:r w:rsidRPr="000B03E4">
        <w:rPr>
          <w:rFonts w:ascii="Times New Roman" w:hAnsi="Times New Roman" w:cs="Times New Roman"/>
          <w:b/>
          <w:sz w:val="28"/>
          <w:szCs w:val="24"/>
          <w:lang w:val="it-IT"/>
        </w:rPr>
        <w:lastRenderedPageBreak/>
        <w:t>CAPITOLO 2</w:t>
      </w:r>
    </w:p>
    <w:p w14:paraId="32E0B8C1" w14:textId="77777777" w:rsidR="00D33AE5" w:rsidRPr="000B03E4" w:rsidRDefault="00D33AE5" w:rsidP="00D33AE5">
      <w:pPr>
        <w:spacing w:after="0" w:line="360" w:lineRule="auto"/>
        <w:ind w:firstLine="720"/>
        <w:jc w:val="center"/>
        <w:rPr>
          <w:rFonts w:ascii="Times New Roman" w:hAnsi="Times New Roman" w:cs="Times New Roman"/>
          <w:b/>
          <w:sz w:val="28"/>
          <w:szCs w:val="24"/>
          <w:lang w:val="it-IT"/>
        </w:rPr>
      </w:pPr>
    </w:p>
    <w:p w14:paraId="721C9781" w14:textId="77777777" w:rsidR="00D33AE5" w:rsidRPr="000B03E4" w:rsidRDefault="00D33AE5" w:rsidP="0020553D">
      <w:pPr>
        <w:spacing w:after="0" w:line="360" w:lineRule="auto"/>
        <w:ind w:left="708" w:firstLine="12"/>
        <w:jc w:val="center"/>
        <w:rPr>
          <w:rFonts w:ascii="Times New Roman" w:hAnsi="Times New Roman" w:cs="Times New Roman"/>
          <w:b/>
          <w:sz w:val="28"/>
          <w:szCs w:val="24"/>
          <w:lang w:val="it-IT"/>
        </w:rPr>
      </w:pPr>
      <w:r w:rsidRPr="000B03E4">
        <w:rPr>
          <w:rFonts w:ascii="Times New Roman" w:hAnsi="Times New Roman" w:cs="Times New Roman"/>
          <w:b/>
          <w:sz w:val="28"/>
          <w:szCs w:val="24"/>
          <w:lang w:val="it-IT"/>
        </w:rPr>
        <w:t xml:space="preserve">OBIETTIVI DELLA PASTORALE GIOVANILE </w:t>
      </w:r>
      <w:r w:rsidR="0020553D">
        <w:rPr>
          <w:rFonts w:ascii="Times New Roman" w:hAnsi="Times New Roman" w:cs="Times New Roman"/>
          <w:b/>
          <w:sz w:val="28"/>
          <w:szCs w:val="24"/>
          <w:lang w:val="it-IT"/>
        </w:rPr>
        <w:t xml:space="preserve">    </w:t>
      </w:r>
      <w:r w:rsidRPr="000B03E4">
        <w:rPr>
          <w:rFonts w:ascii="Times New Roman" w:hAnsi="Times New Roman" w:cs="Times New Roman"/>
          <w:b/>
          <w:sz w:val="28"/>
          <w:szCs w:val="24"/>
          <w:lang w:val="it-IT"/>
        </w:rPr>
        <w:t>ROGAZIONISTA</w:t>
      </w:r>
    </w:p>
    <w:p w14:paraId="4DED366F" w14:textId="77777777" w:rsidR="00D33AE5" w:rsidRPr="000B03E4" w:rsidRDefault="00D33AE5" w:rsidP="00D33AE5">
      <w:pPr>
        <w:spacing w:after="0" w:line="360" w:lineRule="auto"/>
        <w:jc w:val="both"/>
        <w:rPr>
          <w:rFonts w:ascii="Times New Roman" w:hAnsi="Times New Roman" w:cs="Times New Roman"/>
          <w:sz w:val="28"/>
          <w:szCs w:val="24"/>
          <w:lang w:val="it-IT"/>
        </w:rPr>
      </w:pPr>
    </w:p>
    <w:p w14:paraId="204E22DB" w14:textId="77777777" w:rsidR="00D33AE5" w:rsidRPr="000B03E4" w:rsidRDefault="00D33AE5" w:rsidP="00D33AE5">
      <w:pPr>
        <w:spacing w:after="0" w:line="360" w:lineRule="auto"/>
        <w:jc w:val="both"/>
        <w:rPr>
          <w:rFonts w:ascii="Times New Roman" w:hAnsi="Times New Roman" w:cs="Times New Roman"/>
          <w:sz w:val="28"/>
          <w:szCs w:val="24"/>
          <w:lang w:val="it-IT"/>
        </w:rPr>
      </w:pPr>
    </w:p>
    <w:p w14:paraId="709BFFED" w14:textId="77777777" w:rsidR="00D33AE5" w:rsidRPr="000F7D64" w:rsidRDefault="00D33AE5" w:rsidP="00D33AE5">
      <w:pPr>
        <w:pStyle w:val="Paragrafoelenco"/>
        <w:numPr>
          <w:ilvl w:val="0"/>
          <w:numId w:val="21"/>
        </w:numPr>
        <w:spacing w:after="0" w:line="360" w:lineRule="auto"/>
        <w:jc w:val="both"/>
        <w:rPr>
          <w:rFonts w:ascii="Times New Roman" w:hAnsi="Times New Roman" w:cs="Times New Roman"/>
          <w:sz w:val="24"/>
          <w:szCs w:val="24"/>
          <w:lang w:val="it-IT"/>
        </w:rPr>
      </w:pPr>
      <w:r w:rsidRPr="000F7D64">
        <w:rPr>
          <w:rFonts w:ascii="Times New Roman" w:hAnsi="Times New Roman" w:cs="Times New Roman"/>
          <w:sz w:val="24"/>
          <w:szCs w:val="24"/>
          <w:lang w:val="it-IT"/>
        </w:rPr>
        <w:t>Testimoniare, annunciare e pregare il “Vangelo della vocazione” e vivere con entusiasmo il dono della propria vocazione all'interno delle nostre comunità e opere è il grande contributo dei Rogazionisti alla missione evangelizzatrice della Chiesa e, in particolare, ai giovani</w:t>
      </w:r>
      <w:r w:rsidRPr="000B03E4">
        <w:rPr>
          <w:rStyle w:val="Rimandonotaapidipagina"/>
          <w:rFonts w:ascii="Times New Roman" w:hAnsi="Times New Roman" w:cs="Times New Roman"/>
          <w:sz w:val="24"/>
          <w:szCs w:val="24"/>
          <w:lang w:val="it-IT"/>
        </w:rPr>
        <w:footnoteReference w:id="79"/>
      </w:r>
      <w:r w:rsidRPr="000F7D64">
        <w:rPr>
          <w:rFonts w:ascii="Times New Roman" w:hAnsi="Times New Roman" w:cs="Times New Roman"/>
          <w:sz w:val="24"/>
          <w:szCs w:val="24"/>
          <w:lang w:val="it-IT"/>
        </w:rPr>
        <w:t>. “L’annuncio del ‘Vangelo della Vocazione’ avviene innanzitutto con una testimonianza di vita credibile ed entusiasta”</w:t>
      </w:r>
      <w:r w:rsidRPr="000B03E4">
        <w:rPr>
          <w:rStyle w:val="Rimandonotaapidipagina"/>
          <w:rFonts w:ascii="Times New Roman" w:hAnsi="Times New Roman" w:cs="Times New Roman"/>
          <w:sz w:val="24"/>
          <w:szCs w:val="24"/>
          <w:lang w:val="it-IT"/>
        </w:rPr>
        <w:footnoteReference w:id="80"/>
      </w:r>
      <w:r w:rsidRPr="000F7D64">
        <w:rPr>
          <w:rFonts w:ascii="Times New Roman" w:hAnsi="Times New Roman" w:cs="Times New Roman"/>
          <w:sz w:val="24"/>
          <w:szCs w:val="24"/>
          <w:lang w:val="it-IT"/>
        </w:rPr>
        <w:t xml:space="preserve">. Da questo orizzonte di testimonianza di una vita consacrata rivolta alla causa del Regno nella prospettiva del carisma del Rogate e sulle orme del santo Fondatore, presentiamo i principali obiettivi della pastorale della Gioventù Rogazionista. </w:t>
      </w:r>
    </w:p>
    <w:p w14:paraId="2BB6152B" w14:textId="77777777" w:rsidR="00D33AE5" w:rsidRPr="000B03E4" w:rsidRDefault="00D33AE5" w:rsidP="00D33AE5">
      <w:pPr>
        <w:pStyle w:val="Paragrafoelenco"/>
        <w:spacing w:after="0" w:line="360" w:lineRule="auto"/>
        <w:ind w:left="0"/>
        <w:jc w:val="both"/>
        <w:rPr>
          <w:rFonts w:ascii="Times New Roman" w:hAnsi="Times New Roman" w:cs="Times New Roman"/>
          <w:sz w:val="24"/>
          <w:szCs w:val="24"/>
          <w:lang w:val="it-IT"/>
        </w:rPr>
      </w:pPr>
    </w:p>
    <w:p w14:paraId="0356E605" w14:textId="77777777" w:rsidR="00D33AE5" w:rsidRPr="000B03E4" w:rsidRDefault="00D33AE5" w:rsidP="00D33AE5">
      <w:pPr>
        <w:pStyle w:val="Paragrafoelenco"/>
        <w:spacing w:after="0" w:line="360" w:lineRule="auto"/>
        <w:ind w:left="0"/>
        <w:jc w:val="both"/>
        <w:rPr>
          <w:rFonts w:ascii="Times New Roman" w:hAnsi="Times New Roman" w:cs="Times New Roman"/>
          <w:sz w:val="24"/>
          <w:szCs w:val="24"/>
          <w:lang w:val="it-IT"/>
        </w:rPr>
      </w:pPr>
    </w:p>
    <w:p w14:paraId="37C307A9" w14:textId="77777777" w:rsidR="00D33AE5" w:rsidRPr="000F7D64" w:rsidRDefault="00D33AE5" w:rsidP="00D33AE5">
      <w:pPr>
        <w:pStyle w:val="Paragrafoelenco"/>
        <w:numPr>
          <w:ilvl w:val="0"/>
          <w:numId w:val="21"/>
        </w:numPr>
        <w:spacing w:after="0" w:line="360" w:lineRule="auto"/>
        <w:jc w:val="both"/>
        <w:rPr>
          <w:rFonts w:ascii="Times New Roman" w:hAnsi="Times New Roman" w:cs="Times New Roman"/>
          <w:b/>
          <w:sz w:val="24"/>
          <w:szCs w:val="24"/>
          <w:lang w:val="it-IT"/>
        </w:rPr>
      </w:pPr>
      <w:r w:rsidRPr="000F7D64">
        <w:rPr>
          <w:rFonts w:ascii="Times New Roman" w:hAnsi="Times New Roman" w:cs="Times New Roman"/>
          <w:b/>
          <w:sz w:val="24"/>
          <w:szCs w:val="24"/>
          <w:lang w:val="it-IT"/>
        </w:rPr>
        <w:t>Obiettivi:</w:t>
      </w:r>
    </w:p>
    <w:p w14:paraId="5009C0ED" w14:textId="77777777" w:rsidR="00D33AE5" w:rsidRPr="00DB4E89" w:rsidRDefault="00D33AE5" w:rsidP="00D33AE5">
      <w:pPr>
        <w:spacing w:after="0" w:line="360" w:lineRule="auto"/>
        <w:ind w:left="720"/>
        <w:jc w:val="both"/>
        <w:rPr>
          <w:rFonts w:ascii="Times New Roman" w:hAnsi="Times New Roman" w:cs="Times New Roman"/>
          <w:sz w:val="24"/>
          <w:szCs w:val="24"/>
          <w:lang w:val="it-IT"/>
        </w:rPr>
      </w:pPr>
      <w:r w:rsidRPr="00DB4E89">
        <w:rPr>
          <w:rFonts w:ascii="Times New Roman" w:hAnsi="Times New Roman" w:cs="Times New Roman"/>
          <w:color w:val="FF0000"/>
          <w:sz w:val="24"/>
          <w:szCs w:val="24"/>
          <w:lang w:val="it-IT"/>
        </w:rPr>
        <w:t>Consapevole che la pastorale vocazionale e giovanile è responsabilita di ogni Rogazionista gli obiettivi sono accolti nell’insieme della vita fraterna delle comunità religiosa chiamate a</w:t>
      </w:r>
      <w:r w:rsidR="0020553D">
        <w:rPr>
          <w:rFonts w:ascii="Times New Roman" w:hAnsi="Times New Roman" w:cs="Times New Roman"/>
          <w:color w:val="FF0000"/>
          <w:sz w:val="24"/>
          <w:szCs w:val="24"/>
          <w:lang w:val="it-IT"/>
        </w:rPr>
        <w:t>d avvicinarsi e accogliere i giovani rispet</w:t>
      </w:r>
      <w:r w:rsidRPr="00DB4E89">
        <w:rPr>
          <w:rFonts w:ascii="Times New Roman" w:hAnsi="Times New Roman" w:cs="Times New Roman"/>
          <w:color w:val="FF0000"/>
          <w:sz w:val="24"/>
          <w:szCs w:val="24"/>
          <w:lang w:val="it-IT"/>
        </w:rPr>
        <w:t xml:space="preserve">tando la loro diversità. </w:t>
      </w:r>
    </w:p>
    <w:p w14:paraId="213B1878" w14:textId="77777777" w:rsidR="00D33AE5" w:rsidRPr="000B03E4" w:rsidRDefault="00D33AE5" w:rsidP="00D33AE5">
      <w:pPr>
        <w:pStyle w:val="Paragrafoelenco"/>
        <w:tabs>
          <w:tab w:val="left" w:pos="1134"/>
          <w:tab w:val="left" w:pos="2127"/>
        </w:tabs>
        <w:spacing w:after="0" w:line="360" w:lineRule="auto"/>
        <w:ind w:left="0" w:firstLine="709"/>
        <w:jc w:val="both"/>
        <w:rPr>
          <w:rFonts w:ascii="Times New Roman" w:hAnsi="Times New Roman" w:cs="Times New Roman"/>
          <w:b/>
          <w:sz w:val="24"/>
          <w:szCs w:val="24"/>
          <w:lang w:val="it-IT"/>
        </w:rPr>
      </w:pPr>
    </w:p>
    <w:p w14:paraId="73267B4C" w14:textId="77777777" w:rsidR="00D33AE5" w:rsidRPr="000B03E4" w:rsidRDefault="00D33AE5" w:rsidP="00D33AE5">
      <w:pPr>
        <w:pStyle w:val="Paragrafoelenco"/>
        <w:numPr>
          <w:ilvl w:val="0"/>
          <w:numId w:val="23"/>
        </w:numPr>
        <w:tabs>
          <w:tab w:val="left" w:pos="1134"/>
          <w:tab w:val="left" w:pos="2127"/>
        </w:tabs>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 xml:space="preserve">Evangelizzare e promuovere la cultura vocazionale </w:t>
      </w:r>
      <w:r w:rsidRPr="000B03E4">
        <w:rPr>
          <w:rFonts w:ascii="Times New Roman" w:hAnsi="Times New Roman" w:cs="Times New Roman"/>
          <w:color w:val="FF0000"/>
          <w:sz w:val="24"/>
          <w:szCs w:val="24"/>
          <w:lang w:val="it-IT"/>
        </w:rPr>
        <w:t>ten</w:t>
      </w:r>
      <w:r w:rsidR="0020553D">
        <w:rPr>
          <w:rFonts w:ascii="Times New Roman" w:hAnsi="Times New Roman" w:cs="Times New Roman"/>
          <w:color w:val="FF0000"/>
          <w:sz w:val="24"/>
          <w:szCs w:val="24"/>
          <w:lang w:val="it-IT"/>
        </w:rPr>
        <w:t>endo conto</w:t>
      </w:r>
      <w:r w:rsidRPr="000B03E4">
        <w:rPr>
          <w:rFonts w:ascii="Times New Roman" w:hAnsi="Times New Roman" w:cs="Times New Roman"/>
          <w:color w:val="FF0000"/>
          <w:sz w:val="24"/>
          <w:szCs w:val="24"/>
          <w:lang w:val="it-IT"/>
        </w:rPr>
        <w:t xml:space="preserve"> </w:t>
      </w:r>
      <w:r w:rsidR="0020553D">
        <w:rPr>
          <w:rFonts w:ascii="Times New Roman" w:hAnsi="Times New Roman" w:cs="Times New Roman"/>
          <w:color w:val="FF0000"/>
          <w:sz w:val="24"/>
          <w:szCs w:val="24"/>
          <w:lang w:val="it-IT"/>
        </w:rPr>
        <w:t>del</w:t>
      </w:r>
      <w:r w:rsidRPr="000B03E4">
        <w:rPr>
          <w:rFonts w:ascii="Times New Roman" w:hAnsi="Times New Roman" w:cs="Times New Roman"/>
          <w:color w:val="FF0000"/>
          <w:sz w:val="24"/>
          <w:szCs w:val="24"/>
          <w:lang w:val="it-IT"/>
        </w:rPr>
        <w:t>le multiple identità della gioventù contemporanea</w:t>
      </w:r>
      <w:r w:rsidRPr="000B03E4">
        <w:rPr>
          <w:rFonts w:ascii="Times New Roman" w:hAnsi="Times New Roman" w:cs="Times New Roman"/>
          <w:sz w:val="24"/>
          <w:szCs w:val="24"/>
          <w:lang w:val="it-IT"/>
        </w:rPr>
        <w:t>.</w:t>
      </w:r>
    </w:p>
    <w:p w14:paraId="26550C4B" w14:textId="77777777" w:rsidR="00D33AE5" w:rsidRPr="000B03E4" w:rsidRDefault="00D33AE5" w:rsidP="00D33AE5">
      <w:pPr>
        <w:pStyle w:val="Paragrafoelenco"/>
        <w:numPr>
          <w:ilvl w:val="0"/>
          <w:numId w:val="23"/>
        </w:numPr>
        <w:tabs>
          <w:tab w:val="left" w:pos="1134"/>
          <w:tab w:val="left" w:pos="2127"/>
        </w:tabs>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Collaborare nella formazione umana e cristiana dei giovani nell'orizzonte del carisma e della spiritualità Rogazionista.</w:t>
      </w:r>
    </w:p>
    <w:p w14:paraId="27C5727D" w14:textId="77777777" w:rsidR="00D33AE5" w:rsidRPr="000B03E4" w:rsidRDefault="00D33AE5" w:rsidP="00D33AE5">
      <w:pPr>
        <w:pStyle w:val="Paragrafoelenco"/>
        <w:numPr>
          <w:ilvl w:val="0"/>
          <w:numId w:val="23"/>
        </w:numPr>
        <w:tabs>
          <w:tab w:val="left" w:pos="1134"/>
          <w:tab w:val="left" w:pos="2127"/>
        </w:tabs>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Sensibilizzare i giovani alla bellezza della vita intesa come dono, vocazione e missione nella messe del Signore.</w:t>
      </w:r>
    </w:p>
    <w:p w14:paraId="5CC5E5B2" w14:textId="77777777" w:rsidR="00D33AE5" w:rsidRPr="000B03E4" w:rsidRDefault="00D33AE5" w:rsidP="00D33AE5">
      <w:pPr>
        <w:pStyle w:val="Paragrafoelenco"/>
        <w:numPr>
          <w:ilvl w:val="0"/>
          <w:numId w:val="23"/>
        </w:numPr>
        <w:tabs>
          <w:tab w:val="left" w:pos="709"/>
          <w:tab w:val="left" w:pos="1134"/>
        </w:tabs>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lastRenderedPageBreak/>
        <w:t xml:space="preserve">Promuovere itinerari di formazione che favoriscano la crescita </w:t>
      </w:r>
      <w:r w:rsidRPr="000B03E4">
        <w:rPr>
          <w:rFonts w:ascii="Times New Roman" w:hAnsi="Times New Roman" w:cs="Times New Roman"/>
          <w:color w:val="FF0000"/>
          <w:sz w:val="24"/>
          <w:szCs w:val="24"/>
          <w:lang w:val="it-IT"/>
        </w:rPr>
        <w:t xml:space="preserve">integrale, </w:t>
      </w:r>
      <w:r w:rsidRPr="000B03E4">
        <w:rPr>
          <w:rFonts w:ascii="Times New Roman" w:hAnsi="Times New Roman" w:cs="Times New Roman"/>
          <w:sz w:val="24"/>
          <w:szCs w:val="24"/>
          <w:lang w:val="it-IT"/>
        </w:rPr>
        <w:t>graduale e progressiva dei giovani nella fede e nel loro percorso vocazionale.</w:t>
      </w:r>
    </w:p>
    <w:p w14:paraId="2F09D806" w14:textId="77777777" w:rsidR="00D33AE5" w:rsidRPr="00706944" w:rsidRDefault="00D33AE5" w:rsidP="00D33AE5">
      <w:pPr>
        <w:pStyle w:val="Paragrafoelenco"/>
        <w:numPr>
          <w:ilvl w:val="0"/>
          <w:numId w:val="23"/>
        </w:numPr>
        <w:tabs>
          <w:tab w:val="left" w:pos="709"/>
          <w:tab w:val="left" w:pos="1134"/>
        </w:tabs>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Fare conoscere la persona di Sant’Annibale Maria, la sua vita, il suo carisma e missione, così come la vita di altri modelli Rogazionisti.</w:t>
      </w:r>
    </w:p>
    <w:p w14:paraId="27B12969" w14:textId="77777777" w:rsidR="00D33AE5" w:rsidRPr="000B03E4" w:rsidRDefault="00D33AE5" w:rsidP="00D33AE5">
      <w:pPr>
        <w:spacing w:after="0" w:line="360" w:lineRule="auto"/>
        <w:jc w:val="both"/>
        <w:rPr>
          <w:rFonts w:ascii="Times New Roman" w:hAnsi="Times New Roman" w:cs="Times New Roman"/>
          <w:sz w:val="24"/>
          <w:szCs w:val="24"/>
          <w:lang w:val="it-IT"/>
        </w:rPr>
      </w:pPr>
    </w:p>
    <w:p w14:paraId="528E62B5" w14:textId="77777777" w:rsidR="00D33AE5" w:rsidRPr="000B03E4" w:rsidRDefault="00D33AE5" w:rsidP="00D33AE5">
      <w:pPr>
        <w:pStyle w:val="Paragrafoelenco"/>
        <w:numPr>
          <w:ilvl w:val="0"/>
          <w:numId w:val="21"/>
        </w:numPr>
        <w:spacing w:after="0" w:line="360" w:lineRule="auto"/>
        <w:jc w:val="both"/>
        <w:rPr>
          <w:rFonts w:ascii="Times New Roman" w:hAnsi="Times New Roman" w:cs="Times New Roman"/>
          <w:b/>
          <w:sz w:val="24"/>
          <w:szCs w:val="24"/>
          <w:lang w:val="it-IT"/>
        </w:rPr>
      </w:pPr>
      <w:r w:rsidRPr="000B03E4">
        <w:rPr>
          <w:rFonts w:ascii="Times New Roman" w:hAnsi="Times New Roman" w:cs="Times New Roman"/>
          <w:b/>
          <w:sz w:val="24"/>
          <w:szCs w:val="24"/>
          <w:lang w:val="it-IT"/>
        </w:rPr>
        <w:t>Compito del Governo Generale e delle Circoscrizioni</w:t>
      </w:r>
    </w:p>
    <w:p w14:paraId="3B6D911F" w14:textId="77777777" w:rsidR="00D33AE5" w:rsidRPr="000B03E4" w:rsidRDefault="00D33AE5" w:rsidP="00D33AE5">
      <w:pPr>
        <w:pStyle w:val="Paragrafoelenco"/>
        <w:spacing w:after="0" w:line="360" w:lineRule="auto"/>
        <w:jc w:val="both"/>
        <w:rPr>
          <w:rFonts w:ascii="Times New Roman" w:hAnsi="Times New Roman" w:cs="Times New Roman"/>
          <w:b/>
          <w:sz w:val="24"/>
          <w:szCs w:val="24"/>
          <w:lang w:val="it-IT"/>
        </w:rPr>
      </w:pPr>
    </w:p>
    <w:p w14:paraId="75652428" w14:textId="77777777" w:rsidR="00D33AE5" w:rsidRPr="000B03E4" w:rsidRDefault="00D33AE5" w:rsidP="00D33AE5">
      <w:pPr>
        <w:spacing w:after="0" w:line="360" w:lineRule="auto"/>
        <w:ind w:left="709"/>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Per raggiungere questi obiettivi, è indispensabile che il Governo Generale accompagni le Circoscrizioni nel compito di:</w:t>
      </w:r>
    </w:p>
    <w:p w14:paraId="442900D3" w14:textId="77777777" w:rsidR="00D33AE5" w:rsidRPr="000B03E4" w:rsidRDefault="00D33AE5" w:rsidP="00D33AE5">
      <w:pPr>
        <w:spacing w:after="0" w:line="360" w:lineRule="auto"/>
        <w:ind w:left="709"/>
        <w:jc w:val="both"/>
        <w:rPr>
          <w:rFonts w:ascii="Times New Roman" w:hAnsi="Times New Roman" w:cs="Times New Roman"/>
          <w:sz w:val="24"/>
          <w:szCs w:val="24"/>
          <w:lang w:val="it-IT"/>
        </w:rPr>
      </w:pPr>
    </w:p>
    <w:p w14:paraId="741186E0"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Nominare religiosi per quest’apostolato rogazionista.</w:t>
      </w:r>
    </w:p>
    <w:p w14:paraId="5F70329D"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color w:val="FF0000"/>
          <w:sz w:val="24"/>
          <w:szCs w:val="24"/>
          <w:lang w:val="it-IT"/>
        </w:rPr>
      </w:pPr>
      <w:r w:rsidRPr="000B03E4">
        <w:rPr>
          <w:rFonts w:ascii="Times New Roman" w:hAnsi="Times New Roman" w:cs="Times New Roman"/>
          <w:color w:val="FF0000"/>
          <w:sz w:val="24"/>
          <w:szCs w:val="24"/>
          <w:lang w:val="it-IT"/>
        </w:rPr>
        <w:t>Coordinare la Pastorale Giovanile Rogazionista con l’a</w:t>
      </w:r>
      <w:r w:rsidR="0020553D">
        <w:rPr>
          <w:rFonts w:ascii="Times New Roman" w:hAnsi="Times New Roman" w:cs="Times New Roman"/>
          <w:color w:val="FF0000"/>
          <w:sz w:val="24"/>
          <w:szCs w:val="24"/>
          <w:lang w:val="it-IT"/>
        </w:rPr>
        <w:t>ccompagnamento del consigliere generale e i consiglieri delle Circoscrizioni</w:t>
      </w:r>
      <w:r w:rsidRPr="000B03E4">
        <w:rPr>
          <w:rFonts w:ascii="Times New Roman" w:hAnsi="Times New Roman" w:cs="Times New Roman"/>
          <w:color w:val="FF0000"/>
          <w:sz w:val="24"/>
          <w:szCs w:val="24"/>
          <w:lang w:val="it-IT"/>
        </w:rPr>
        <w:t xml:space="preserve"> includendo la partecipazione dei giovani di diverse aree geografiche. </w:t>
      </w:r>
    </w:p>
    <w:p w14:paraId="6E5298F5"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color w:val="FF0000"/>
          <w:sz w:val="24"/>
          <w:szCs w:val="24"/>
          <w:lang w:val="it-IT"/>
        </w:rPr>
      </w:pPr>
      <w:r w:rsidRPr="000B03E4">
        <w:rPr>
          <w:rFonts w:ascii="Times New Roman" w:hAnsi="Times New Roman" w:cs="Times New Roman"/>
          <w:color w:val="FF0000"/>
          <w:sz w:val="24"/>
          <w:szCs w:val="24"/>
          <w:lang w:val="it-IT"/>
        </w:rPr>
        <w:t xml:space="preserve">Creare </w:t>
      </w:r>
      <w:r w:rsidR="0020553D">
        <w:rPr>
          <w:rFonts w:ascii="Times New Roman" w:hAnsi="Times New Roman" w:cs="Times New Roman"/>
          <w:color w:val="FF0000"/>
          <w:sz w:val="24"/>
          <w:szCs w:val="24"/>
          <w:lang w:val="it-IT"/>
        </w:rPr>
        <w:t>nell’ambito delle Circoscrizioni</w:t>
      </w:r>
      <w:r w:rsidRPr="000B03E4">
        <w:rPr>
          <w:rFonts w:ascii="Times New Roman" w:hAnsi="Times New Roman" w:cs="Times New Roman"/>
          <w:color w:val="FF0000"/>
          <w:sz w:val="24"/>
          <w:szCs w:val="24"/>
          <w:lang w:val="it-IT"/>
        </w:rPr>
        <w:t xml:space="preserve"> un</w:t>
      </w:r>
      <w:r w:rsidR="0020553D">
        <w:rPr>
          <w:rFonts w:ascii="Times New Roman" w:hAnsi="Times New Roman" w:cs="Times New Roman"/>
          <w:color w:val="FF0000"/>
          <w:sz w:val="24"/>
          <w:szCs w:val="24"/>
          <w:lang w:val="it-IT"/>
        </w:rPr>
        <w:t>’equipe</w:t>
      </w:r>
      <w:r w:rsidRPr="000B03E4">
        <w:rPr>
          <w:rFonts w:ascii="Times New Roman" w:hAnsi="Times New Roman" w:cs="Times New Roman"/>
          <w:color w:val="FF0000"/>
          <w:sz w:val="24"/>
          <w:szCs w:val="24"/>
          <w:lang w:val="it-IT"/>
        </w:rPr>
        <w:t xml:space="preserve"> di “assessoria” per ac</w:t>
      </w:r>
      <w:r w:rsidR="0020553D">
        <w:rPr>
          <w:rFonts w:ascii="Times New Roman" w:hAnsi="Times New Roman" w:cs="Times New Roman"/>
          <w:color w:val="FF0000"/>
          <w:sz w:val="24"/>
          <w:szCs w:val="24"/>
          <w:lang w:val="it-IT"/>
        </w:rPr>
        <w:t>c</w:t>
      </w:r>
      <w:r w:rsidRPr="000B03E4">
        <w:rPr>
          <w:rFonts w:ascii="Times New Roman" w:hAnsi="Times New Roman" w:cs="Times New Roman"/>
          <w:color w:val="FF0000"/>
          <w:sz w:val="24"/>
          <w:szCs w:val="24"/>
          <w:lang w:val="it-IT"/>
        </w:rPr>
        <w:t>ompagnare la Pastorale Giovanile Rogazionista con la partecipazione dei parroci,</w:t>
      </w:r>
      <w:r w:rsidR="0020553D">
        <w:rPr>
          <w:rFonts w:ascii="Times New Roman" w:hAnsi="Times New Roman" w:cs="Times New Roman"/>
          <w:color w:val="FF0000"/>
          <w:sz w:val="24"/>
          <w:szCs w:val="24"/>
          <w:lang w:val="it-IT"/>
        </w:rPr>
        <w:t xml:space="preserve"> animatori vocazionali</w:t>
      </w:r>
      <w:r w:rsidR="0020553D" w:rsidRPr="000B03E4">
        <w:rPr>
          <w:rFonts w:ascii="Times New Roman" w:hAnsi="Times New Roman" w:cs="Times New Roman"/>
          <w:color w:val="FF0000"/>
          <w:sz w:val="24"/>
          <w:szCs w:val="24"/>
          <w:lang w:val="it-IT"/>
        </w:rPr>
        <w:t xml:space="preserve">, </w:t>
      </w:r>
      <w:r w:rsidRPr="000B03E4">
        <w:rPr>
          <w:rFonts w:ascii="Times New Roman" w:hAnsi="Times New Roman" w:cs="Times New Roman"/>
          <w:color w:val="FF0000"/>
          <w:sz w:val="24"/>
          <w:szCs w:val="24"/>
          <w:lang w:val="it-IT"/>
        </w:rPr>
        <w:t xml:space="preserve"> laici...</w:t>
      </w:r>
    </w:p>
    <w:p w14:paraId="71C2ECBB"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Sensibilizzare i religiosi sull'importanza di accogliere e accompagnare i giovani inserendoli nell'apostolato con le comunità e le opere.</w:t>
      </w:r>
    </w:p>
    <w:p w14:paraId="5E00BA58"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Motivare i religiosi al servizio della direzione spirituale dei giovani.</w:t>
      </w:r>
    </w:p>
    <w:p w14:paraId="5CF997E9"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Incoraggiare la formazione di religiosi nelle aree accademiche per esprimere il ministero di servizio della Gioventù Rogazionista e soddisfare in modo qualificato e appropriato le esigenze di questo lavoro di evangelizzazione e vocazione.</w:t>
      </w:r>
    </w:p>
    <w:p w14:paraId="6E45AC98"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Identificare spazi fisici per accogliere i giovani e monitorare le loro attività.</w:t>
      </w:r>
    </w:p>
    <w:p w14:paraId="01FB3317"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Dialogare con i giovani per elaborare progetti e obiettivi di azione evangelizzatrice e vocazionale con le nostre comunità e opere.</w:t>
      </w:r>
    </w:p>
    <w:p w14:paraId="1CE3B42D" w14:textId="77777777" w:rsidR="00D33AE5" w:rsidRPr="000B03E4" w:rsidRDefault="00D33AE5" w:rsidP="00D33AE5">
      <w:pPr>
        <w:pStyle w:val="Paragrafoelenco"/>
        <w:numPr>
          <w:ilvl w:val="0"/>
          <w:numId w:val="20"/>
        </w:numPr>
        <w:spacing w:after="0" w:line="360" w:lineRule="auto"/>
        <w:ind w:left="709" w:firstLine="0"/>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Promuovere itinerari organici che favoriscano la crescita graduale e progressiva dei Giovani nella fede e nel loro cammino vocazionale.</w:t>
      </w:r>
    </w:p>
    <w:p w14:paraId="6683EC61" w14:textId="77777777" w:rsidR="00D33AE5" w:rsidRPr="000B03E4" w:rsidRDefault="00D33AE5" w:rsidP="00D33AE5">
      <w:pPr>
        <w:spacing w:after="0" w:line="360" w:lineRule="auto"/>
        <w:jc w:val="both"/>
        <w:rPr>
          <w:rFonts w:ascii="Times New Roman" w:hAnsi="Times New Roman" w:cs="Times New Roman"/>
          <w:sz w:val="24"/>
          <w:szCs w:val="24"/>
          <w:lang w:val="it-IT"/>
        </w:rPr>
      </w:pPr>
    </w:p>
    <w:p w14:paraId="6E102166" w14:textId="77777777" w:rsidR="00D33AE5" w:rsidRPr="000B03E4" w:rsidRDefault="00D33AE5" w:rsidP="00D33AE5">
      <w:pPr>
        <w:spacing w:after="0" w:line="360" w:lineRule="auto"/>
        <w:rPr>
          <w:rFonts w:ascii="Times New Roman" w:hAnsi="Times New Roman" w:cs="Times New Roman"/>
          <w:sz w:val="24"/>
          <w:szCs w:val="24"/>
          <w:lang w:val="it-IT"/>
        </w:rPr>
      </w:pPr>
      <w:r w:rsidRPr="000B03E4">
        <w:rPr>
          <w:rFonts w:ascii="Times New Roman" w:hAnsi="Times New Roman" w:cs="Times New Roman"/>
          <w:sz w:val="24"/>
          <w:szCs w:val="24"/>
          <w:lang w:val="it-IT"/>
        </w:rPr>
        <w:br w:type="page"/>
      </w:r>
    </w:p>
    <w:p w14:paraId="7BDE2FED" w14:textId="77777777" w:rsidR="00D33AE5" w:rsidRPr="00810689" w:rsidRDefault="00D33AE5" w:rsidP="00D33AE5">
      <w:pPr>
        <w:spacing w:after="0" w:line="360" w:lineRule="auto"/>
        <w:ind w:firstLine="720"/>
        <w:jc w:val="center"/>
        <w:rPr>
          <w:rFonts w:ascii="Times New Roman" w:hAnsi="Times New Roman" w:cs="Times New Roman"/>
          <w:b/>
          <w:sz w:val="28"/>
          <w:szCs w:val="24"/>
          <w:lang w:val="it-IT"/>
        </w:rPr>
      </w:pPr>
      <w:r w:rsidRPr="00810689">
        <w:rPr>
          <w:rFonts w:ascii="Times New Roman" w:hAnsi="Times New Roman" w:cs="Times New Roman"/>
          <w:b/>
          <w:sz w:val="28"/>
          <w:szCs w:val="24"/>
          <w:lang w:val="it-IT"/>
        </w:rPr>
        <w:lastRenderedPageBreak/>
        <w:t>CAPITOLO 3</w:t>
      </w:r>
    </w:p>
    <w:p w14:paraId="15E18A44" w14:textId="77777777" w:rsidR="00D33AE5" w:rsidRPr="00810689" w:rsidRDefault="00D33AE5" w:rsidP="00D33AE5">
      <w:pPr>
        <w:spacing w:after="0" w:line="360" w:lineRule="auto"/>
        <w:ind w:firstLine="720"/>
        <w:jc w:val="center"/>
        <w:rPr>
          <w:rFonts w:ascii="Times New Roman" w:hAnsi="Times New Roman" w:cs="Times New Roman"/>
          <w:b/>
          <w:sz w:val="28"/>
          <w:szCs w:val="24"/>
          <w:lang w:val="it-IT"/>
        </w:rPr>
      </w:pPr>
    </w:p>
    <w:p w14:paraId="08820D3A" w14:textId="77777777" w:rsidR="00D33AE5" w:rsidRDefault="00D33AE5" w:rsidP="00D33AE5">
      <w:pPr>
        <w:spacing w:after="0" w:line="360" w:lineRule="auto"/>
        <w:ind w:firstLine="720"/>
        <w:jc w:val="center"/>
        <w:rPr>
          <w:rFonts w:ascii="Times New Roman" w:hAnsi="Times New Roman" w:cs="Times New Roman"/>
          <w:b/>
          <w:sz w:val="28"/>
          <w:szCs w:val="24"/>
          <w:lang w:val="it-IT"/>
        </w:rPr>
      </w:pPr>
      <w:r w:rsidRPr="00810689">
        <w:rPr>
          <w:rFonts w:ascii="Times New Roman" w:hAnsi="Times New Roman" w:cs="Times New Roman"/>
          <w:b/>
          <w:sz w:val="28"/>
          <w:szCs w:val="24"/>
          <w:lang w:val="it-IT"/>
        </w:rPr>
        <w:t xml:space="preserve">ORIZZONTE E SFIDE DELLA </w:t>
      </w:r>
    </w:p>
    <w:p w14:paraId="0042183B" w14:textId="77777777" w:rsidR="00D33AE5" w:rsidRPr="00810689" w:rsidRDefault="00D33AE5" w:rsidP="00D33AE5">
      <w:pPr>
        <w:spacing w:after="0" w:line="360" w:lineRule="auto"/>
        <w:ind w:firstLine="720"/>
        <w:jc w:val="center"/>
        <w:rPr>
          <w:rFonts w:ascii="Times New Roman" w:hAnsi="Times New Roman" w:cs="Times New Roman"/>
          <w:b/>
          <w:sz w:val="28"/>
          <w:szCs w:val="24"/>
          <w:lang w:val="it-IT"/>
        </w:rPr>
      </w:pPr>
      <w:r w:rsidRPr="00810689">
        <w:rPr>
          <w:rFonts w:ascii="Times New Roman" w:hAnsi="Times New Roman" w:cs="Times New Roman"/>
          <w:b/>
          <w:sz w:val="28"/>
          <w:szCs w:val="24"/>
          <w:lang w:val="it-IT"/>
        </w:rPr>
        <w:t>PASTORALE GIOVANILE ROGAZIONISTA</w:t>
      </w:r>
    </w:p>
    <w:p w14:paraId="02A83EB8" w14:textId="77777777" w:rsidR="00D33AE5" w:rsidRDefault="00D33AE5" w:rsidP="00D33AE5">
      <w:pPr>
        <w:spacing w:after="0" w:line="360" w:lineRule="auto"/>
        <w:rPr>
          <w:rFonts w:ascii="Times New Roman" w:hAnsi="Times New Roman" w:cs="Times New Roman"/>
          <w:sz w:val="28"/>
          <w:szCs w:val="24"/>
          <w:lang w:val="it-IT"/>
        </w:rPr>
      </w:pPr>
    </w:p>
    <w:p w14:paraId="0B7ABD90" w14:textId="77777777" w:rsidR="00D33AE5" w:rsidRPr="00810689" w:rsidRDefault="00D33AE5" w:rsidP="00D33AE5">
      <w:pPr>
        <w:spacing w:after="0" w:line="360" w:lineRule="auto"/>
        <w:rPr>
          <w:rFonts w:ascii="Times New Roman" w:hAnsi="Times New Roman" w:cs="Times New Roman"/>
          <w:sz w:val="28"/>
          <w:szCs w:val="24"/>
          <w:lang w:val="it-IT"/>
        </w:rPr>
      </w:pPr>
    </w:p>
    <w:p w14:paraId="7EC6FF4F" w14:textId="77777777" w:rsidR="00D33AE5" w:rsidRDefault="00D33AE5" w:rsidP="00D33AE5">
      <w:pPr>
        <w:pStyle w:val="Paragrafoelenco"/>
        <w:numPr>
          <w:ilvl w:val="0"/>
          <w:numId w:val="21"/>
        </w:numPr>
        <w:spacing w:after="0" w:line="360" w:lineRule="auto"/>
        <w:jc w:val="both"/>
        <w:rPr>
          <w:rFonts w:ascii="Times New Roman" w:hAnsi="Times New Roman" w:cs="Times New Roman"/>
          <w:color w:val="222222"/>
          <w:sz w:val="24"/>
          <w:szCs w:val="24"/>
          <w:lang w:val="it-IT"/>
        </w:rPr>
      </w:pPr>
      <w:r w:rsidRPr="000B03E4">
        <w:rPr>
          <w:rFonts w:ascii="Times New Roman" w:hAnsi="Times New Roman" w:cs="Times New Roman"/>
          <w:color w:val="222222"/>
          <w:sz w:val="24"/>
          <w:szCs w:val="24"/>
          <w:lang w:val="it-IT"/>
        </w:rPr>
        <w:t>La Pastorale Giovanile Rogazionista è un'attività evangelizzatrice ed ecclesiale privilegiata, perché è uno strumento di mediazione tra Dio che chiama e il giovane chiamato. È un servizio vocazionale per i giovani, chiamati a discernere la loro vocazione con il nostro aiuto e accompagnamento allo scopo di arrivare ad una generosa risposta al Signore. In questo ministero presentiamo ai giovani il carisma della Congregazione e con loro preghiamo e viviamo lo zelo del Rogate secondo l’esempio del santo Fondatore.</w:t>
      </w:r>
    </w:p>
    <w:p w14:paraId="333D7AFD" w14:textId="77777777" w:rsidR="00D33AE5" w:rsidRDefault="00D33AE5" w:rsidP="00D33AE5">
      <w:pPr>
        <w:pStyle w:val="Paragrafoelenco"/>
        <w:numPr>
          <w:ilvl w:val="0"/>
          <w:numId w:val="21"/>
        </w:numPr>
        <w:spacing w:after="0" w:line="360" w:lineRule="auto"/>
        <w:jc w:val="both"/>
        <w:rPr>
          <w:rFonts w:ascii="Times New Roman" w:hAnsi="Times New Roman" w:cs="Times New Roman"/>
          <w:color w:val="222222"/>
          <w:sz w:val="24"/>
          <w:szCs w:val="24"/>
          <w:lang w:val="it-IT"/>
        </w:rPr>
      </w:pPr>
      <w:r w:rsidRPr="00DE34C9">
        <w:rPr>
          <w:rFonts w:ascii="Times New Roman" w:hAnsi="Times New Roman" w:cs="Times New Roman"/>
          <w:color w:val="222222"/>
          <w:sz w:val="24"/>
          <w:szCs w:val="24"/>
          <w:lang w:val="it-IT"/>
        </w:rPr>
        <w:t>La testimonianza della vita consacrata e fraterna dei Rogazionisti impegnati al seguito del Signore della messe nella preghiera e nelle opere socio-educative è in linea con le aspirazioni e le esigenze più profonde della gioventù. Questo esempio di v</w:t>
      </w:r>
      <w:r w:rsidR="007E6AD9">
        <w:rPr>
          <w:rFonts w:ascii="Times New Roman" w:hAnsi="Times New Roman" w:cs="Times New Roman"/>
          <w:color w:val="222222"/>
          <w:sz w:val="24"/>
          <w:szCs w:val="24"/>
          <w:lang w:val="it-IT"/>
        </w:rPr>
        <w:t>ita evangelica dà credibilità a</w:t>
      </w:r>
      <w:r w:rsidRPr="00DE34C9">
        <w:rPr>
          <w:rFonts w:ascii="Times New Roman" w:hAnsi="Times New Roman" w:cs="Times New Roman"/>
          <w:color w:val="222222"/>
          <w:sz w:val="24"/>
          <w:szCs w:val="24"/>
          <w:lang w:val="it-IT"/>
        </w:rPr>
        <w:t>lla missione dei Rogazionisti, ricorda la santità di Sant’Annibale Maria e ispira i giovani ad accogliere la chiamata di Dio e seguire Gesù</w:t>
      </w:r>
      <w:r w:rsidRPr="000B03E4">
        <w:rPr>
          <w:rStyle w:val="Rimandonotaapidipagina"/>
          <w:rFonts w:ascii="Times New Roman" w:hAnsi="Times New Roman" w:cs="Times New Roman"/>
          <w:color w:val="222222"/>
          <w:sz w:val="24"/>
          <w:szCs w:val="24"/>
          <w:lang w:val="it-IT"/>
        </w:rPr>
        <w:footnoteReference w:id="81"/>
      </w:r>
      <w:r w:rsidRPr="00DE34C9">
        <w:rPr>
          <w:rFonts w:ascii="Times New Roman" w:hAnsi="Times New Roman" w:cs="Times New Roman"/>
          <w:color w:val="222222"/>
          <w:sz w:val="24"/>
          <w:szCs w:val="24"/>
          <w:lang w:val="it-IT"/>
        </w:rPr>
        <w:t>.</w:t>
      </w:r>
    </w:p>
    <w:p w14:paraId="58A412C0" w14:textId="77777777" w:rsidR="00D33AE5" w:rsidRDefault="00D33AE5" w:rsidP="00D33AE5">
      <w:pPr>
        <w:pStyle w:val="Paragrafoelenco"/>
        <w:numPr>
          <w:ilvl w:val="0"/>
          <w:numId w:val="21"/>
        </w:numPr>
        <w:spacing w:after="0" w:line="360" w:lineRule="auto"/>
        <w:jc w:val="both"/>
        <w:rPr>
          <w:rFonts w:ascii="Times New Roman" w:hAnsi="Times New Roman" w:cs="Times New Roman"/>
          <w:color w:val="222222"/>
          <w:sz w:val="24"/>
          <w:szCs w:val="24"/>
          <w:lang w:val="it-IT"/>
        </w:rPr>
      </w:pPr>
      <w:r w:rsidRPr="00DE34C9">
        <w:rPr>
          <w:rFonts w:ascii="Times New Roman" w:hAnsi="Times New Roman" w:cs="Times New Roman"/>
          <w:color w:val="222222"/>
          <w:sz w:val="24"/>
          <w:szCs w:val="24"/>
          <w:lang w:val="it-IT"/>
        </w:rPr>
        <w:t>Nelle Circoscrizion</w:t>
      </w:r>
      <w:r w:rsidR="007E6AD9">
        <w:rPr>
          <w:rFonts w:ascii="Times New Roman" w:hAnsi="Times New Roman" w:cs="Times New Roman"/>
          <w:color w:val="222222"/>
          <w:sz w:val="24"/>
          <w:szCs w:val="24"/>
          <w:lang w:val="it-IT"/>
        </w:rPr>
        <w:t xml:space="preserve">i, pur in modo non sistematico, sono portate </w:t>
      </w:r>
      <w:r w:rsidRPr="00DE34C9">
        <w:rPr>
          <w:rFonts w:ascii="Times New Roman" w:hAnsi="Times New Roman" w:cs="Times New Roman"/>
          <w:color w:val="222222"/>
          <w:sz w:val="24"/>
          <w:szCs w:val="24"/>
          <w:lang w:val="it-IT"/>
        </w:rPr>
        <w:t>avanti molte attività con i giovani, sia all'interno delle comunità parrocchiali e dei santuari, sia nelle opere sociali ed educative. In questo contesto vogliamo evidenziare alcune luci e ombre che riguardano la Pastorale Giovanile Rogazionista.</w:t>
      </w:r>
    </w:p>
    <w:p w14:paraId="29703D99" w14:textId="77777777" w:rsidR="00D33AE5" w:rsidRDefault="00D33AE5" w:rsidP="00D33AE5">
      <w:pPr>
        <w:pStyle w:val="Paragrafoelenco"/>
        <w:spacing w:after="0" w:line="360" w:lineRule="auto"/>
        <w:ind w:left="1080"/>
        <w:jc w:val="both"/>
        <w:rPr>
          <w:rFonts w:ascii="Times New Roman" w:hAnsi="Times New Roman" w:cs="Times New Roman"/>
          <w:color w:val="222222"/>
          <w:sz w:val="24"/>
          <w:szCs w:val="24"/>
          <w:lang w:val="it-IT"/>
        </w:rPr>
      </w:pPr>
    </w:p>
    <w:p w14:paraId="51F7D4FF" w14:textId="77777777" w:rsidR="00D33AE5" w:rsidRPr="00DE34C9" w:rsidRDefault="00D33AE5" w:rsidP="00D33AE5">
      <w:pPr>
        <w:pStyle w:val="Paragrafoelenco"/>
        <w:numPr>
          <w:ilvl w:val="0"/>
          <w:numId w:val="21"/>
        </w:numPr>
        <w:spacing w:after="0" w:line="360" w:lineRule="auto"/>
        <w:jc w:val="both"/>
        <w:rPr>
          <w:rFonts w:ascii="Times New Roman" w:hAnsi="Times New Roman" w:cs="Times New Roman"/>
          <w:color w:val="222222"/>
          <w:sz w:val="24"/>
          <w:szCs w:val="24"/>
          <w:lang w:val="it-IT"/>
        </w:rPr>
      </w:pPr>
      <w:r w:rsidRPr="00DE34C9">
        <w:rPr>
          <w:rFonts w:ascii="Times New Roman" w:hAnsi="Times New Roman" w:cs="Times New Roman"/>
          <w:b/>
          <w:sz w:val="24"/>
          <w:szCs w:val="24"/>
        </w:rPr>
        <w:t>Motivi di speranza – Luce</w:t>
      </w:r>
    </w:p>
    <w:p w14:paraId="2BB3203E" w14:textId="77777777" w:rsidR="00D33AE5" w:rsidRPr="000B03E4" w:rsidRDefault="00D33AE5" w:rsidP="00D33AE5">
      <w:pPr>
        <w:pStyle w:val="Paragrafoelenco"/>
        <w:numPr>
          <w:ilvl w:val="0"/>
          <w:numId w:val="18"/>
        </w:numPr>
        <w:spacing w:after="0" w:line="360" w:lineRule="auto"/>
        <w:ind w:left="1134" w:hanging="425"/>
        <w:jc w:val="both"/>
        <w:rPr>
          <w:rFonts w:ascii="Times New Roman" w:hAnsi="Times New Roman" w:cs="Times New Roman"/>
          <w:color w:val="222222"/>
          <w:sz w:val="24"/>
          <w:szCs w:val="24"/>
          <w:lang w:val="it-IT"/>
        </w:rPr>
      </w:pPr>
      <w:r w:rsidRPr="000B03E4">
        <w:rPr>
          <w:rFonts w:ascii="Times New Roman" w:hAnsi="Times New Roman" w:cs="Times New Roman"/>
          <w:color w:val="222222"/>
          <w:sz w:val="24"/>
          <w:szCs w:val="24"/>
          <w:lang w:val="it-IT"/>
        </w:rPr>
        <w:t>Una rinnovata consapevolezza della necessità di invitare e coinvolgere i giovani nelle attività delle comunità religiose, di motivarli ad impegnarsi in gruppi di preghiera per le vocazioni e di risvegliarli all'impegno sociale e, quando possibile, di coinvolgerli nelle opere della Congregazione.</w:t>
      </w:r>
    </w:p>
    <w:p w14:paraId="11E8A9B1" w14:textId="77777777" w:rsidR="00D33AE5" w:rsidRPr="000B03E4" w:rsidRDefault="00D33AE5" w:rsidP="00D33AE5">
      <w:pPr>
        <w:pStyle w:val="Paragrafoelenco"/>
        <w:numPr>
          <w:ilvl w:val="0"/>
          <w:numId w:val="18"/>
        </w:numPr>
        <w:spacing w:after="0" w:line="360" w:lineRule="auto"/>
        <w:ind w:left="1134" w:hanging="425"/>
        <w:jc w:val="both"/>
        <w:rPr>
          <w:rFonts w:ascii="Times New Roman" w:hAnsi="Times New Roman" w:cs="Times New Roman"/>
          <w:color w:val="222222"/>
          <w:sz w:val="24"/>
          <w:szCs w:val="24"/>
          <w:lang w:val="it-IT"/>
        </w:rPr>
      </w:pPr>
      <w:r w:rsidRPr="000B03E4">
        <w:rPr>
          <w:rFonts w:ascii="Times New Roman" w:hAnsi="Times New Roman" w:cs="Times New Roman"/>
          <w:color w:val="222222"/>
          <w:sz w:val="24"/>
          <w:szCs w:val="24"/>
          <w:lang w:val="it-IT"/>
        </w:rPr>
        <w:lastRenderedPageBreak/>
        <w:t>La significativa partecipazione di seminaristi e giovani religiosi al servizio della animazione dei giovani che contribuisce efficacemente allo sviluppo della Pastorale Giovanile Rogazionista.</w:t>
      </w:r>
    </w:p>
    <w:p w14:paraId="25C2A380" w14:textId="77777777" w:rsidR="00D33AE5" w:rsidRPr="000B03E4" w:rsidRDefault="00D33AE5" w:rsidP="00D33AE5">
      <w:pPr>
        <w:pStyle w:val="Paragrafoelenco"/>
        <w:numPr>
          <w:ilvl w:val="0"/>
          <w:numId w:val="18"/>
        </w:numPr>
        <w:spacing w:after="0" w:line="360" w:lineRule="auto"/>
        <w:ind w:left="1134" w:hanging="425"/>
        <w:jc w:val="both"/>
        <w:rPr>
          <w:rFonts w:ascii="Times New Roman" w:hAnsi="Times New Roman" w:cs="Times New Roman"/>
          <w:color w:val="222222"/>
          <w:sz w:val="24"/>
          <w:szCs w:val="24"/>
          <w:lang w:val="it-IT"/>
        </w:rPr>
      </w:pPr>
      <w:r w:rsidRPr="000B03E4">
        <w:rPr>
          <w:rFonts w:ascii="Times New Roman" w:hAnsi="Times New Roman" w:cs="Times New Roman"/>
          <w:color w:val="222222"/>
          <w:sz w:val="24"/>
          <w:szCs w:val="24"/>
          <w:lang w:val="it-IT"/>
        </w:rPr>
        <w:t>La crescente consapevolezza tra i religiosi della necessità di promuovere un’adeguata Pastorale Giovanile Rogazionista attraverso la collaborazione e coordinamento a tutti i livelli: provinciale, regionale e locale.</w:t>
      </w:r>
    </w:p>
    <w:p w14:paraId="370721D1" w14:textId="77777777" w:rsidR="00D33AE5" w:rsidRPr="000B03E4" w:rsidRDefault="00D33AE5" w:rsidP="00D33AE5">
      <w:pPr>
        <w:pStyle w:val="Paragrafoelenco"/>
        <w:numPr>
          <w:ilvl w:val="0"/>
          <w:numId w:val="18"/>
        </w:numPr>
        <w:spacing w:after="0" w:line="360" w:lineRule="auto"/>
        <w:ind w:left="1134" w:hanging="425"/>
        <w:jc w:val="both"/>
        <w:rPr>
          <w:rFonts w:ascii="Times New Roman" w:hAnsi="Times New Roman" w:cs="Times New Roman"/>
          <w:color w:val="222222"/>
          <w:sz w:val="24"/>
          <w:szCs w:val="24"/>
          <w:lang w:val="it-IT"/>
        </w:rPr>
      </w:pPr>
      <w:r w:rsidRPr="000B03E4">
        <w:rPr>
          <w:rFonts w:ascii="Times New Roman" w:hAnsi="Times New Roman" w:cs="Times New Roman"/>
          <w:color w:val="222222"/>
          <w:sz w:val="24"/>
          <w:szCs w:val="24"/>
          <w:lang w:val="it-IT"/>
        </w:rPr>
        <w:t>L’impegno dei religiosi giovani e di molti laici della Famiglia Carismatica del Rogate che sono coinvolti nel servizio ai giovani, i quali si avvicinano alle nostre opere e comunità e ai quali presentiamo il carisma di Rogate e la persona del Fondatore.</w:t>
      </w:r>
    </w:p>
    <w:p w14:paraId="27A9313C" w14:textId="77777777" w:rsidR="00D33AE5" w:rsidRPr="000B03E4" w:rsidRDefault="00D33AE5" w:rsidP="00D33AE5">
      <w:pPr>
        <w:pStyle w:val="Paragrafoelenco"/>
        <w:numPr>
          <w:ilvl w:val="0"/>
          <w:numId w:val="18"/>
        </w:numPr>
        <w:spacing w:after="0" w:line="360" w:lineRule="auto"/>
        <w:ind w:left="1134" w:hanging="425"/>
        <w:jc w:val="both"/>
        <w:rPr>
          <w:rFonts w:ascii="Times New Roman" w:hAnsi="Times New Roman" w:cs="Times New Roman"/>
          <w:color w:val="222222"/>
          <w:sz w:val="24"/>
          <w:szCs w:val="24"/>
          <w:lang w:val="it-IT"/>
        </w:rPr>
      </w:pPr>
      <w:r w:rsidRPr="000B03E4">
        <w:rPr>
          <w:rFonts w:ascii="Times New Roman" w:hAnsi="Times New Roman" w:cs="Times New Roman"/>
          <w:color w:val="222222"/>
          <w:sz w:val="24"/>
          <w:szCs w:val="24"/>
          <w:lang w:val="it-IT"/>
        </w:rPr>
        <w:t>L'aspettativa e la disponibilità dei giovani ad accogliere il carisma e il messaggio dei Rogazionisti. Molti sono impressionati dal nostro stile di vita semplice e fraterno e apprezzano l'apertura e la buona volontà dei religiosi, che li accompagnano nel loro discernimento vocazionale e nelle varie attività.</w:t>
      </w:r>
    </w:p>
    <w:p w14:paraId="20D28A43" w14:textId="77777777" w:rsidR="00D33AE5" w:rsidRPr="000B03E4" w:rsidRDefault="00D33AE5" w:rsidP="00D33AE5">
      <w:pPr>
        <w:pStyle w:val="Paragrafoelenco"/>
        <w:spacing w:after="0" w:line="360" w:lineRule="auto"/>
        <w:ind w:left="1134" w:hanging="425"/>
        <w:jc w:val="both"/>
        <w:rPr>
          <w:rFonts w:ascii="Times New Roman" w:hAnsi="Times New Roman" w:cs="Times New Roman"/>
          <w:color w:val="222222"/>
          <w:sz w:val="24"/>
          <w:szCs w:val="24"/>
          <w:lang w:val="it-IT"/>
        </w:rPr>
      </w:pPr>
    </w:p>
    <w:p w14:paraId="480F0069" w14:textId="77777777" w:rsidR="00D33AE5" w:rsidRPr="000B03E4" w:rsidRDefault="00D33AE5" w:rsidP="00D33AE5">
      <w:pPr>
        <w:pStyle w:val="Paragrafoelenco"/>
        <w:numPr>
          <w:ilvl w:val="0"/>
          <w:numId w:val="21"/>
        </w:numPr>
        <w:spacing w:after="0" w:line="360" w:lineRule="auto"/>
        <w:rPr>
          <w:rFonts w:ascii="Times New Roman" w:hAnsi="Times New Roman" w:cs="Times New Roman"/>
          <w:b/>
          <w:sz w:val="24"/>
          <w:szCs w:val="24"/>
          <w:lang w:val="it-IT"/>
        </w:rPr>
      </w:pPr>
      <w:r w:rsidRPr="000B03E4">
        <w:rPr>
          <w:rFonts w:ascii="Times New Roman" w:hAnsi="Times New Roman" w:cs="Times New Roman"/>
          <w:b/>
          <w:sz w:val="24"/>
          <w:szCs w:val="24"/>
          <w:lang w:val="it-IT"/>
        </w:rPr>
        <w:t>Situazioni che ancora ci sfidano – Ombre</w:t>
      </w:r>
    </w:p>
    <w:p w14:paraId="028F8E58" w14:textId="77777777" w:rsidR="00D33AE5" w:rsidRPr="000B03E4" w:rsidRDefault="00D33AE5" w:rsidP="00D33AE5">
      <w:pPr>
        <w:pStyle w:val="Paragrafoelenco"/>
        <w:numPr>
          <w:ilvl w:val="0"/>
          <w:numId w:val="19"/>
        </w:numPr>
        <w:spacing w:after="0" w:line="360" w:lineRule="auto"/>
        <w:ind w:left="1134" w:hanging="425"/>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La sfida di risvegliare in tutti i religiosi l'impegno nei confronti dei giovani, l’avvicinarsi a loro e l’accoglierli nelle nostre comunità.</w:t>
      </w:r>
    </w:p>
    <w:p w14:paraId="58548369" w14:textId="77777777" w:rsidR="00D33AE5" w:rsidRPr="000B03E4" w:rsidRDefault="00D33AE5" w:rsidP="00D33AE5">
      <w:pPr>
        <w:pStyle w:val="Paragrafoelenco"/>
        <w:numPr>
          <w:ilvl w:val="0"/>
          <w:numId w:val="19"/>
        </w:numPr>
        <w:spacing w:after="0" w:line="360" w:lineRule="auto"/>
        <w:ind w:left="1134" w:hanging="425"/>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La necessità di superare un certo pessimismo e paralisi di fronte alle sfide che i giovani affrontano e di andare oltre la mentalità che guarda ai risultati numerici.</w:t>
      </w:r>
    </w:p>
    <w:p w14:paraId="3D422AE3" w14:textId="77777777" w:rsidR="00D33AE5" w:rsidRPr="000B03E4" w:rsidRDefault="00D33AE5" w:rsidP="00D33AE5">
      <w:pPr>
        <w:pStyle w:val="Paragrafoelenco"/>
        <w:numPr>
          <w:ilvl w:val="0"/>
          <w:numId w:val="19"/>
        </w:numPr>
        <w:spacing w:after="0" w:line="360" w:lineRule="auto"/>
        <w:ind w:left="1134" w:hanging="425"/>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La necessità di sviluppare la collaborazione tra i vari livelli di coordinamento della Congregazione (Generale, Provinciale e Locale) e di integrare le varie iniziative e attività che si svolgono nelle comunità insieme ai giovani Rogazionisti.</w:t>
      </w:r>
    </w:p>
    <w:p w14:paraId="2E742BD8" w14:textId="77777777" w:rsidR="00D33AE5" w:rsidRPr="000B03E4" w:rsidRDefault="00D33AE5" w:rsidP="00D33AE5">
      <w:pPr>
        <w:pStyle w:val="Paragrafoelenco"/>
        <w:numPr>
          <w:ilvl w:val="0"/>
          <w:numId w:val="19"/>
        </w:numPr>
        <w:spacing w:after="0" w:line="360" w:lineRule="auto"/>
        <w:ind w:left="1134" w:hanging="425"/>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Il poco incisivo impegno per il fiorire della cultura vocazionale nel nostro apostolato e missione, specialmente nella gioventù.</w:t>
      </w:r>
    </w:p>
    <w:p w14:paraId="39C2CE18" w14:textId="77777777" w:rsidR="00D33AE5" w:rsidRPr="000B03E4" w:rsidRDefault="00D33AE5" w:rsidP="00D33AE5">
      <w:pPr>
        <w:pStyle w:val="Paragrafoelenco"/>
        <w:numPr>
          <w:ilvl w:val="0"/>
          <w:numId w:val="19"/>
        </w:numPr>
        <w:spacing w:after="0" w:line="360" w:lineRule="auto"/>
        <w:ind w:left="1134" w:hanging="425"/>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L’inserimento insufficiente dei membri della famiglia carismatica del Rogate negli organi e nei ministeri nazionali, diocesani o settoriali della Pastorale Giovanile.</w:t>
      </w:r>
    </w:p>
    <w:p w14:paraId="01693348" w14:textId="77777777" w:rsidR="00D33AE5" w:rsidRPr="000B03E4" w:rsidRDefault="00D33AE5" w:rsidP="00D33AE5">
      <w:pPr>
        <w:spacing w:after="0" w:line="360" w:lineRule="auto"/>
        <w:ind w:left="1134" w:hanging="425"/>
        <w:jc w:val="both"/>
        <w:rPr>
          <w:rFonts w:ascii="Times New Roman" w:hAnsi="Times New Roman" w:cs="Times New Roman"/>
          <w:sz w:val="24"/>
          <w:szCs w:val="24"/>
          <w:lang w:val="it-IT"/>
        </w:rPr>
      </w:pPr>
    </w:p>
    <w:p w14:paraId="3BE10C5A" w14:textId="77777777" w:rsidR="00D33AE5" w:rsidRPr="000B03E4" w:rsidRDefault="00D33AE5" w:rsidP="00D33AE5">
      <w:pPr>
        <w:spacing w:after="0" w:line="360" w:lineRule="auto"/>
        <w:rPr>
          <w:rFonts w:ascii="Times New Roman" w:hAnsi="Times New Roman" w:cs="Times New Roman"/>
          <w:sz w:val="24"/>
          <w:szCs w:val="24"/>
          <w:lang w:val="it-IT"/>
        </w:rPr>
      </w:pPr>
      <w:r w:rsidRPr="000B03E4">
        <w:rPr>
          <w:rFonts w:ascii="Times New Roman" w:hAnsi="Times New Roman" w:cs="Times New Roman"/>
          <w:sz w:val="24"/>
          <w:szCs w:val="24"/>
          <w:lang w:val="it-IT"/>
        </w:rPr>
        <w:br w:type="page"/>
      </w:r>
    </w:p>
    <w:p w14:paraId="43A39F34" w14:textId="77777777" w:rsidR="00D33AE5" w:rsidRPr="00BB52D3" w:rsidRDefault="00D33AE5" w:rsidP="00D33AE5">
      <w:pPr>
        <w:pStyle w:val="Paragrafoelenco"/>
        <w:spacing w:after="0" w:line="360" w:lineRule="auto"/>
        <w:ind w:left="0"/>
        <w:jc w:val="center"/>
        <w:rPr>
          <w:rFonts w:ascii="Times New Roman" w:hAnsi="Times New Roman" w:cs="Times New Roman"/>
          <w:b/>
          <w:sz w:val="28"/>
          <w:szCs w:val="24"/>
          <w:lang w:val="it-IT"/>
        </w:rPr>
      </w:pPr>
      <w:r w:rsidRPr="00BB52D3">
        <w:rPr>
          <w:rFonts w:ascii="Times New Roman" w:hAnsi="Times New Roman" w:cs="Times New Roman"/>
          <w:b/>
          <w:sz w:val="28"/>
          <w:szCs w:val="24"/>
          <w:lang w:val="it-IT"/>
        </w:rPr>
        <w:lastRenderedPageBreak/>
        <w:t>CAPITOLO 4</w:t>
      </w:r>
    </w:p>
    <w:p w14:paraId="771F7045" w14:textId="77777777" w:rsidR="00D33AE5" w:rsidRPr="00BB52D3" w:rsidRDefault="00D33AE5" w:rsidP="00D33AE5">
      <w:pPr>
        <w:pStyle w:val="Paragrafoelenco"/>
        <w:spacing w:after="0" w:line="360" w:lineRule="auto"/>
        <w:ind w:left="0"/>
        <w:jc w:val="center"/>
        <w:rPr>
          <w:rFonts w:ascii="Times New Roman" w:hAnsi="Times New Roman" w:cs="Times New Roman"/>
          <w:b/>
          <w:sz w:val="28"/>
          <w:szCs w:val="24"/>
          <w:lang w:val="it-IT"/>
        </w:rPr>
      </w:pPr>
    </w:p>
    <w:p w14:paraId="0C22F3DE" w14:textId="77777777" w:rsidR="00D33AE5" w:rsidRDefault="00D33AE5" w:rsidP="00D33AE5">
      <w:pPr>
        <w:spacing w:after="0" w:line="360" w:lineRule="auto"/>
        <w:jc w:val="center"/>
        <w:rPr>
          <w:rFonts w:ascii="Times New Roman" w:hAnsi="Times New Roman" w:cs="Times New Roman"/>
          <w:b/>
          <w:sz w:val="28"/>
          <w:szCs w:val="24"/>
          <w:lang w:val="it-IT"/>
        </w:rPr>
      </w:pPr>
      <w:r w:rsidRPr="00BB52D3">
        <w:rPr>
          <w:rFonts w:ascii="Times New Roman" w:hAnsi="Times New Roman" w:cs="Times New Roman"/>
          <w:b/>
          <w:sz w:val="28"/>
          <w:szCs w:val="24"/>
          <w:lang w:val="it-IT"/>
        </w:rPr>
        <w:t xml:space="preserve">LINEE D’AZIONE PER SERVIRE </w:t>
      </w:r>
    </w:p>
    <w:p w14:paraId="33F2353C" w14:textId="77777777" w:rsidR="00D33AE5" w:rsidRPr="00BB52D3" w:rsidRDefault="00D33AE5" w:rsidP="00D33AE5">
      <w:pPr>
        <w:spacing w:after="0" w:line="360" w:lineRule="auto"/>
        <w:jc w:val="center"/>
        <w:rPr>
          <w:rFonts w:ascii="Times New Roman" w:hAnsi="Times New Roman" w:cs="Times New Roman"/>
          <w:b/>
          <w:sz w:val="28"/>
          <w:szCs w:val="24"/>
          <w:lang w:val="it-IT"/>
        </w:rPr>
      </w:pPr>
      <w:r w:rsidRPr="00BB52D3">
        <w:rPr>
          <w:rFonts w:ascii="Times New Roman" w:hAnsi="Times New Roman" w:cs="Times New Roman"/>
          <w:b/>
          <w:sz w:val="28"/>
          <w:szCs w:val="24"/>
          <w:lang w:val="it-IT"/>
        </w:rPr>
        <w:t>LA MESSE “GIOVANE” DEL SIGNORE</w:t>
      </w:r>
    </w:p>
    <w:p w14:paraId="6DF1115E" w14:textId="77777777" w:rsidR="00D33AE5" w:rsidRPr="00BB52D3" w:rsidRDefault="00D33AE5" w:rsidP="00D33AE5">
      <w:pPr>
        <w:pStyle w:val="Paragrafoelenco"/>
        <w:spacing w:after="0" w:line="360" w:lineRule="auto"/>
        <w:ind w:left="0"/>
        <w:jc w:val="both"/>
        <w:rPr>
          <w:rFonts w:ascii="Times New Roman" w:hAnsi="Times New Roman" w:cs="Times New Roman"/>
          <w:b/>
          <w:sz w:val="28"/>
          <w:szCs w:val="24"/>
          <w:lang w:val="it-IT"/>
        </w:rPr>
      </w:pPr>
    </w:p>
    <w:p w14:paraId="5434236E" w14:textId="77777777" w:rsidR="00D33AE5" w:rsidRPr="00BB52D3" w:rsidRDefault="00D33AE5" w:rsidP="00D33AE5">
      <w:pPr>
        <w:pStyle w:val="Paragrafoelenco"/>
        <w:spacing w:after="0" w:line="360" w:lineRule="auto"/>
        <w:ind w:left="0"/>
        <w:jc w:val="both"/>
        <w:rPr>
          <w:rFonts w:ascii="Times New Roman" w:hAnsi="Times New Roman" w:cs="Times New Roman"/>
          <w:b/>
          <w:sz w:val="28"/>
          <w:szCs w:val="24"/>
          <w:lang w:val="it-IT"/>
        </w:rPr>
      </w:pPr>
    </w:p>
    <w:p w14:paraId="6F401C88" w14:textId="77777777" w:rsidR="00300B4D" w:rsidRPr="00300B4D" w:rsidRDefault="00300B4D" w:rsidP="00300B4D">
      <w:pPr>
        <w:pStyle w:val="Paragrafoelenco"/>
        <w:numPr>
          <w:ilvl w:val="0"/>
          <w:numId w:val="21"/>
        </w:numPr>
        <w:spacing w:after="0" w:line="360" w:lineRule="auto"/>
        <w:jc w:val="both"/>
        <w:rPr>
          <w:rFonts w:ascii="Times New Roman" w:hAnsi="Times New Roman" w:cs="Times New Roman"/>
          <w:color w:val="000000"/>
          <w:shd w:val="clear" w:color="auto" w:fill="FFFFFF"/>
          <w:lang w:val="it-IT"/>
        </w:rPr>
      </w:pPr>
      <w:r w:rsidRPr="00300B4D">
        <w:rPr>
          <w:rFonts w:ascii="Times New Roman" w:hAnsi="Times New Roman" w:cs="Times New Roman"/>
          <w:color w:val="FF0000"/>
          <w:sz w:val="24"/>
          <w:szCs w:val="24"/>
          <w:lang w:val="it-IT"/>
        </w:rPr>
        <w:t>Nel servizio alla messe “Giovane” del Signore i rogazionisti fanno attenzione ad integrare i diversi segmenti e forze all’interno delle Circoscrizioni in vista della formazione, accompagnamento e animazione delle gioventù. Si dia importanza ad un servizio collaborativo per un’adeguata formazione spirituale e carismatica dei giovani chiamati a essere protagonisti della loro evangelizzazione, come ci ricorda il Papa Francesco: “</w:t>
      </w:r>
      <w:r w:rsidRPr="00300B4D">
        <w:rPr>
          <w:rFonts w:ascii="Times New Roman" w:hAnsi="Times New Roman" w:cs="Times New Roman"/>
          <w:color w:val="FF0000"/>
          <w:sz w:val="24"/>
          <w:szCs w:val="24"/>
          <w:shd w:val="clear" w:color="auto" w:fill="FFFFFF"/>
          <w:lang w:val="it-IT"/>
        </w:rPr>
        <w:t>Lo strumento migliore per evangelizzare i Giovani sono i Giovani”</w:t>
      </w:r>
      <w:r w:rsidR="00FB0C22">
        <w:rPr>
          <w:rStyle w:val="Rimandonotaapidipagina"/>
          <w:rFonts w:ascii="Times New Roman" w:hAnsi="Times New Roman" w:cs="Times New Roman"/>
          <w:color w:val="FF0000"/>
          <w:sz w:val="24"/>
          <w:szCs w:val="24"/>
          <w:shd w:val="clear" w:color="auto" w:fill="FFFFFF"/>
          <w:lang w:val="it-IT"/>
        </w:rPr>
        <w:footnoteReference w:id="82"/>
      </w:r>
      <w:r w:rsidRPr="00300B4D">
        <w:rPr>
          <w:rFonts w:ascii="Times New Roman" w:hAnsi="Times New Roman" w:cs="Times New Roman"/>
          <w:color w:val="000000"/>
          <w:sz w:val="24"/>
          <w:szCs w:val="24"/>
          <w:shd w:val="clear" w:color="auto" w:fill="FFFFFF"/>
          <w:lang w:val="it-IT"/>
        </w:rPr>
        <w:t>.</w:t>
      </w:r>
    </w:p>
    <w:p w14:paraId="09938AFD" w14:textId="77777777" w:rsidR="00300B4D" w:rsidRPr="00275D04" w:rsidRDefault="00300B4D" w:rsidP="00300B4D">
      <w:pPr>
        <w:pStyle w:val="Paragrafoelenco"/>
        <w:numPr>
          <w:ilvl w:val="0"/>
          <w:numId w:val="21"/>
        </w:numPr>
        <w:spacing w:after="0" w:line="360" w:lineRule="auto"/>
        <w:jc w:val="both"/>
        <w:rPr>
          <w:rFonts w:ascii="Times New Roman" w:hAnsi="Times New Roman" w:cs="Times New Roman"/>
          <w:color w:val="000000"/>
          <w:shd w:val="clear" w:color="auto" w:fill="FFFFFF"/>
          <w:lang w:val="it-IT"/>
        </w:rPr>
      </w:pPr>
      <w:r w:rsidRPr="00DC3582">
        <w:rPr>
          <w:rFonts w:ascii="Times New Roman" w:hAnsi="Times New Roman" w:cs="Times New Roman"/>
          <w:color w:val="FF0000"/>
          <w:sz w:val="24"/>
          <w:szCs w:val="24"/>
          <w:lang w:val="it-IT"/>
        </w:rPr>
        <w:t>Nell’incremento di queste linee pastorali</w:t>
      </w:r>
      <w:r>
        <w:rPr>
          <w:rFonts w:ascii="Times New Roman" w:hAnsi="Times New Roman" w:cs="Times New Roman"/>
          <w:color w:val="FF0000"/>
          <w:sz w:val="24"/>
          <w:szCs w:val="24"/>
          <w:lang w:val="it-IT"/>
        </w:rPr>
        <w:t xml:space="preserve"> occorre considerar</w:t>
      </w:r>
      <w:r w:rsidRPr="00DC3582">
        <w:rPr>
          <w:rFonts w:ascii="Times New Roman" w:hAnsi="Times New Roman" w:cs="Times New Roman"/>
          <w:color w:val="FF0000"/>
          <w:sz w:val="24"/>
          <w:szCs w:val="24"/>
          <w:lang w:val="it-IT"/>
        </w:rPr>
        <w:t>e la realtà del mondo virtule e dell’internet</w:t>
      </w:r>
      <w:r w:rsidRPr="008748E3">
        <w:rPr>
          <w:rFonts w:ascii="Times New Roman" w:hAnsi="Times New Roman" w:cs="Times New Roman"/>
          <w:color w:val="FF0000"/>
          <w:sz w:val="24"/>
          <w:lang w:val="it-IT"/>
        </w:rPr>
        <w:t>. Le reti sociali, con le loro possibilità e i loro limiti, sono un nuovo modo di comunicare, creare e approfondire legami. I giovani trascorrono molto tempo online accedendo alle informazioni e relazionandosi con altre persone. La realtà virtuale permette di raggiungere un gran numero di giovani ed è un ottimo mezzo di evangelizzazione, promuovere e animare</w:t>
      </w:r>
      <w:r>
        <w:rPr>
          <w:rFonts w:ascii="Times New Roman" w:hAnsi="Times New Roman" w:cs="Times New Roman"/>
          <w:color w:val="FF0000"/>
          <w:sz w:val="24"/>
          <w:lang w:val="it-IT"/>
        </w:rPr>
        <w:t xml:space="preserve"> le vocazioni</w:t>
      </w:r>
      <w:r w:rsidR="00FB0C22">
        <w:rPr>
          <w:rFonts w:ascii="Times New Roman" w:hAnsi="Times New Roman" w:cs="Times New Roman"/>
          <w:color w:val="FF0000"/>
          <w:sz w:val="24"/>
          <w:lang w:val="it-IT"/>
        </w:rPr>
        <w:t xml:space="preserve"> e aiutaci a </w:t>
      </w:r>
      <w:r w:rsidRPr="008748E3">
        <w:rPr>
          <w:rFonts w:ascii="Times New Roman" w:hAnsi="Times New Roman" w:cs="Times New Roman"/>
          <w:color w:val="FF0000"/>
          <w:sz w:val="24"/>
          <w:lang w:val="it-IT"/>
        </w:rPr>
        <w:t>diffondere il carisma del Rogate e la persona del fondatore. Lo spazio virtuale consente l'interazione con i giovani, li aiuta nel loro processo vocazionale, nell'accompagnamento e nel discernimento, e offre molte opportunità per la pastorale giovanile rogazionista.</w:t>
      </w:r>
    </w:p>
    <w:p w14:paraId="7C47CFDE" w14:textId="77777777" w:rsidR="00300B4D" w:rsidRPr="00275D04" w:rsidRDefault="00300B4D" w:rsidP="00300B4D">
      <w:pPr>
        <w:pStyle w:val="Paragrafoelenco"/>
        <w:numPr>
          <w:ilvl w:val="0"/>
          <w:numId w:val="21"/>
        </w:numPr>
        <w:spacing w:after="0" w:line="360" w:lineRule="auto"/>
        <w:jc w:val="both"/>
        <w:rPr>
          <w:rFonts w:ascii="Times New Roman" w:hAnsi="Times New Roman" w:cs="Times New Roman"/>
          <w:color w:val="FF0000"/>
          <w:sz w:val="36"/>
          <w:shd w:val="clear" w:color="auto" w:fill="FFFFFF"/>
          <w:lang w:val="it-IT"/>
        </w:rPr>
      </w:pPr>
      <w:r w:rsidRPr="00275D04">
        <w:rPr>
          <w:rFonts w:ascii="Times New Roman" w:hAnsi="Times New Roman" w:cs="Times New Roman"/>
          <w:color w:val="FF0000"/>
          <w:sz w:val="24"/>
          <w:szCs w:val="17"/>
          <w:shd w:val="clear" w:color="auto" w:fill="FFFFFF"/>
          <w:lang w:val="it-IT"/>
        </w:rPr>
        <w:t xml:space="preserve">La Pastorale Giovanile Rogazionista contribuisce alla formazione cristiana dei giovani, con particolare attenzione ai sacramenti dell'iniziazione cristiana, che trovano il loro culmine nell'Eucaristia. Nel compito di accompagnare i giovani si evidenzia l'importanza e il valore del sacramento della riconciliazione </w:t>
      </w:r>
      <w:r>
        <w:rPr>
          <w:rFonts w:ascii="Times New Roman" w:hAnsi="Times New Roman" w:cs="Times New Roman"/>
          <w:color w:val="FF0000"/>
          <w:sz w:val="24"/>
          <w:szCs w:val="17"/>
          <w:shd w:val="clear" w:color="auto" w:fill="FFFFFF"/>
          <w:lang w:val="it-IT"/>
        </w:rPr>
        <w:t>e della direzione spirituale. Consapevole</w:t>
      </w:r>
      <w:r w:rsidRPr="00275D04">
        <w:rPr>
          <w:rFonts w:ascii="Times New Roman" w:hAnsi="Times New Roman" w:cs="Times New Roman"/>
          <w:color w:val="FF0000"/>
          <w:sz w:val="24"/>
          <w:szCs w:val="17"/>
          <w:shd w:val="clear" w:color="auto" w:fill="FFFFFF"/>
          <w:lang w:val="it-IT"/>
        </w:rPr>
        <w:t xml:space="preserve"> che non c'è Pastorale Giovanile senza preghiera, promuovere la dev</w:t>
      </w:r>
      <w:r>
        <w:rPr>
          <w:rFonts w:ascii="Times New Roman" w:hAnsi="Times New Roman" w:cs="Times New Roman"/>
          <w:color w:val="FF0000"/>
          <w:sz w:val="24"/>
          <w:szCs w:val="17"/>
          <w:shd w:val="clear" w:color="auto" w:fill="FFFFFF"/>
          <w:lang w:val="it-IT"/>
        </w:rPr>
        <w:t xml:space="preserve">ozione alla Vergine </w:t>
      </w:r>
      <w:r>
        <w:rPr>
          <w:rFonts w:ascii="Times New Roman" w:hAnsi="Times New Roman" w:cs="Times New Roman"/>
          <w:color w:val="FF0000"/>
          <w:sz w:val="24"/>
          <w:szCs w:val="17"/>
          <w:shd w:val="clear" w:color="auto" w:fill="FFFFFF"/>
          <w:lang w:val="it-IT"/>
        </w:rPr>
        <w:lastRenderedPageBreak/>
        <w:t>Maria, Madre</w:t>
      </w:r>
      <w:r w:rsidRPr="00275D04">
        <w:rPr>
          <w:rFonts w:ascii="Times New Roman" w:hAnsi="Times New Roman" w:cs="Times New Roman"/>
          <w:color w:val="FF0000"/>
          <w:sz w:val="24"/>
          <w:szCs w:val="17"/>
          <w:shd w:val="clear" w:color="auto" w:fill="FFFFFF"/>
          <w:lang w:val="it-IT"/>
        </w:rPr>
        <w:t xml:space="preserve"> delle vocazioni e Regina del Rogate, a tutti i Santi e l'amore e lo studio della Parola di Dio – Lectio Divina.</w:t>
      </w:r>
    </w:p>
    <w:p w14:paraId="69FE6E2F" w14:textId="77777777" w:rsidR="00D33AE5" w:rsidRPr="000B03E4" w:rsidRDefault="00D33AE5" w:rsidP="00300B4D">
      <w:pPr>
        <w:pStyle w:val="Paragrafoelenco"/>
        <w:numPr>
          <w:ilvl w:val="0"/>
          <w:numId w:val="21"/>
        </w:numPr>
        <w:spacing w:after="0" w:line="360" w:lineRule="auto"/>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 xml:space="preserve">Per raggiungere gli obiettivi e in vista di una solida azione evangelizzatrice e vocazionale dei giovani, vengono prese in considerazione le seguenti </w:t>
      </w:r>
      <w:r w:rsidR="00300B4D">
        <w:rPr>
          <w:rFonts w:ascii="Times New Roman" w:hAnsi="Times New Roman" w:cs="Times New Roman"/>
          <w:sz w:val="24"/>
          <w:szCs w:val="24"/>
          <w:lang w:val="it-IT"/>
        </w:rPr>
        <w:t xml:space="preserve">proposte e </w:t>
      </w:r>
      <w:r w:rsidRPr="000B03E4">
        <w:rPr>
          <w:rFonts w:ascii="Times New Roman" w:hAnsi="Times New Roman" w:cs="Times New Roman"/>
          <w:sz w:val="24"/>
          <w:szCs w:val="24"/>
          <w:lang w:val="it-IT"/>
        </w:rPr>
        <w:t>strategie:</w:t>
      </w:r>
    </w:p>
    <w:p w14:paraId="60D5E8B3" w14:textId="77777777" w:rsidR="00D33AE5" w:rsidRPr="000B03E4" w:rsidRDefault="00D33AE5" w:rsidP="00D33AE5">
      <w:pPr>
        <w:pStyle w:val="Paragrafoelenco"/>
        <w:spacing w:after="0" w:line="360" w:lineRule="auto"/>
        <w:ind w:left="0"/>
        <w:jc w:val="center"/>
        <w:rPr>
          <w:rFonts w:ascii="Times New Roman" w:hAnsi="Times New Roman" w:cs="Times New Roman"/>
          <w:b/>
          <w:sz w:val="24"/>
          <w:szCs w:val="24"/>
          <w:lang w:val="it-IT"/>
        </w:rPr>
      </w:pPr>
    </w:p>
    <w:p w14:paraId="094CFCE3"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 xml:space="preserve">Organizzare incontri della Pastorale Giovanile Rogazionista nei diversi ambiti </w:t>
      </w:r>
      <w:r w:rsidR="007E6AD9">
        <w:rPr>
          <w:rFonts w:ascii="Times New Roman" w:hAnsi="Times New Roman" w:cs="Times New Roman"/>
          <w:sz w:val="24"/>
          <w:szCs w:val="24"/>
          <w:lang w:val="it-IT"/>
        </w:rPr>
        <w:t xml:space="preserve">della </w:t>
      </w:r>
      <w:r w:rsidRPr="000B03E4">
        <w:rPr>
          <w:rFonts w:ascii="Times New Roman" w:hAnsi="Times New Roman" w:cs="Times New Roman"/>
          <w:sz w:val="24"/>
          <w:szCs w:val="24"/>
          <w:lang w:val="it-IT"/>
        </w:rPr>
        <w:t>Congregazione.</w:t>
      </w:r>
    </w:p>
    <w:p w14:paraId="698E4C7B"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color w:val="FF0000"/>
          <w:sz w:val="24"/>
          <w:szCs w:val="24"/>
          <w:lang w:val="it-IT"/>
        </w:rPr>
      </w:pPr>
      <w:r w:rsidRPr="000B03E4">
        <w:rPr>
          <w:rFonts w:ascii="Times New Roman" w:hAnsi="Times New Roman" w:cs="Times New Roman"/>
          <w:color w:val="FF0000"/>
          <w:sz w:val="24"/>
          <w:szCs w:val="24"/>
          <w:lang w:val="it-IT"/>
        </w:rPr>
        <w:t>Favorire le attività di formazione e animazione dei giovani con la partecipazio</w:t>
      </w:r>
      <w:r w:rsidR="007E6AD9">
        <w:rPr>
          <w:rFonts w:ascii="Times New Roman" w:hAnsi="Times New Roman" w:cs="Times New Roman"/>
          <w:color w:val="FF0000"/>
          <w:sz w:val="24"/>
          <w:szCs w:val="24"/>
          <w:lang w:val="it-IT"/>
        </w:rPr>
        <w:t>ne integrata dei diversi settori</w:t>
      </w:r>
      <w:r w:rsidRPr="000B03E4">
        <w:rPr>
          <w:rFonts w:ascii="Times New Roman" w:hAnsi="Times New Roman" w:cs="Times New Roman"/>
          <w:color w:val="FF0000"/>
          <w:sz w:val="24"/>
          <w:szCs w:val="24"/>
          <w:lang w:val="it-IT"/>
        </w:rPr>
        <w:t xml:space="preserve"> della Circoscrizione.  </w:t>
      </w:r>
    </w:p>
    <w:p w14:paraId="1318F77C"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Intensificare la vita di preghiera e moltiplicare i gruppi di preghiera per le vocazioni, con particolare attenzione alla partecipazione dei giovani.</w:t>
      </w:r>
    </w:p>
    <w:p w14:paraId="3FDAF9A2"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Incoraggiare momenti di fraternità, condivisione e celebrazione con i giovani vicini alle nostre comunità e opere.</w:t>
      </w:r>
    </w:p>
    <w:p w14:paraId="4EA78E6C"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Risvegliare la sensibilità missionaria dei giovani e favorire esperienze missionarie nelle nostre opere, specialmente quelle “in periferia”.</w:t>
      </w:r>
    </w:p>
    <w:p w14:paraId="0D0FA585"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 xml:space="preserve">Promuovere incontri di formazione con </w:t>
      </w:r>
      <w:r w:rsidRPr="000B03E4">
        <w:rPr>
          <w:rFonts w:ascii="Times New Roman" w:hAnsi="Times New Roman" w:cs="Times New Roman"/>
          <w:color w:val="FF0000"/>
          <w:sz w:val="24"/>
          <w:szCs w:val="24"/>
          <w:lang w:val="it-IT"/>
        </w:rPr>
        <w:t>i leader dei grup</w:t>
      </w:r>
      <w:r w:rsidR="007E6AD9">
        <w:rPr>
          <w:rFonts w:ascii="Times New Roman" w:hAnsi="Times New Roman" w:cs="Times New Roman"/>
          <w:color w:val="FF0000"/>
          <w:sz w:val="24"/>
          <w:szCs w:val="24"/>
          <w:lang w:val="it-IT"/>
        </w:rPr>
        <w:t>pi giovanili</w:t>
      </w:r>
      <w:r w:rsidRPr="000B03E4">
        <w:rPr>
          <w:rFonts w:ascii="Times New Roman" w:hAnsi="Times New Roman" w:cs="Times New Roman"/>
          <w:color w:val="FF0000"/>
          <w:sz w:val="24"/>
          <w:szCs w:val="24"/>
          <w:lang w:val="it-IT"/>
        </w:rPr>
        <w:t>, gli animatori vocazionali, parroci</w:t>
      </w:r>
      <w:r w:rsidR="007E6AD9">
        <w:rPr>
          <w:rFonts w:ascii="Times New Roman" w:hAnsi="Times New Roman" w:cs="Times New Roman"/>
          <w:sz w:val="24"/>
          <w:szCs w:val="24"/>
          <w:lang w:val="it-IT"/>
        </w:rPr>
        <w:t>,</w:t>
      </w:r>
      <w:r w:rsidRPr="000B03E4">
        <w:rPr>
          <w:rFonts w:ascii="Times New Roman" w:hAnsi="Times New Roman" w:cs="Times New Roman"/>
          <w:sz w:val="24"/>
          <w:szCs w:val="24"/>
          <w:lang w:val="it-IT"/>
        </w:rPr>
        <w:t xml:space="preserve"> educa</w:t>
      </w:r>
      <w:r w:rsidR="007E6AD9">
        <w:rPr>
          <w:rFonts w:ascii="Times New Roman" w:hAnsi="Times New Roman" w:cs="Times New Roman"/>
          <w:sz w:val="24"/>
          <w:szCs w:val="24"/>
          <w:lang w:val="it-IT"/>
        </w:rPr>
        <w:t>tori delle opere socio-educative</w:t>
      </w:r>
      <w:r w:rsidRPr="000B03E4">
        <w:rPr>
          <w:rFonts w:ascii="Times New Roman" w:hAnsi="Times New Roman" w:cs="Times New Roman"/>
          <w:sz w:val="24"/>
          <w:szCs w:val="24"/>
          <w:lang w:val="it-IT"/>
        </w:rPr>
        <w:t>,</w:t>
      </w:r>
      <w:r w:rsidRPr="000B03E4">
        <w:rPr>
          <w:rFonts w:ascii="Times New Roman" w:hAnsi="Times New Roman" w:cs="Times New Roman"/>
          <w:color w:val="FF0000"/>
          <w:sz w:val="24"/>
          <w:szCs w:val="24"/>
          <w:lang w:val="it-IT"/>
        </w:rPr>
        <w:t xml:space="preserve">  </w:t>
      </w:r>
      <w:r w:rsidRPr="000B03E4">
        <w:rPr>
          <w:rFonts w:ascii="Times New Roman" w:hAnsi="Times New Roman" w:cs="Times New Roman"/>
          <w:sz w:val="24"/>
          <w:szCs w:val="24"/>
          <w:lang w:val="it-IT"/>
        </w:rPr>
        <w:t xml:space="preserve">in vista dello sviluppo e del consolidamento della Pastorale Giovanile Rogazionista </w:t>
      </w:r>
      <w:r w:rsidRPr="000B03E4">
        <w:rPr>
          <w:rFonts w:ascii="Times New Roman" w:hAnsi="Times New Roman" w:cs="Times New Roman"/>
          <w:color w:val="FF0000"/>
          <w:sz w:val="24"/>
          <w:szCs w:val="24"/>
          <w:lang w:val="it-IT"/>
        </w:rPr>
        <w:t>nelle Circoscrizion</w:t>
      </w:r>
      <w:r w:rsidR="00C022C6">
        <w:rPr>
          <w:rFonts w:ascii="Times New Roman" w:hAnsi="Times New Roman" w:cs="Times New Roman"/>
          <w:color w:val="FF0000"/>
          <w:sz w:val="24"/>
          <w:szCs w:val="24"/>
          <w:lang w:val="it-IT"/>
        </w:rPr>
        <w:t>i</w:t>
      </w:r>
      <w:r w:rsidRPr="000B03E4">
        <w:rPr>
          <w:rFonts w:ascii="Times New Roman" w:hAnsi="Times New Roman" w:cs="Times New Roman"/>
          <w:sz w:val="24"/>
          <w:szCs w:val="24"/>
          <w:lang w:val="it-IT"/>
        </w:rPr>
        <w:t>.</w:t>
      </w:r>
    </w:p>
    <w:p w14:paraId="2C4DA274"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color w:val="FF0000"/>
          <w:sz w:val="24"/>
          <w:szCs w:val="24"/>
          <w:lang w:val="it-IT"/>
        </w:rPr>
      </w:pPr>
      <w:r w:rsidRPr="000B03E4">
        <w:rPr>
          <w:rFonts w:ascii="Times New Roman" w:hAnsi="Times New Roman" w:cs="Times New Roman"/>
          <w:color w:val="FF0000"/>
          <w:sz w:val="24"/>
          <w:szCs w:val="24"/>
          <w:lang w:val="it-IT"/>
        </w:rPr>
        <w:t xml:space="preserve">Promuovere incontri tra le comunità locali </w:t>
      </w:r>
      <w:r w:rsidR="00C022C6">
        <w:rPr>
          <w:rFonts w:ascii="Times New Roman" w:hAnsi="Times New Roman" w:cs="Times New Roman"/>
          <w:color w:val="FF0000"/>
          <w:sz w:val="24"/>
          <w:szCs w:val="24"/>
          <w:lang w:val="it-IT"/>
        </w:rPr>
        <w:t xml:space="preserve">per sostenere </w:t>
      </w:r>
      <w:r w:rsidRPr="000B03E4">
        <w:rPr>
          <w:rFonts w:ascii="Times New Roman" w:hAnsi="Times New Roman" w:cs="Times New Roman"/>
          <w:color w:val="FF0000"/>
          <w:sz w:val="24"/>
          <w:szCs w:val="24"/>
          <w:lang w:val="it-IT"/>
        </w:rPr>
        <w:t>la formazione spirituale e carismatica dei giovani.</w:t>
      </w:r>
    </w:p>
    <w:p w14:paraId="395E0C64"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Elaborare con l’aiuto dei Centri Rogate sussidi di preghiera e riflessione attenti alla realtà dei giovani.</w:t>
      </w:r>
    </w:p>
    <w:p w14:paraId="680E2068"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Offrire opportunità per i giovani a partecipare alle attività di volontariato con le comunità Rogazioniste.</w:t>
      </w:r>
    </w:p>
    <w:p w14:paraId="00FE2BF3"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Incoraggiare la partecipazione dei genitori e delle famiglie dei giovani alle attività e alla missione Rogazionista e creare spazi affinché possano conoscere la persona e il carisma del Fondatore.</w:t>
      </w:r>
    </w:p>
    <w:p w14:paraId="31E8A78D"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Curare la formazione di giovani volontari, specialmente nel contesto del carisma e della missione della Congregazione.</w:t>
      </w:r>
    </w:p>
    <w:p w14:paraId="45708E63" w14:textId="77777777" w:rsidR="00D33AE5" w:rsidRPr="000B03E4" w:rsidRDefault="00C022C6" w:rsidP="00D33AE5">
      <w:pPr>
        <w:pStyle w:val="Paragrafoelenco"/>
        <w:numPr>
          <w:ilvl w:val="0"/>
          <w:numId w:val="22"/>
        </w:numPr>
        <w:spacing w:after="0" w:line="360" w:lineRule="auto"/>
        <w:ind w:left="993" w:hanging="284"/>
        <w:jc w:val="both"/>
        <w:rPr>
          <w:rFonts w:ascii="Times New Roman" w:hAnsi="Times New Roman" w:cs="Times New Roman"/>
          <w:color w:val="FF0000"/>
          <w:sz w:val="24"/>
          <w:szCs w:val="24"/>
          <w:lang w:val="it-IT"/>
        </w:rPr>
      </w:pPr>
      <w:r>
        <w:rPr>
          <w:rFonts w:ascii="Times New Roman" w:hAnsi="Times New Roman" w:cs="Times New Roman"/>
          <w:color w:val="FF0000"/>
          <w:sz w:val="24"/>
          <w:szCs w:val="24"/>
          <w:lang w:val="it-IT"/>
        </w:rPr>
        <w:t>Integrare i diversi</w:t>
      </w:r>
      <w:r w:rsidR="00D33AE5" w:rsidRPr="000B03E4">
        <w:rPr>
          <w:rFonts w:ascii="Times New Roman" w:hAnsi="Times New Roman" w:cs="Times New Roman"/>
          <w:color w:val="FF0000"/>
          <w:sz w:val="24"/>
          <w:szCs w:val="24"/>
          <w:lang w:val="it-IT"/>
        </w:rPr>
        <w:t xml:space="preserve"> organismi della Pastorale della Gioventù Rogazionista nella Pastorale della Chiesa locale e nazionale </w:t>
      </w:r>
      <w:r>
        <w:rPr>
          <w:rFonts w:ascii="Times New Roman" w:hAnsi="Times New Roman" w:cs="Times New Roman"/>
          <w:color w:val="FF0000"/>
          <w:sz w:val="24"/>
          <w:szCs w:val="24"/>
          <w:lang w:val="it-IT"/>
        </w:rPr>
        <w:t>e</w:t>
      </w:r>
      <w:r w:rsidR="00D33AE5" w:rsidRPr="000B03E4">
        <w:rPr>
          <w:rFonts w:ascii="Times New Roman" w:hAnsi="Times New Roman" w:cs="Times New Roman"/>
          <w:color w:val="FF0000"/>
          <w:sz w:val="24"/>
          <w:szCs w:val="24"/>
          <w:lang w:val="it-IT"/>
        </w:rPr>
        <w:t xml:space="preserve"> co</w:t>
      </w:r>
      <w:r>
        <w:rPr>
          <w:rFonts w:ascii="Times New Roman" w:hAnsi="Times New Roman" w:cs="Times New Roman"/>
          <w:color w:val="FF0000"/>
          <w:sz w:val="24"/>
          <w:szCs w:val="24"/>
          <w:lang w:val="it-IT"/>
        </w:rPr>
        <w:t>llaborar</w:t>
      </w:r>
      <w:r w:rsidR="00D33AE5" w:rsidRPr="000B03E4">
        <w:rPr>
          <w:rFonts w:ascii="Times New Roman" w:hAnsi="Times New Roman" w:cs="Times New Roman"/>
          <w:color w:val="FF0000"/>
          <w:sz w:val="24"/>
          <w:szCs w:val="24"/>
          <w:lang w:val="it-IT"/>
        </w:rPr>
        <w:t xml:space="preserve">e con le altre famiglie religiose. </w:t>
      </w:r>
    </w:p>
    <w:p w14:paraId="0A1339DB" w14:textId="77777777" w:rsidR="00D33AE5" w:rsidRPr="000B03E4" w:rsidRDefault="00C022C6"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 </w:t>
      </w:r>
      <w:r w:rsidR="00D33AE5" w:rsidRPr="000B03E4">
        <w:rPr>
          <w:rFonts w:ascii="Times New Roman" w:hAnsi="Times New Roman" w:cs="Times New Roman"/>
          <w:sz w:val="24"/>
          <w:szCs w:val="24"/>
          <w:lang w:val="it-IT"/>
        </w:rPr>
        <w:t>Offrire ai giovani l'opportunità di conoscere e sperimentare la dimensione contemplativa del carisma.</w:t>
      </w:r>
    </w:p>
    <w:p w14:paraId="1E9F461A"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Organizzare a livello provinciale e persino congregazionale un "Anno della Gioventù Rogazionista.”</w:t>
      </w:r>
    </w:p>
    <w:p w14:paraId="5F51081E"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sz w:val="24"/>
          <w:szCs w:val="24"/>
          <w:lang w:val="it-IT"/>
        </w:rPr>
      </w:pPr>
      <w:r w:rsidRPr="000B03E4">
        <w:rPr>
          <w:rFonts w:ascii="Times New Roman" w:hAnsi="Times New Roman" w:cs="Times New Roman"/>
          <w:sz w:val="24"/>
          <w:szCs w:val="24"/>
          <w:lang w:val="it-IT"/>
        </w:rPr>
        <w:t xml:space="preserve">Valorizzare lo studio della Parola di Dio, la Lectio Divina, </w:t>
      </w:r>
      <w:r w:rsidR="00C022C6">
        <w:rPr>
          <w:rFonts w:ascii="Times New Roman" w:hAnsi="Times New Roman" w:cs="Times New Roman"/>
          <w:color w:val="FF0000"/>
          <w:sz w:val="24"/>
          <w:szCs w:val="24"/>
          <w:lang w:val="it-IT"/>
        </w:rPr>
        <w:t>la catech</w:t>
      </w:r>
      <w:r w:rsidRPr="000B03E4">
        <w:rPr>
          <w:rFonts w:ascii="Times New Roman" w:hAnsi="Times New Roman" w:cs="Times New Roman"/>
          <w:color w:val="FF0000"/>
          <w:sz w:val="24"/>
          <w:szCs w:val="24"/>
          <w:lang w:val="it-IT"/>
        </w:rPr>
        <w:t>esi</w:t>
      </w:r>
      <w:r w:rsidRPr="000B03E4">
        <w:rPr>
          <w:rFonts w:ascii="Times New Roman" w:hAnsi="Times New Roman" w:cs="Times New Roman"/>
          <w:sz w:val="24"/>
          <w:szCs w:val="24"/>
          <w:lang w:val="it-IT"/>
        </w:rPr>
        <w:t xml:space="preserve"> e la vita sacramentale come momenti forti per la formazione della Gioventù Rogazionista.</w:t>
      </w:r>
    </w:p>
    <w:p w14:paraId="42B15B56" w14:textId="77777777" w:rsidR="00D33AE5" w:rsidRPr="000B03E4" w:rsidRDefault="00D33AE5" w:rsidP="00D33AE5">
      <w:pPr>
        <w:pStyle w:val="Paragrafoelenco"/>
        <w:numPr>
          <w:ilvl w:val="0"/>
          <w:numId w:val="22"/>
        </w:numPr>
        <w:spacing w:after="0" w:line="360" w:lineRule="auto"/>
        <w:ind w:left="993" w:hanging="284"/>
        <w:jc w:val="both"/>
        <w:rPr>
          <w:rFonts w:ascii="Times New Roman" w:hAnsi="Times New Roman" w:cs="Times New Roman"/>
          <w:color w:val="FF0000"/>
          <w:sz w:val="24"/>
          <w:szCs w:val="24"/>
          <w:lang w:val="it-IT"/>
        </w:rPr>
      </w:pPr>
      <w:r w:rsidRPr="000B03E4">
        <w:rPr>
          <w:rFonts w:ascii="Times New Roman" w:hAnsi="Times New Roman" w:cs="Times New Roman"/>
          <w:color w:val="FF0000"/>
          <w:sz w:val="24"/>
          <w:szCs w:val="24"/>
          <w:lang w:val="it-IT"/>
        </w:rPr>
        <w:t>Stim</w:t>
      </w:r>
      <w:r w:rsidR="00C022C6">
        <w:rPr>
          <w:rFonts w:ascii="Times New Roman" w:hAnsi="Times New Roman" w:cs="Times New Roman"/>
          <w:color w:val="FF0000"/>
          <w:sz w:val="24"/>
          <w:szCs w:val="24"/>
          <w:lang w:val="it-IT"/>
        </w:rPr>
        <w:t>olare lo studio e la devozione della persona di Sant’Annibale e altri</w:t>
      </w:r>
      <w:r w:rsidRPr="000B03E4">
        <w:rPr>
          <w:rFonts w:ascii="Times New Roman" w:hAnsi="Times New Roman" w:cs="Times New Roman"/>
          <w:color w:val="FF0000"/>
          <w:sz w:val="24"/>
          <w:szCs w:val="24"/>
          <w:lang w:val="it-IT"/>
        </w:rPr>
        <w:t xml:space="preserve"> model</w:t>
      </w:r>
      <w:r w:rsidR="00C022C6">
        <w:rPr>
          <w:rFonts w:ascii="Times New Roman" w:hAnsi="Times New Roman" w:cs="Times New Roman"/>
          <w:color w:val="FF0000"/>
          <w:sz w:val="24"/>
          <w:szCs w:val="24"/>
          <w:lang w:val="it-IT"/>
        </w:rPr>
        <w:t>l</w:t>
      </w:r>
      <w:r w:rsidRPr="000B03E4">
        <w:rPr>
          <w:rFonts w:ascii="Times New Roman" w:hAnsi="Times New Roman" w:cs="Times New Roman"/>
          <w:color w:val="FF0000"/>
          <w:sz w:val="24"/>
          <w:szCs w:val="24"/>
          <w:lang w:val="it-IT"/>
        </w:rPr>
        <w:t xml:space="preserve">i Rogazionisti. </w:t>
      </w:r>
    </w:p>
    <w:p w14:paraId="2909D66C" w14:textId="77777777" w:rsidR="00D33AE5" w:rsidRPr="000B03E4" w:rsidRDefault="00C022C6" w:rsidP="00D33AE5">
      <w:pPr>
        <w:pStyle w:val="Paragrafoelenco"/>
        <w:numPr>
          <w:ilvl w:val="0"/>
          <w:numId w:val="22"/>
        </w:numPr>
        <w:spacing w:after="0" w:line="360" w:lineRule="auto"/>
        <w:ind w:left="993" w:hanging="284"/>
        <w:jc w:val="both"/>
        <w:rPr>
          <w:rFonts w:ascii="Times New Roman" w:hAnsi="Times New Roman" w:cs="Times New Roman"/>
          <w:color w:val="FF0000"/>
          <w:sz w:val="24"/>
          <w:szCs w:val="24"/>
          <w:lang w:val="it-IT"/>
        </w:rPr>
      </w:pPr>
      <w:r>
        <w:rPr>
          <w:rFonts w:ascii="Times New Roman" w:hAnsi="Times New Roman" w:cs="Times New Roman"/>
          <w:color w:val="FF0000"/>
          <w:sz w:val="24"/>
          <w:szCs w:val="24"/>
          <w:lang w:val="it-IT"/>
        </w:rPr>
        <w:t>Offrire nei siti delle Circoscrizioni</w:t>
      </w:r>
      <w:r w:rsidR="00D33AE5" w:rsidRPr="000B03E4">
        <w:rPr>
          <w:rFonts w:ascii="Times New Roman" w:hAnsi="Times New Roman" w:cs="Times New Roman"/>
          <w:color w:val="FF0000"/>
          <w:sz w:val="24"/>
          <w:szCs w:val="24"/>
          <w:lang w:val="it-IT"/>
        </w:rPr>
        <w:t xml:space="preserve"> o creare un</w:t>
      </w:r>
      <w:r>
        <w:rPr>
          <w:rFonts w:ascii="Times New Roman" w:hAnsi="Times New Roman" w:cs="Times New Roman"/>
          <w:color w:val="FF0000"/>
          <w:sz w:val="24"/>
          <w:szCs w:val="24"/>
          <w:lang w:val="it-IT"/>
        </w:rPr>
        <w:t>o</w:t>
      </w:r>
      <w:r w:rsidR="00D33AE5" w:rsidRPr="000B03E4">
        <w:rPr>
          <w:rFonts w:ascii="Times New Roman" w:hAnsi="Times New Roman" w:cs="Times New Roman"/>
          <w:color w:val="FF0000"/>
          <w:sz w:val="24"/>
          <w:szCs w:val="24"/>
          <w:lang w:val="it-IT"/>
        </w:rPr>
        <w:t xml:space="preserve"> spaz</w:t>
      </w:r>
      <w:r>
        <w:rPr>
          <w:rFonts w:ascii="Times New Roman" w:hAnsi="Times New Roman" w:cs="Times New Roman"/>
          <w:color w:val="FF0000"/>
          <w:sz w:val="24"/>
          <w:szCs w:val="24"/>
          <w:lang w:val="it-IT"/>
        </w:rPr>
        <w:t>i</w:t>
      </w:r>
      <w:r w:rsidR="00D33AE5" w:rsidRPr="000B03E4">
        <w:rPr>
          <w:rFonts w:ascii="Times New Roman" w:hAnsi="Times New Roman" w:cs="Times New Roman"/>
          <w:color w:val="FF0000"/>
          <w:sz w:val="24"/>
          <w:szCs w:val="24"/>
          <w:lang w:val="it-IT"/>
        </w:rPr>
        <w:t>o virtuale speciale per la Pastorale della Gi</w:t>
      </w:r>
      <w:r>
        <w:rPr>
          <w:rFonts w:ascii="Times New Roman" w:hAnsi="Times New Roman" w:cs="Times New Roman"/>
          <w:color w:val="FF0000"/>
          <w:sz w:val="24"/>
          <w:szCs w:val="24"/>
          <w:lang w:val="it-IT"/>
        </w:rPr>
        <w:t>oventù</w:t>
      </w:r>
      <w:r w:rsidR="00D33AE5" w:rsidRPr="000B03E4">
        <w:rPr>
          <w:rFonts w:ascii="Times New Roman" w:hAnsi="Times New Roman" w:cs="Times New Roman"/>
          <w:color w:val="FF0000"/>
          <w:sz w:val="24"/>
          <w:szCs w:val="24"/>
          <w:lang w:val="it-IT"/>
        </w:rPr>
        <w:t xml:space="preserve"> Rogazionista. La stessa proposta si </w:t>
      </w:r>
      <w:r>
        <w:rPr>
          <w:rFonts w:ascii="Times New Roman" w:hAnsi="Times New Roman" w:cs="Times New Roman"/>
          <w:color w:val="FF0000"/>
          <w:sz w:val="24"/>
          <w:szCs w:val="24"/>
          <w:lang w:val="it-IT"/>
        </w:rPr>
        <w:t>e</w:t>
      </w:r>
      <w:r w:rsidR="00D33AE5" w:rsidRPr="000B03E4">
        <w:rPr>
          <w:rFonts w:ascii="Times New Roman" w:hAnsi="Times New Roman" w:cs="Times New Roman"/>
          <w:color w:val="FF0000"/>
          <w:sz w:val="24"/>
          <w:szCs w:val="24"/>
          <w:lang w:val="it-IT"/>
        </w:rPr>
        <w:t xml:space="preserve">stende </w:t>
      </w:r>
      <w:r>
        <w:rPr>
          <w:rFonts w:ascii="Times New Roman" w:hAnsi="Times New Roman" w:cs="Times New Roman"/>
          <w:color w:val="FF0000"/>
          <w:sz w:val="24"/>
          <w:szCs w:val="24"/>
          <w:lang w:val="it-IT"/>
        </w:rPr>
        <w:t>nell’</w:t>
      </w:r>
      <w:r w:rsidR="00D33AE5" w:rsidRPr="000B03E4">
        <w:rPr>
          <w:rFonts w:ascii="Times New Roman" w:hAnsi="Times New Roman" w:cs="Times New Roman"/>
          <w:color w:val="FF0000"/>
          <w:sz w:val="24"/>
          <w:szCs w:val="24"/>
          <w:lang w:val="it-IT"/>
        </w:rPr>
        <w:t xml:space="preserve">ambiente virtuale delle </w:t>
      </w:r>
      <w:r>
        <w:rPr>
          <w:rFonts w:ascii="Times New Roman" w:hAnsi="Times New Roman" w:cs="Times New Roman"/>
          <w:color w:val="FF0000"/>
          <w:sz w:val="24"/>
          <w:szCs w:val="24"/>
          <w:lang w:val="it-IT"/>
        </w:rPr>
        <w:t>opere</w:t>
      </w:r>
      <w:r w:rsidR="00D33AE5" w:rsidRPr="000B03E4">
        <w:rPr>
          <w:rFonts w:ascii="Times New Roman" w:hAnsi="Times New Roman" w:cs="Times New Roman"/>
          <w:color w:val="FF0000"/>
          <w:sz w:val="24"/>
          <w:szCs w:val="24"/>
          <w:lang w:val="it-IT"/>
        </w:rPr>
        <w:t xml:space="preserve"> socioeducative, seminari, parroc</w:t>
      </w:r>
      <w:r>
        <w:rPr>
          <w:rFonts w:ascii="Times New Roman" w:hAnsi="Times New Roman" w:cs="Times New Roman"/>
          <w:color w:val="FF0000"/>
          <w:sz w:val="24"/>
          <w:szCs w:val="24"/>
          <w:lang w:val="it-IT"/>
        </w:rPr>
        <w:t>chie.</w:t>
      </w:r>
    </w:p>
    <w:p w14:paraId="7973C173" w14:textId="77777777" w:rsidR="00D33AE5" w:rsidRPr="000B03E4" w:rsidRDefault="00D33AE5" w:rsidP="00D33AE5">
      <w:pPr>
        <w:pStyle w:val="Paragrafoelenco"/>
        <w:spacing w:after="0" w:line="360" w:lineRule="auto"/>
        <w:ind w:left="993" w:hanging="284"/>
        <w:jc w:val="both"/>
        <w:rPr>
          <w:rFonts w:ascii="Times New Roman" w:hAnsi="Times New Roman" w:cs="Times New Roman"/>
          <w:sz w:val="24"/>
          <w:szCs w:val="24"/>
          <w:lang w:val="it-IT"/>
        </w:rPr>
      </w:pPr>
    </w:p>
    <w:p w14:paraId="68D15F45" w14:textId="77777777" w:rsidR="00D33AE5" w:rsidRPr="000B03E4" w:rsidRDefault="00D33AE5" w:rsidP="00D33AE5">
      <w:pPr>
        <w:spacing w:after="0" w:line="360" w:lineRule="auto"/>
        <w:ind w:left="-426" w:firstLine="426"/>
        <w:jc w:val="both"/>
        <w:rPr>
          <w:rFonts w:ascii="Times New Roman" w:hAnsi="Times New Roman" w:cs="Times New Roman"/>
          <w:color w:val="FF0000"/>
          <w:sz w:val="24"/>
          <w:szCs w:val="24"/>
          <w:lang w:val="it-IT"/>
        </w:rPr>
      </w:pPr>
    </w:p>
    <w:p w14:paraId="4340DC11" w14:textId="77777777" w:rsidR="00D33AE5" w:rsidRPr="000B03E4" w:rsidRDefault="00D33AE5" w:rsidP="00D33AE5">
      <w:pPr>
        <w:spacing w:after="0" w:line="360" w:lineRule="auto"/>
        <w:rPr>
          <w:rFonts w:ascii="Times New Roman" w:hAnsi="Times New Roman" w:cs="Times New Roman"/>
          <w:b/>
          <w:sz w:val="24"/>
          <w:szCs w:val="24"/>
          <w:lang w:val="it-IT"/>
        </w:rPr>
      </w:pPr>
      <w:r w:rsidRPr="000B03E4">
        <w:rPr>
          <w:rFonts w:ascii="Times New Roman" w:hAnsi="Times New Roman" w:cs="Times New Roman"/>
          <w:b/>
          <w:sz w:val="24"/>
          <w:szCs w:val="24"/>
          <w:lang w:val="it-IT"/>
        </w:rPr>
        <w:br w:type="page"/>
      </w:r>
    </w:p>
    <w:p w14:paraId="2A4757A3" w14:textId="77777777" w:rsidR="00D33AE5" w:rsidRPr="00DC3582" w:rsidRDefault="00D33AE5" w:rsidP="00D33AE5">
      <w:pPr>
        <w:pStyle w:val="Paragrafoelenco"/>
        <w:spacing w:after="0" w:line="360" w:lineRule="auto"/>
        <w:ind w:left="0" w:firstLine="720"/>
        <w:jc w:val="center"/>
        <w:rPr>
          <w:rFonts w:ascii="Times New Roman" w:hAnsi="Times New Roman" w:cs="Times New Roman"/>
          <w:b/>
          <w:sz w:val="28"/>
          <w:szCs w:val="24"/>
          <w:lang w:val="it-IT"/>
        </w:rPr>
      </w:pPr>
      <w:r w:rsidRPr="00DC3582">
        <w:rPr>
          <w:rFonts w:ascii="Times New Roman" w:hAnsi="Times New Roman" w:cs="Times New Roman"/>
          <w:b/>
          <w:sz w:val="28"/>
          <w:szCs w:val="24"/>
          <w:lang w:val="it-IT"/>
        </w:rPr>
        <w:lastRenderedPageBreak/>
        <w:t>CONCLUSIONE</w:t>
      </w:r>
    </w:p>
    <w:p w14:paraId="0DF9CB6E" w14:textId="77777777" w:rsidR="00D33AE5" w:rsidRPr="00DC3582" w:rsidRDefault="00D33AE5" w:rsidP="00D33AE5">
      <w:pPr>
        <w:pStyle w:val="Paragrafoelenco"/>
        <w:spacing w:after="0" w:line="360" w:lineRule="auto"/>
        <w:ind w:left="0" w:firstLine="720"/>
        <w:jc w:val="center"/>
        <w:rPr>
          <w:rFonts w:ascii="Times New Roman" w:hAnsi="Times New Roman" w:cs="Times New Roman"/>
          <w:b/>
          <w:sz w:val="28"/>
          <w:szCs w:val="24"/>
          <w:lang w:val="it-IT"/>
        </w:rPr>
      </w:pPr>
    </w:p>
    <w:p w14:paraId="42FDEBD0" w14:textId="77777777" w:rsidR="00D33AE5" w:rsidRPr="00DC3582" w:rsidRDefault="00D33AE5" w:rsidP="00D33AE5">
      <w:pPr>
        <w:pStyle w:val="Paragrafoelenco"/>
        <w:spacing w:after="0" w:line="360" w:lineRule="auto"/>
        <w:ind w:left="0" w:firstLine="720"/>
        <w:jc w:val="center"/>
        <w:rPr>
          <w:rFonts w:ascii="Times New Roman" w:hAnsi="Times New Roman" w:cs="Times New Roman"/>
          <w:b/>
          <w:sz w:val="28"/>
          <w:szCs w:val="24"/>
          <w:lang w:val="it-IT"/>
        </w:rPr>
      </w:pPr>
    </w:p>
    <w:p w14:paraId="224C74E3" w14:textId="77777777" w:rsidR="00D33AE5" w:rsidRDefault="00D33AE5" w:rsidP="00300B4D">
      <w:pPr>
        <w:pStyle w:val="Paragrafoelenco"/>
        <w:numPr>
          <w:ilvl w:val="0"/>
          <w:numId w:val="21"/>
        </w:numPr>
        <w:shd w:val="clear" w:color="auto" w:fill="FFFFFF"/>
        <w:spacing w:after="0" w:line="360" w:lineRule="auto"/>
        <w:jc w:val="both"/>
        <w:rPr>
          <w:rFonts w:ascii="Times New Roman" w:eastAsia="Times New Roman" w:hAnsi="Times New Roman" w:cs="Times New Roman"/>
          <w:sz w:val="24"/>
          <w:szCs w:val="24"/>
          <w:lang w:val="it-IT"/>
        </w:rPr>
      </w:pPr>
      <w:r w:rsidRPr="004374BF">
        <w:rPr>
          <w:rFonts w:ascii="Times New Roman" w:eastAsia="Times New Roman" w:hAnsi="Times New Roman" w:cs="Times New Roman"/>
          <w:sz w:val="24"/>
          <w:szCs w:val="24"/>
          <w:lang w:val="it-IT"/>
        </w:rPr>
        <w:t>La missione della Pastorale Giovanile Rogazionista è prendersi cura e aiutare lo sviluppo integrale del giovane nell’orizzonte del carisma e della spiritualità del Rogate. La pastorale ha carattere formativo nel senso che promuove una crescita integrale del giovane e il suo inserimento sociale e ecclesiale. Allo stesso tempo favorisce il dialogo continuo con Dio, che chiama e aspetta una generosa risposta del giovane.</w:t>
      </w:r>
    </w:p>
    <w:p w14:paraId="6A2CF8A3" w14:textId="77777777" w:rsidR="00D33AE5" w:rsidRDefault="00D33AE5" w:rsidP="00300B4D">
      <w:pPr>
        <w:pStyle w:val="Paragrafoelenco"/>
        <w:numPr>
          <w:ilvl w:val="0"/>
          <w:numId w:val="21"/>
        </w:numPr>
        <w:shd w:val="clear" w:color="auto" w:fill="FFFFFF"/>
        <w:spacing w:after="0" w:line="360" w:lineRule="auto"/>
        <w:jc w:val="both"/>
        <w:rPr>
          <w:rFonts w:ascii="Times New Roman" w:eastAsia="Times New Roman" w:hAnsi="Times New Roman" w:cs="Times New Roman"/>
          <w:sz w:val="24"/>
          <w:szCs w:val="24"/>
          <w:lang w:val="it-IT"/>
        </w:rPr>
      </w:pPr>
      <w:r w:rsidRPr="004374BF">
        <w:rPr>
          <w:rFonts w:ascii="Times New Roman" w:eastAsia="Times New Roman" w:hAnsi="Times New Roman" w:cs="Times New Roman"/>
          <w:sz w:val="24"/>
          <w:szCs w:val="24"/>
          <w:lang w:val="it-IT"/>
        </w:rPr>
        <w:t>Per i Rogazionisti la Pastorale Giovanile si inserisce nell’orizzonte della Cultura Vocazionale ed è intesa come un servizio di educazione alla fede dei giovani per favorire un processo di maturazione umana, cristiana e vocazionale. La vocazione è sequela di Gesù Cristo. La pastorale allora deve portare alla relazione personale con lui affinché i giovani conformino a lui il desiderato sviluppo personale e trovino il centro unificatore della loro vita.</w:t>
      </w:r>
    </w:p>
    <w:p w14:paraId="5A4B6CB1" w14:textId="77777777" w:rsidR="00D33AE5" w:rsidRPr="004374BF" w:rsidRDefault="00D33AE5" w:rsidP="00300B4D">
      <w:pPr>
        <w:pStyle w:val="Paragrafoelenco"/>
        <w:numPr>
          <w:ilvl w:val="0"/>
          <w:numId w:val="21"/>
        </w:numPr>
        <w:shd w:val="clear" w:color="auto" w:fill="FFFFFF"/>
        <w:spacing w:after="0" w:line="360" w:lineRule="auto"/>
        <w:jc w:val="both"/>
        <w:rPr>
          <w:rFonts w:ascii="Times New Roman" w:eastAsia="Times New Roman" w:hAnsi="Times New Roman" w:cs="Times New Roman"/>
          <w:sz w:val="24"/>
          <w:szCs w:val="24"/>
          <w:lang w:val="it-IT"/>
        </w:rPr>
      </w:pPr>
      <w:r w:rsidRPr="004374BF">
        <w:rPr>
          <w:rFonts w:ascii="Times New Roman" w:eastAsia="Times New Roman" w:hAnsi="Times New Roman" w:cs="Times New Roman"/>
          <w:sz w:val="24"/>
          <w:szCs w:val="24"/>
          <w:lang w:val="it-IT"/>
        </w:rPr>
        <w:t xml:space="preserve"> Altra particolarità della Pastorale Giovanile Rogazionista è di fare la proposta di un cammino che aiuti i giovani a personalizzare la fede e i valori del “Vangelo della vocazione”. La Pastorale Giovanile Rogazionista fin dall’inizio è orientata a rendere i giovani attenti alla chiamata del Signore e pron</w:t>
      </w:r>
      <w:r w:rsidR="009A29A9">
        <w:rPr>
          <w:rFonts w:ascii="Times New Roman" w:eastAsia="Times New Roman" w:hAnsi="Times New Roman" w:cs="Times New Roman"/>
          <w:sz w:val="24"/>
          <w:szCs w:val="24"/>
          <w:lang w:val="it-IT"/>
        </w:rPr>
        <w:t>ti a risponder</w:t>
      </w:r>
      <w:r w:rsidR="00C24090">
        <w:rPr>
          <w:rFonts w:ascii="Times New Roman" w:eastAsia="Times New Roman" w:hAnsi="Times New Roman" w:cs="Times New Roman"/>
          <w:sz w:val="24"/>
          <w:szCs w:val="24"/>
          <w:lang w:val="it-IT"/>
        </w:rPr>
        <w:t>e</w:t>
      </w:r>
      <w:r w:rsidR="00FB0C22">
        <w:rPr>
          <w:rFonts w:ascii="Times New Roman" w:eastAsia="Times New Roman" w:hAnsi="Times New Roman" w:cs="Times New Roman"/>
          <w:sz w:val="24"/>
          <w:szCs w:val="24"/>
          <w:lang w:val="it-IT"/>
        </w:rPr>
        <w:t xml:space="preserve"> </w:t>
      </w:r>
      <w:r w:rsidR="00FB0C22" w:rsidRPr="00FB0C22">
        <w:rPr>
          <w:rFonts w:ascii="Times New Roman" w:eastAsia="Times New Roman" w:hAnsi="Times New Roman" w:cs="Times New Roman"/>
          <w:color w:val="FF0000"/>
          <w:sz w:val="24"/>
          <w:szCs w:val="24"/>
          <w:lang w:val="it-IT"/>
        </w:rPr>
        <w:t xml:space="preserve">in </w:t>
      </w:r>
      <w:r w:rsidR="00C24090">
        <w:rPr>
          <w:rFonts w:ascii="Times New Roman" w:eastAsia="Times New Roman" w:hAnsi="Times New Roman" w:cs="Times New Roman"/>
          <w:color w:val="FF0000"/>
          <w:sz w:val="24"/>
          <w:szCs w:val="24"/>
          <w:lang w:val="it-IT"/>
        </w:rPr>
        <w:t>comunione</w:t>
      </w:r>
      <w:r w:rsidR="00FB0C22" w:rsidRPr="00FB0C22">
        <w:rPr>
          <w:rFonts w:ascii="Times New Roman" w:eastAsia="Times New Roman" w:hAnsi="Times New Roman" w:cs="Times New Roman"/>
          <w:color w:val="FF0000"/>
          <w:sz w:val="24"/>
          <w:szCs w:val="24"/>
          <w:lang w:val="it-IT"/>
        </w:rPr>
        <w:t xml:space="preserve"> con l’intera Famiglia del Rogate</w:t>
      </w:r>
      <w:r w:rsidR="009A29A9" w:rsidRPr="00FB0C22">
        <w:rPr>
          <w:rFonts w:ascii="Times New Roman" w:eastAsia="Times New Roman" w:hAnsi="Times New Roman" w:cs="Times New Roman"/>
          <w:color w:val="FF0000"/>
          <w:sz w:val="24"/>
          <w:szCs w:val="24"/>
          <w:lang w:val="it-IT"/>
        </w:rPr>
        <w:t xml:space="preserve">. </w:t>
      </w:r>
      <w:r w:rsidR="009A29A9">
        <w:rPr>
          <w:rFonts w:ascii="Times New Roman" w:eastAsia="Times New Roman" w:hAnsi="Times New Roman" w:cs="Times New Roman"/>
          <w:sz w:val="24"/>
          <w:szCs w:val="24"/>
          <w:lang w:val="it-IT"/>
        </w:rPr>
        <w:t>Si accompagni</w:t>
      </w:r>
      <w:r w:rsidRPr="004374BF">
        <w:rPr>
          <w:rFonts w:ascii="Times New Roman" w:eastAsia="Times New Roman" w:hAnsi="Times New Roman" w:cs="Times New Roman"/>
          <w:sz w:val="24"/>
          <w:szCs w:val="24"/>
          <w:lang w:val="it-IT"/>
        </w:rPr>
        <w:t xml:space="preserve">no i giovani perché possano scoprire il dono di Dio nella loro vita – la fede, l’appartenenza alla Chiesa, i doni specifici, la propria vocazione-missione </w:t>
      </w:r>
      <w:r w:rsidR="009A29A9">
        <w:rPr>
          <w:rFonts w:ascii="Times New Roman" w:eastAsia="Times New Roman" w:hAnsi="Times New Roman" w:cs="Times New Roman"/>
          <w:sz w:val="24"/>
          <w:szCs w:val="24"/>
          <w:lang w:val="it-IT"/>
        </w:rPr>
        <w:t xml:space="preserve">e </w:t>
      </w:r>
      <w:r w:rsidRPr="004374BF">
        <w:rPr>
          <w:rFonts w:ascii="Times New Roman" w:eastAsia="Times New Roman" w:hAnsi="Times New Roman" w:cs="Times New Roman"/>
          <w:sz w:val="24"/>
          <w:szCs w:val="24"/>
          <w:lang w:val="it-IT"/>
        </w:rPr>
        <w:t xml:space="preserve">si aiutino a riconoscere, a sviluppare, a mettere al servizio della comunità questo </w:t>
      </w:r>
      <w:r w:rsidR="009A29A9">
        <w:rPr>
          <w:rFonts w:ascii="Times New Roman" w:eastAsia="Times New Roman" w:hAnsi="Times New Roman" w:cs="Times New Roman"/>
          <w:sz w:val="24"/>
          <w:szCs w:val="24"/>
          <w:lang w:val="it-IT"/>
        </w:rPr>
        <w:t>dono di Dio, la loro vocazione.</w:t>
      </w:r>
    </w:p>
    <w:p w14:paraId="1A959639" w14:textId="77777777" w:rsidR="00D33AE5" w:rsidRPr="000B03E4" w:rsidRDefault="00D33AE5" w:rsidP="00D33AE5">
      <w:pPr>
        <w:shd w:val="clear" w:color="auto" w:fill="FFFFFF"/>
        <w:spacing w:after="0" w:line="360" w:lineRule="auto"/>
        <w:jc w:val="both"/>
        <w:rPr>
          <w:rFonts w:ascii="Times New Roman" w:eastAsia="Times New Roman" w:hAnsi="Times New Roman" w:cs="Times New Roman"/>
          <w:sz w:val="24"/>
          <w:szCs w:val="24"/>
          <w:lang w:val="it-IT"/>
        </w:rPr>
      </w:pPr>
    </w:p>
    <w:p w14:paraId="77B0CCF7" w14:textId="77777777" w:rsidR="00D33AE5" w:rsidRPr="000B03E4" w:rsidRDefault="00D33AE5" w:rsidP="00D33AE5">
      <w:pPr>
        <w:spacing w:after="0" w:line="360" w:lineRule="auto"/>
        <w:rPr>
          <w:rFonts w:ascii="Times New Roman" w:hAnsi="Times New Roman" w:cs="Times New Roman"/>
          <w:b/>
          <w:sz w:val="24"/>
          <w:szCs w:val="24"/>
          <w:lang w:val="it-IT"/>
        </w:rPr>
      </w:pPr>
      <w:r w:rsidRPr="000B03E4">
        <w:rPr>
          <w:rFonts w:ascii="Times New Roman" w:hAnsi="Times New Roman" w:cs="Times New Roman"/>
          <w:b/>
          <w:sz w:val="24"/>
          <w:szCs w:val="24"/>
          <w:lang w:val="it-IT"/>
        </w:rPr>
        <w:br w:type="page"/>
      </w:r>
    </w:p>
    <w:p w14:paraId="54B40BC7" w14:textId="77777777" w:rsidR="00D33AE5" w:rsidRPr="008748E3" w:rsidRDefault="00D33AE5" w:rsidP="00D33AE5">
      <w:pPr>
        <w:pStyle w:val="NormaleWeb"/>
        <w:shd w:val="clear" w:color="auto" w:fill="FFFFFF"/>
        <w:spacing w:before="0" w:beforeAutospacing="0" w:after="0" w:afterAutospacing="0" w:line="360" w:lineRule="auto"/>
        <w:jc w:val="center"/>
        <w:rPr>
          <w:b/>
          <w:color w:val="333333"/>
          <w:sz w:val="28"/>
          <w:lang w:val="it-IT"/>
        </w:rPr>
      </w:pPr>
      <w:r w:rsidRPr="008748E3">
        <w:rPr>
          <w:b/>
          <w:color w:val="333333"/>
          <w:sz w:val="28"/>
          <w:lang w:val="it-IT"/>
        </w:rPr>
        <w:lastRenderedPageBreak/>
        <w:t>APPENDICE</w:t>
      </w:r>
    </w:p>
    <w:p w14:paraId="1A34A870" w14:textId="77777777" w:rsidR="00D33AE5" w:rsidRPr="008748E3" w:rsidRDefault="00D33AE5" w:rsidP="00D33AE5">
      <w:pPr>
        <w:pStyle w:val="NormaleWeb"/>
        <w:shd w:val="clear" w:color="auto" w:fill="FFFFFF"/>
        <w:spacing w:before="0" w:beforeAutospacing="0" w:after="0" w:afterAutospacing="0" w:line="360" w:lineRule="auto"/>
        <w:jc w:val="center"/>
        <w:rPr>
          <w:b/>
          <w:color w:val="333333"/>
          <w:sz w:val="28"/>
          <w:lang w:val="it-IT"/>
        </w:rPr>
      </w:pPr>
    </w:p>
    <w:p w14:paraId="712E8DAD" w14:textId="77777777" w:rsidR="00D33AE5" w:rsidRPr="008748E3" w:rsidRDefault="00D33AE5" w:rsidP="00D33AE5">
      <w:pPr>
        <w:pStyle w:val="NormaleWeb"/>
        <w:shd w:val="clear" w:color="auto" w:fill="FFFFFF"/>
        <w:spacing w:before="0" w:beforeAutospacing="0" w:after="0" w:afterAutospacing="0" w:line="360" w:lineRule="auto"/>
        <w:jc w:val="center"/>
        <w:rPr>
          <w:b/>
          <w:color w:val="333333"/>
          <w:sz w:val="28"/>
          <w:lang w:val="it-IT"/>
        </w:rPr>
      </w:pPr>
      <w:r w:rsidRPr="008748E3">
        <w:rPr>
          <w:b/>
          <w:color w:val="333333"/>
          <w:sz w:val="28"/>
          <w:lang w:val="it-IT"/>
        </w:rPr>
        <w:t>DISCORSO DI SANT’ANNIBALE AI GIOVANI,</w:t>
      </w:r>
    </w:p>
    <w:p w14:paraId="21FE2082" w14:textId="77777777" w:rsidR="00D33AE5" w:rsidRPr="008748E3" w:rsidRDefault="00D33AE5" w:rsidP="00D33AE5">
      <w:pPr>
        <w:pStyle w:val="NormaleWeb"/>
        <w:shd w:val="clear" w:color="auto" w:fill="FFFFFF"/>
        <w:spacing w:before="0" w:beforeAutospacing="0" w:after="0" w:afterAutospacing="0" w:line="360" w:lineRule="auto"/>
        <w:jc w:val="center"/>
        <w:rPr>
          <w:b/>
          <w:color w:val="333333"/>
          <w:sz w:val="28"/>
          <w:lang w:val="it-IT"/>
        </w:rPr>
      </w:pPr>
      <w:r w:rsidRPr="008748E3">
        <w:rPr>
          <w:b/>
          <w:color w:val="333333"/>
          <w:sz w:val="28"/>
          <w:lang w:val="it-IT"/>
        </w:rPr>
        <w:t>PROFEZIA E SINTONIA CON IL SINODO DEI VESCOVI</w:t>
      </w:r>
    </w:p>
    <w:p w14:paraId="2D31DC0A" w14:textId="77777777" w:rsidR="00D33AE5" w:rsidRPr="008748E3" w:rsidRDefault="00D33AE5" w:rsidP="00D33AE5">
      <w:pPr>
        <w:pStyle w:val="NormaleWeb"/>
        <w:shd w:val="clear" w:color="auto" w:fill="FFFFFF"/>
        <w:spacing w:before="0" w:beforeAutospacing="0" w:after="0" w:afterAutospacing="0" w:line="360" w:lineRule="auto"/>
        <w:jc w:val="both"/>
        <w:rPr>
          <w:color w:val="333333"/>
          <w:lang w:val="it-IT"/>
        </w:rPr>
      </w:pPr>
    </w:p>
    <w:p w14:paraId="6CD34A0A" w14:textId="77777777" w:rsidR="00D33AE5" w:rsidRPr="008748E3" w:rsidRDefault="00D33AE5" w:rsidP="00D33AE5">
      <w:pPr>
        <w:pStyle w:val="NormaleWeb"/>
        <w:shd w:val="clear" w:color="auto" w:fill="FFFFFF"/>
        <w:spacing w:before="0" w:beforeAutospacing="0" w:after="0" w:afterAutospacing="0" w:line="360" w:lineRule="auto"/>
        <w:jc w:val="both"/>
        <w:rPr>
          <w:color w:val="333333"/>
          <w:lang w:val="it-IT"/>
        </w:rPr>
      </w:pPr>
    </w:p>
    <w:p w14:paraId="00CC5CBF" w14:textId="77777777" w:rsidR="00D33AE5" w:rsidRPr="008748E3" w:rsidRDefault="00D33AE5" w:rsidP="00D33AE5">
      <w:pPr>
        <w:pStyle w:val="NormaleWeb"/>
        <w:shd w:val="clear" w:color="auto" w:fill="FFFFFF"/>
        <w:spacing w:before="0" w:beforeAutospacing="0" w:after="0" w:afterAutospacing="0" w:line="360" w:lineRule="auto"/>
        <w:jc w:val="both"/>
        <w:rPr>
          <w:color w:val="333333"/>
          <w:lang w:val="it-IT"/>
        </w:rPr>
      </w:pPr>
      <w:r w:rsidRPr="008748E3">
        <w:rPr>
          <w:color w:val="333333"/>
          <w:lang w:val="it-IT"/>
        </w:rPr>
        <w:t xml:space="preserve">Con riferimento al Sinodo dei Vescovi, che ha riflettuto sul tema: “I Giovani, la fede e il discernimento vocazionale” (Roma, ottobre 2018), presentiamo una sintesi del discorso pronunciato da sant’Annibale Maria Di Francia, padre dei poveri e apostolo delle vocazioni, indirizzato al circolo dei giovani dell’Azione Cattolica di Messina, in Sicilia, il 25 giugno 1889. Due anni dopo, Papa Leone XIII pubblicò l’enciclica sociale sul lavoro umano dal titolo di </w:t>
      </w:r>
      <w:r w:rsidRPr="008748E3">
        <w:rPr>
          <w:i/>
          <w:color w:val="333333"/>
          <w:lang w:val="it-IT"/>
        </w:rPr>
        <w:t>Rerum Novarum</w:t>
      </w:r>
      <w:r w:rsidRPr="008748E3">
        <w:rPr>
          <w:color w:val="333333"/>
          <w:lang w:val="it-IT"/>
        </w:rPr>
        <w:t xml:space="preserve"> = “Le cose nuove”. Durante questo periodo l’Italia stava vivendo il suo “risorgimento” con gravi problemi sociali e una chiara persecuzione nei confronti della Chiesa. Colpisce l’attualità del discorso di sant’Annibale di fronte alla realtà sociale e culturale della gioventù e la sua armonia con l’insegnamento di Papa Francesco. Riportiamo in modo sintetico tale discorso ai giovani.</w:t>
      </w:r>
    </w:p>
    <w:p w14:paraId="3B0EA949" w14:textId="77777777" w:rsidR="00D33AE5" w:rsidRPr="008748E3" w:rsidRDefault="00D33AE5" w:rsidP="00D33AE5">
      <w:pPr>
        <w:pStyle w:val="NormaleWeb"/>
        <w:shd w:val="clear" w:color="auto" w:fill="FFFFFF"/>
        <w:spacing w:before="0" w:beforeAutospacing="0" w:after="0" w:afterAutospacing="0" w:line="360" w:lineRule="auto"/>
        <w:jc w:val="both"/>
        <w:rPr>
          <w:color w:val="333333"/>
          <w:lang w:val="it-IT"/>
        </w:rPr>
      </w:pPr>
    </w:p>
    <w:p w14:paraId="3C811B34" w14:textId="77777777" w:rsidR="00D33AE5" w:rsidRPr="008748E3" w:rsidRDefault="00D33AE5" w:rsidP="00D33AE5">
      <w:pPr>
        <w:pStyle w:val="NormaleWeb"/>
        <w:shd w:val="clear" w:color="auto" w:fill="FFFFFF"/>
        <w:spacing w:before="0" w:beforeAutospacing="0" w:after="0" w:afterAutospacing="0" w:line="360" w:lineRule="auto"/>
        <w:jc w:val="both"/>
        <w:rPr>
          <w:b/>
          <w:color w:val="333333"/>
          <w:lang w:val="it-IT"/>
        </w:rPr>
      </w:pPr>
      <w:r w:rsidRPr="008748E3">
        <w:rPr>
          <w:b/>
          <w:color w:val="333333"/>
          <w:lang w:val="it-IT"/>
        </w:rPr>
        <w:t xml:space="preserve">Sintesi del discorso: </w:t>
      </w:r>
    </w:p>
    <w:p w14:paraId="3FFD7C59" w14:textId="77777777" w:rsidR="00D33AE5" w:rsidRPr="008748E3" w:rsidRDefault="00D33AE5" w:rsidP="00D33AE5">
      <w:pPr>
        <w:pStyle w:val="NormaleWeb"/>
        <w:shd w:val="clear" w:color="auto" w:fill="FFFFFF"/>
        <w:spacing w:before="0" w:beforeAutospacing="0" w:after="0" w:afterAutospacing="0" w:line="360" w:lineRule="auto"/>
        <w:jc w:val="both"/>
        <w:rPr>
          <w:b/>
          <w:color w:val="333333"/>
          <w:lang w:val="it-IT"/>
        </w:rPr>
      </w:pPr>
    </w:p>
    <w:p w14:paraId="7A982FBB" w14:textId="77777777" w:rsidR="00D33AE5" w:rsidRPr="000B03E4" w:rsidRDefault="009A29A9" w:rsidP="00D33AE5">
      <w:pP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“Miei cari giovani, se vi ha</w:t>
      </w:r>
      <w:r w:rsidR="00D33AE5" w:rsidRPr="000B03E4">
        <w:rPr>
          <w:rFonts w:ascii="Times New Roman" w:hAnsi="Times New Roman" w:cs="Times New Roman"/>
          <w:sz w:val="24"/>
          <w:szCs w:val="24"/>
          <w:lang w:val="it-IT"/>
        </w:rPr>
        <w:t xml:space="preserve"> spettacolo di fede e di virtù che maggiormente al giorno d’oggi attiri l’ammirazione e la lode, si è quello appunto di vedere giovani, i quali, nel bollore della gioventù, nel fiore degli anni, in quella età che è tutto slancio e fervore, nella quale più al vivo si sentono e le seduzioni del mondo, e gli stimoli delle passioni; vederli, io dico, stringersi in santa società, unirsi quasi un solo uomo per far pubblica professione dei principii cattolici, tener fronte a tutti gli odierni errori, dichiararsi apertamente cattolici, tener fronte a tutti gli odierni errori, dichiararsi apertamente figli fedeli e devoti della S. Chiesa, compiere gli atti di cristiana pietà, nulla curando il sogghigno, il disprezzo o la persecuzione del secolo odierno. Quale spettacolo di questo più bello e ammirevole? O miei cari giovani! non vi sono parole che bastino ad encomiare la vostra fede e la pubblica professione che ne fate […] voi siete figli carissimi della S. Chiesa, oggetto di particolare compiacenza al cuore del Sommo Pontefice [...] siete il suo gaudio e la sua corona, e, quel che è più, siete figli prediletti </w:t>
      </w:r>
      <w:r w:rsidR="00D33AE5" w:rsidRPr="000B03E4">
        <w:rPr>
          <w:rFonts w:ascii="Times New Roman" w:hAnsi="Times New Roman" w:cs="Times New Roman"/>
          <w:sz w:val="24"/>
          <w:szCs w:val="24"/>
          <w:lang w:val="it-IT"/>
        </w:rPr>
        <w:lastRenderedPageBreak/>
        <w:t>del Cuore di Gesù! Miei cari giovani, nessuna società può esistere là dove manchi di quelle regole, di quei principii, che formano parte vitale di sua esistenza. […] Voi vi siete riuniti per combattere contro il secolo: e lo combattete con la pubblica dimostrazione della vostra fede, con la stampa, con la parola, con le vostre fatiche nelle elezioni; vi siete messi in perfetta antitesi col secolo […] non è solamente il secolo, non è solamente il mondo quel nemico che ogni giovane cattolico deve combattere per mettere in salvo la sua Fede, per conseguire il fine di sua esistenza, per riuscir vincitore nella gran lotta della vita e salvarsi! No, miei cari! vi sono altri nemici: nemici potenti, per quanto più occulti; nemici che non sono fuori di noi, ma sono dentro di noi; nemici i quali non vengono a provocarci alla battaglia, ma ad allettarci al godere; nemici pericolosi, nemici fatali, nemici che troppo spesso ahimè! fanno preda delle anime! E tali nemici sono le passioni. […] Di queste passioni, o miei, di questi occulti nemici, che voi portate dentro di voi, dovete stare in guardia con assai più di vigilanza che non sia coi nemici che vi assaltano di fronte: affinché non avvenga che mentr</w:t>
      </w:r>
      <w:r w:rsidR="00D85446">
        <w:rPr>
          <w:rFonts w:ascii="Times New Roman" w:hAnsi="Times New Roman" w:cs="Times New Roman"/>
          <w:sz w:val="24"/>
          <w:szCs w:val="24"/>
          <w:lang w:val="it-IT"/>
        </w:rPr>
        <w:t>e combattete coraggiosamente su</w:t>
      </w:r>
      <w:r w:rsidR="00D33AE5" w:rsidRPr="000B03E4">
        <w:rPr>
          <w:rFonts w:ascii="Times New Roman" w:hAnsi="Times New Roman" w:cs="Times New Roman"/>
          <w:sz w:val="24"/>
          <w:szCs w:val="24"/>
          <w:lang w:val="it-IT"/>
        </w:rPr>
        <w:t>gli spalti della fortezza, i nemici interni non vi abbiano a tradire e consegnarvi in mano degli esterni nemici. E per usci</w:t>
      </w:r>
      <w:r w:rsidR="00D85446">
        <w:rPr>
          <w:rFonts w:ascii="Times New Roman" w:hAnsi="Times New Roman" w:cs="Times New Roman"/>
          <w:sz w:val="24"/>
          <w:szCs w:val="24"/>
          <w:lang w:val="it-IT"/>
        </w:rPr>
        <w:t>r di metafora, o miei cari, pur</w:t>
      </w:r>
      <w:r w:rsidR="00D33AE5" w:rsidRPr="000B03E4">
        <w:rPr>
          <w:rFonts w:ascii="Times New Roman" w:hAnsi="Times New Roman" w:cs="Times New Roman"/>
          <w:sz w:val="24"/>
          <w:szCs w:val="24"/>
          <w:lang w:val="it-IT"/>
        </w:rPr>
        <w:t xml:space="preserve">troppo avviene che giovani i quali combattevano contro gli odierni errori e con la stampa ecc. ecc. e pareva che in prima fila finirono con l’esser vinti dalle passioni fino al punto di darsi in mano degli avversari! Ah! quando sentite che un giovane cattolico, il quale attirava ecc. sia passato nel campo nemico, o per lo meno abbia disertato, siate certi che ciò è avvenuto non perché gli errori lo hanno convinto, ma perché le passioni lo hanno sedotto; e allora diventò preda del nemico, quando prima era stato preda delle proprie passioni. Per cui il Savio scrisse: Raffrena le tue passioni […]. Ma quali sono quelle passioni che maggiormente tumultuano in un cuore giovanile, e son per lui pericolo di rovina se non le vince ed abbatte? Io ve le ridico in due; e vi addito in esse due nemici formidabili che vi fanno guerra incessantemente: son due, ma contengono in sé il germe di molte altre passioni. Esse sono: l’ orgoglio dell’intelletto e l’amore disordinato del cuore. Quanta e quale è la bruttezza di queste passioni? Quanti e quali i danni che producono? Quali i rimedi per abbatterle? Quali i vantaggi dell’averli abbattuti? - Ecco, o miei cari, che poveramente svolgerò questi quesiti. E per prima, che cosa è l’orgoglio? A voler dare una definizione, l’orgoglio è una immoderata stima di noi stessi, per cui ci crediamo superiori agli altri. Or chiaro si vede quanto ciò sia riprovevole, per la ragione che l’orgoglioso vorrebbe essere onorato, stimato, riverito più degli altri; quindi la invidia, la gelosia, l’egoismo verso gli altri, che egli reputa suoi inferiori; quindi la </w:t>
      </w:r>
      <w:r w:rsidR="00D33AE5" w:rsidRPr="000B03E4">
        <w:rPr>
          <w:rFonts w:ascii="Times New Roman" w:hAnsi="Times New Roman" w:cs="Times New Roman"/>
          <w:sz w:val="24"/>
          <w:szCs w:val="24"/>
          <w:lang w:val="it-IT"/>
        </w:rPr>
        <w:lastRenderedPageBreak/>
        <w:t>presunzione del proprio giudizio, della propria opinione delle proprie; quindi l’ira, il livore, lo sdegno, l’odio e la vendetta nell’esser contradetto. L’orgoglio dunque è radice di molte perverse passioni. […] Vi è una scienza che edifica, e vi è una scienza che gonfia; vi è una sapienza, che è vera sapienza, vi è una sapienza, la quale è stoltezza. Questa sapienza la quale è stoltezza, è quella i cui precetti sono dettati dalla umana presunzione, parto dell’umano delirio, aborto dell’umano orgoglio. Essa insegna a godere della vita, perché nulla resta dopo la morte; essa insegna che tutto è materia, che l’uomo è libe</w:t>
      </w:r>
      <w:r w:rsidR="00D85446">
        <w:rPr>
          <w:rFonts w:ascii="Times New Roman" w:hAnsi="Times New Roman" w:cs="Times New Roman"/>
          <w:sz w:val="24"/>
          <w:szCs w:val="24"/>
          <w:lang w:val="it-IT"/>
        </w:rPr>
        <w:t>ro di se</w:t>
      </w:r>
      <w:r w:rsidR="00D33AE5" w:rsidRPr="000B03E4">
        <w:rPr>
          <w:rFonts w:ascii="Times New Roman" w:hAnsi="Times New Roman" w:cs="Times New Roman"/>
          <w:sz w:val="24"/>
          <w:szCs w:val="24"/>
          <w:lang w:val="it-IT"/>
        </w:rPr>
        <w:t xml:space="preserve"> stesso, che non è obbligo di riconoscere un Dio, che felice è colui che sa levarsi ecc. ecc. Accanto a questa stolta sapienza, vi è la sapienza vera, la scienza dei Santi, per la quale l’uomo conosce i suoi destini, chi lo ha creato, dove va. Or bene, questa sapienza vera, perfetta, pura come la luce, sconosciuta per tanti secoli ai dotti dell’Areopago, ai grandi del Lazio, ricercata invano dai filosofi …”</w:t>
      </w:r>
      <w:r w:rsidR="00D33AE5" w:rsidRPr="000B03E4">
        <w:rPr>
          <w:rStyle w:val="Rimandonotaapidipagina"/>
          <w:rFonts w:ascii="Times New Roman" w:hAnsi="Times New Roman" w:cs="Times New Roman"/>
          <w:sz w:val="24"/>
          <w:szCs w:val="24"/>
          <w:lang w:val="it-IT"/>
        </w:rPr>
        <w:footnoteReference w:id="83"/>
      </w:r>
      <w:r w:rsidR="00D33AE5" w:rsidRPr="000B03E4">
        <w:rPr>
          <w:rFonts w:ascii="Times New Roman" w:hAnsi="Times New Roman" w:cs="Times New Roman"/>
          <w:sz w:val="24"/>
          <w:szCs w:val="24"/>
          <w:lang w:val="it-IT"/>
        </w:rPr>
        <w:t xml:space="preserve"> </w:t>
      </w:r>
    </w:p>
    <w:p w14:paraId="3B6C0B20" w14:textId="77777777" w:rsidR="00D33AE5" w:rsidRPr="000B03E4" w:rsidRDefault="00D33AE5" w:rsidP="00D33AE5">
      <w:pPr>
        <w:spacing w:after="0" w:line="360" w:lineRule="auto"/>
        <w:jc w:val="both"/>
        <w:rPr>
          <w:rFonts w:ascii="Times New Roman" w:hAnsi="Times New Roman" w:cs="Times New Roman"/>
          <w:sz w:val="24"/>
          <w:szCs w:val="24"/>
          <w:lang w:val="it-IT"/>
        </w:rPr>
      </w:pPr>
    </w:p>
    <w:p w14:paraId="3AF39D92" w14:textId="77777777" w:rsidR="00D33AE5" w:rsidRPr="000B03E4" w:rsidRDefault="00D33AE5" w:rsidP="00D33AE5">
      <w:pPr>
        <w:spacing w:after="0" w:line="360" w:lineRule="auto"/>
        <w:jc w:val="both"/>
        <w:rPr>
          <w:rFonts w:ascii="Times New Roman" w:hAnsi="Times New Roman" w:cs="Times New Roman"/>
          <w:color w:val="333333"/>
          <w:sz w:val="24"/>
          <w:szCs w:val="24"/>
          <w:lang w:val="it-IT"/>
        </w:rPr>
      </w:pPr>
      <w:r w:rsidRPr="000B03E4">
        <w:rPr>
          <w:rFonts w:ascii="Times New Roman" w:hAnsi="Times New Roman" w:cs="Times New Roman"/>
          <w:color w:val="333333"/>
          <w:sz w:val="24"/>
          <w:szCs w:val="24"/>
          <w:lang w:val="it-IT"/>
        </w:rPr>
        <w:t xml:space="preserve">Nella forza e nell’attualità delle parole di Sant’Annibale, pronunciate 130 anni fa, percepiamo chiaramente una linea che unisce il suo discorso alle parole di Papa Francesco, vero profeta del nostro tempo e grande animatore di vocazioni nella Chiesa. In entrambi vediamo la chiara preoccupazione per la formazione e l’evangelizzazione dei giovani e la convinzione del loro protagonismo e missione trasformatrice nella società. Il Padre era consapevole del ruolo della Chiesa nell’animare, accompagnare e formare i giovani, ma riconosce anche la responsabilità dei giovani nella vita sociale e politica con la loro capacità di influenzare le decisioni dei governanti. Con espressioni di affetto e vicinanza – “miei cari” – Sant’Annibale invita i giovani ad approfondire la loro adesione a Gesù Cristo e a testimoniare i valori cristiani nella società. Tali valori vengono sistematicamente minacciati con motivazioni ed interessi estranei al Vangelo. Nel suo discorso, Sant’Annibale elogia la testimonianza dei giovani cristiani come uno “spettacolo” bello e autentico in mezzo alla realtà mondana e mette in luce due virtù fondamentali che devono essere ben elaborate nella formazione della gioventù: l’umiltà e l’obbedienza. Egli menziona anche due pericoli per la spiritualità giovanile: l’orgoglio dell’intelletto (egoismo) e l’amore disordinato del cuore. Notiamo anche la critica di P. Annibale ai media – la “stampa” - davanti alla quale i giovani dovrebbero disporsi con discernimento cristiano e spirito critico. Il Padre riconosce e rileva l’importanza della presenza e dell’azione evangelizzatrice dei giovani nei media e richiama l’attenzione </w:t>
      </w:r>
      <w:r w:rsidRPr="000B03E4">
        <w:rPr>
          <w:rFonts w:ascii="Times New Roman" w:hAnsi="Times New Roman" w:cs="Times New Roman"/>
          <w:color w:val="333333"/>
          <w:sz w:val="24"/>
          <w:szCs w:val="24"/>
          <w:lang w:val="it-IT"/>
        </w:rPr>
        <w:lastRenderedPageBreak/>
        <w:t>sulla loro influenza positiva o negativa nella società. Veramente siamo stupiti e commossi per le parole sagge e profetiche di Sant’Annibale, l’apostolo del Rogate e della carità.</w:t>
      </w:r>
    </w:p>
    <w:p w14:paraId="2EF0C6CD" w14:textId="77777777" w:rsidR="00D33AE5" w:rsidRPr="000B03E4" w:rsidRDefault="00D33AE5" w:rsidP="00D33AE5">
      <w:pPr>
        <w:spacing w:after="0" w:line="360" w:lineRule="auto"/>
        <w:jc w:val="both"/>
        <w:rPr>
          <w:rFonts w:ascii="Times New Roman" w:hAnsi="Times New Roman" w:cs="Times New Roman"/>
          <w:color w:val="333333"/>
          <w:sz w:val="24"/>
          <w:szCs w:val="24"/>
          <w:lang w:val="it-IT"/>
        </w:rPr>
      </w:pPr>
    </w:p>
    <w:p w14:paraId="66077B5D" w14:textId="77777777" w:rsidR="000C69C2" w:rsidRPr="000C69C2" w:rsidRDefault="000C69C2" w:rsidP="000C69C2">
      <w:pPr>
        <w:spacing w:after="100" w:afterAutospacing="1"/>
        <w:jc w:val="both"/>
        <w:rPr>
          <w:rFonts w:ascii="Times New Roman" w:hAnsi="Times New Roman" w:cs="Times New Roman"/>
          <w:sz w:val="24"/>
          <w:szCs w:val="24"/>
          <w:lang w:val="it-IT"/>
        </w:rPr>
      </w:pPr>
    </w:p>
    <w:sectPr w:rsidR="000C69C2" w:rsidRPr="000C69C2" w:rsidSect="008F496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A6D6" w14:textId="77777777" w:rsidR="00DE410C" w:rsidRDefault="00DE410C" w:rsidP="00C9532C">
      <w:pPr>
        <w:spacing w:after="0" w:line="240" w:lineRule="auto"/>
      </w:pPr>
      <w:r>
        <w:separator/>
      </w:r>
    </w:p>
  </w:endnote>
  <w:endnote w:type="continuationSeparator" w:id="0">
    <w:p w14:paraId="6755CE45" w14:textId="77777777" w:rsidR="00DE410C" w:rsidRDefault="00DE410C" w:rsidP="00C9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45281"/>
      <w:docPartObj>
        <w:docPartGallery w:val="Page Numbers (Bottom of Page)"/>
        <w:docPartUnique/>
      </w:docPartObj>
    </w:sdtPr>
    <w:sdtEndPr/>
    <w:sdtContent>
      <w:p w14:paraId="44BCC45C" w14:textId="77777777" w:rsidR="00C24090" w:rsidRDefault="006D3604">
        <w:pPr>
          <w:pStyle w:val="Pidipagina"/>
          <w:jc w:val="right"/>
        </w:pPr>
        <w:r>
          <w:fldChar w:fldCharType="begin"/>
        </w:r>
        <w:r>
          <w:instrText xml:space="preserve"> PAGE   \* MERGEFORMAT </w:instrText>
        </w:r>
        <w:r>
          <w:fldChar w:fldCharType="separate"/>
        </w:r>
        <w:r w:rsidR="00CE5884">
          <w:rPr>
            <w:noProof/>
          </w:rPr>
          <w:t>3</w:t>
        </w:r>
        <w:r>
          <w:rPr>
            <w:noProof/>
          </w:rPr>
          <w:fldChar w:fldCharType="end"/>
        </w:r>
      </w:p>
    </w:sdtContent>
  </w:sdt>
  <w:p w14:paraId="18C5E93F" w14:textId="77777777" w:rsidR="00C24090" w:rsidRDefault="00C240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106C" w14:textId="77777777" w:rsidR="00DE410C" w:rsidRDefault="00DE410C" w:rsidP="00C9532C">
      <w:pPr>
        <w:spacing w:after="0" w:line="240" w:lineRule="auto"/>
      </w:pPr>
      <w:r>
        <w:separator/>
      </w:r>
    </w:p>
  </w:footnote>
  <w:footnote w:type="continuationSeparator" w:id="0">
    <w:p w14:paraId="18FAC60B" w14:textId="77777777" w:rsidR="00DE410C" w:rsidRDefault="00DE410C" w:rsidP="00C9532C">
      <w:pPr>
        <w:spacing w:after="0" w:line="240" w:lineRule="auto"/>
      </w:pPr>
      <w:r>
        <w:continuationSeparator/>
      </w:r>
    </w:p>
  </w:footnote>
  <w:footnote w:id="1">
    <w:p w14:paraId="09FAF8A7" w14:textId="77777777" w:rsidR="00C24090" w:rsidRPr="00021AD3" w:rsidRDefault="00C24090" w:rsidP="00B24067">
      <w:pPr>
        <w:pStyle w:val="Testonotaapidipagina"/>
        <w:jc w:val="both"/>
        <w:rPr>
          <w:rFonts w:cstheme="minorHAnsi"/>
          <w:lang w:val="it-IT"/>
        </w:rPr>
      </w:pPr>
      <w:r w:rsidRPr="00021AD3">
        <w:rPr>
          <w:rStyle w:val="Rimandonotaapidipagina"/>
          <w:rFonts w:cstheme="minorHAnsi"/>
        </w:rPr>
        <w:footnoteRef/>
      </w:r>
      <w:r w:rsidRPr="00021AD3">
        <w:rPr>
          <w:rFonts w:cstheme="minorHAnsi"/>
          <w:lang w:val="it-IT"/>
        </w:rPr>
        <w:t xml:space="preserve"> Codice di Diritto Canonico, Can. 519.</w:t>
      </w:r>
    </w:p>
  </w:footnote>
  <w:footnote w:id="2">
    <w:p w14:paraId="7C21C9D3" w14:textId="77777777" w:rsidR="00C24090" w:rsidRPr="00021AD3" w:rsidRDefault="00C24090" w:rsidP="007E6654">
      <w:pPr>
        <w:pStyle w:val="Testonotaapidipagina"/>
        <w:jc w:val="both"/>
        <w:rPr>
          <w:lang w:val="it-IT"/>
        </w:rPr>
      </w:pPr>
      <w:r w:rsidRPr="00021AD3">
        <w:rPr>
          <w:rStyle w:val="Rimandonotaapidipagina"/>
        </w:rPr>
        <w:footnoteRef/>
      </w:r>
      <w:r w:rsidRPr="00021AD3">
        <w:rPr>
          <w:lang w:val="it-IT"/>
        </w:rPr>
        <w:t xml:space="preserve"> CONGREGAZIONE DEI ROGAZIONISTI DEL CUORE DI GES</w:t>
      </w:r>
      <w:r w:rsidRPr="00021AD3">
        <w:rPr>
          <w:rFonts w:cs="Times New Roman"/>
          <w:lang w:val="it-IT"/>
        </w:rPr>
        <w:t>Ù</w:t>
      </w:r>
      <w:r w:rsidRPr="00021AD3">
        <w:rPr>
          <w:lang w:val="it-IT"/>
        </w:rPr>
        <w:t xml:space="preserve">, </w:t>
      </w:r>
      <w:r w:rsidRPr="00021AD3">
        <w:rPr>
          <w:i/>
          <w:lang w:val="it-IT"/>
        </w:rPr>
        <w:t>Norme</w:t>
      </w:r>
      <w:r w:rsidRPr="00021AD3">
        <w:rPr>
          <w:lang w:val="it-IT"/>
        </w:rPr>
        <w:t>, Roma, 2010, n. 110.</w:t>
      </w:r>
    </w:p>
  </w:footnote>
  <w:footnote w:id="3">
    <w:p w14:paraId="37489578"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Mt 9,35-38; Lc 10,2. </w:t>
      </w:r>
    </w:p>
  </w:footnote>
  <w:footnote w:id="4">
    <w:p w14:paraId="769AF322" w14:textId="77777777" w:rsidR="00C24090" w:rsidRPr="00021AD3" w:rsidRDefault="00C24090" w:rsidP="00511EBB">
      <w:pPr>
        <w:spacing w:after="0" w:line="240" w:lineRule="auto"/>
        <w:jc w:val="both"/>
        <w:rPr>
          <w:rFonts w:cstheme="minorHAnsi"/>
          <w:sz w:val="20"/>
          <w:szCs w:val="20"/>
          <w:lang w:val="it-IT"/>
        </w:rPr>
      </w:pPr>
      <w:r w:rsidRPr="00021AD3">
        <w:rPr>
          <w:rStyle w:val="Rimandonotaapidipagina"/>
          <w:rFonts w:cstheme="minorHAnsi"/>
          <w:sz w:val="20"/>
          <w:szCs w:val="20"/>
        </w:rPr>
        <w:footnoteRef/>
      </w:r>
      <w:r w:rsidRPr="00021AD3">
        <w:rPr>
          <w:rFonts w:cstheme="minorHAnsi"/>
          <w:sz w:val="20"/>
          <w:szCs w:val="20"/>
          <w:lang w:val="it-IT"/>
        </w:rPr>
        <w:t xml:space="preserve"> Alla </w:t>
      </w:r>
      <w:r w:rsidRPr="00021AD3">
        <w:rPr>
          <w:rFonts w:cstheme="minorHAnsi"/>
          <w:i/>
          <w:sz w:val="20"/>
          <w:szCs w:val="20"/>
          <w:lang w:val="it-IT"/>
        </w:rPr>
        <w:t>Famiglia del Rogate</w:t>
      </w:r>
      <w:r w:rsidRPr="00021AD3">
        <w:rPr>
          <w:rFonts w:cstheme="minorHAnsi"/>
          <w:sz w:val="20"/>
          <w:szCs w:val="20"/>
          <w:lang w:val="it-IT"/>
        </w:rPr>
        <w:t xml:space="preserve"> appartengono: le </w:t>
      </w:r>
      <w:r w:rsidRPr="00021AD3">
        <w:rPr>
          <w:rFonts w:cstheme="minorHAnsi"/>
          <w:i/>
          <w:sz w:val="20"/>
          <w:szCs w:val="20"/>
          <w:lang w:val="it-IT"/>
        </w:rPr>
        <w:t>Figlie del Divino Zelo</w:t>
      </w:r>
      <w:r w:rsidRPr="00021AD3">
        <w:rPr>
          <w:rFonts w:cstheme="minorHAnsi"/>
          <w:sz w:val="20"/>
          <w:szCs w:val="20"/>
          <w:lang w:val="it-IT"/>
        </w:rPr>
        <w:t xml:space="preserve">; i </w:t>
      </w:r>
      <w:r w:rsidRPr="00021AD3">
        <w:rPr>
          <w:rFonts w:cstheme="minorHAnsi"/>
          <w:i/>
          <w:sz w:val="20"/>
          <w:szCs w:val="20"/>
          <w:lang w:val="it-IT"/>
        </w:rPr>
        <w:t>Rogazionisti del Cuore di Gesù</w:t>
      </w:r>
      <w:r w:rsidRPr="00021AD3">
        <w:rPr>
          <w:rFonts w:cstheme="minorHAnsi"/>
          <w:sz w:val="20"/>
          <w:szCs w:val="20"/>
          <w:lang w:val="it-IT"/>
        </w:rPr>
        <w:t xml:space="preserve">; le </w:t>
      </w:r>
      <w:r w:rsidRPr="00021AD3">
        <w:rPr>
          <w:rFonts w:cstheme="minorHAnsi"/>
          <w:i/>
          <w:sz w:val="20"/>
          <w:szCs w:val="20"/>
          <w:lang w:val="it-IT"/>
        </w:rPr>
        <w:t>Missionarie Rogazioniste</w:t>
      </w:r>
      <w:r w:rsidRPr="00021AD3">
        <w:rPr>
          <w:rFonts w:cstheme="minorHAnsi"/>
          <w:sz w:val="20"/>
          <w:szCs w:val="20"/>
          <w:lang w:val="it-IT"/>
        </w:rPr>
        <w:t>; l’</w:t>
      </w:r>
      <w:r w:rsidRPr="00021AD3">
        <w:rPr>
          <w:rFonts w:cstheme="minorHAnsi"/>
          <w:i/>
          <w:sz w:val="20"/>
          <w:szCs w:val="20"/>
          <w:lang w:val="it-IT"/>
        </w:rPr>
        <w:t>Unione di Preghiera per le Vocazioni</w:t>
      </w:r>
      <w:r w:rsidRPr="00021AD3">
        <w:rPr>
          <w:rFonts w:cstheme="minorHAnsi"/>
          <w:sz w:val="20"/>
          <w:szCs w:val="20"/>
          <w:lang w:val="it-IT"/>
        </w:rPr>
        <w:t xml:space="preserve">; </w:t>
      </w:r>
      <w:r w:rsidRPr="00021AD3">
        <w:rPr>
          <w:rFonts w:cstheme="minorHAnsi"/>
          <w:i/>
          <w:sz w:val="20"/>
          <w:szCs w:val="20"/>
          <w:lang w:val="it-IT"/>
        </w:rPr>
        <w:t>l’Unione Sacerdotale di Preghiera per le Vocazioni,</w:t>
      </w:r>
      <w:r w:rsidRPr="00021AD3">
        <w:rPr>
          <w:rFonts w:cstheme="minorHAnsi"/>
          <w:sz w:val="20"/>
          <w:szCs w:val="20"/>
          <w:lang w:val="it-IT"/>
        </w:rPr>
        <w:t xml:space="preserve"> gli </w:t>
      </w:r>
      <w:r w:rsidRPr="00021AD3">
        <w:rPr>
          <w:rFonts w:cstheme="minorHAnsi"/>
          <w:i/>
          <w:sz w:val="20"/>
          <w:szCs w:val="20"/>
          <w:lang w:val="it-IT"/>
        </w:rPr>
        <w:t>Ex allievi</w:t>
      </w:r>
      <w:r w:rsidRPr="00021AD3">
        <w:rPr>
          <w:rFonts w:cstheme="minorHAnsi"/>
          <w:sz w:val="20"/>
          <w:szCs w:val="20"/>
          <w:lang w:val="it-IT"/>
        </w:rPr>
        <w:t xml:space="preserve">; le </w:t>
      </w:r>
      <w:r w:rsidRPr="00021AD3">
        <w:rPr>
          <w:rFonts w:cstheme="minorHAnsi"/>
          <w:i/>
          <w:sz w:val="20"/>
          <w:szCs w:val="20"/>
          <w:lang w:val="it-IT"/>
        </w:rPr>
        <w:t>Famiglie Rog</w:t>
      </w:r>
      <w:r w:rsidRPr="00021AD3">
        <w:rPr>
          <w:rFonts w:cstheme="minorHAnsi"/>
          <w:sz w:val="20"/>
          <w:szCs w:val="20"/>
          <w:lang w:val="it-IT"/>
        </w:rPr>
        <w:t xml:space="preserve">; i </w:t>
      </w:r>
      <w:r w:rsidRPr="00021AD3">
        <w:rPr>
          <w:rFonts w:cstheme="minorHAnsi"/>
          <w:i/>
          <w:sz w:val="20"/>
          <w:szCs w:val="20"/>
          <w:lang w:val="it-IT"/>
        </w:rPr>
        <w:t>LAVR (Laici Animatori Vocazionali Rogazionisti)</w:t>
      </w:r>
      <w:r w:rsidRPr="00021AD3">
        <w:rPr>
          <w:rFonts w:cstheme="minorHAnsi"/>
          <w:sz w:val="20"/>
          <w:szCs w:val="20"/>
          <w:lang w:val="it-IT"/>
        </w:rPr>
        <w:t>; l’</w:t>
      </w:r>
      <w:r w:rsidRPr="00021AD3">
        <w:rPr>
          <w:rFonts w:cstheme="minorHAnsi"/>
          <w:i/>
          <w:sz w:val="20"/>
          <w:szCs w:val="20"/>
          <w:lang w:val="it-IT"/>
        </w:rPr>
        <w:t>ERA (European Rogationist Association)</w:t>
      </w:r>
      <w:r w:rsidRPr="00021AD3">
        <w:rPr>
          <w:rFonts w:cstheme="minorHAnsi"/>
          <w:sz w:val="20"/>
          <w:szCs w:val="20"/>
          <w:lang w:val="it-IT"/>
        </w:rPr>
        <w:t>; il volontariato internazionale; l’associazione PADIF (</w:t>
      </w:r>
      <w:r w:rsidRPr="00021AD3">
        <w:rPr>
          <w:rFonts w:cstheme="minorHAnsi"/>
          <w:i/>
          <w:sz w:val="20"/>
          <w:szCs w:val="20"/>
          <w:lang w:val="it-IT"/>
        </w:rPr>
        <w:t>Padre Annibale Di Francia</w:t>
      </w:r>
      <w:r w:rsidRPr="00021AD3">
        <w:rPr>
          <w:rFonts w:cstheme="minorHAnsi"/>
          <w:sz w:val="20"/>
          <w:szCs w:val="20"/>
          <w:lang w:val="it-IT"/>
        </w:rPr>
        <w:t>)</w:t>
      </w:r>
      <w:r w:rsidRPr="00021AD3">
        <w:rPr>
          <w:rFonts w:cstheme="minorHAnsi"/>
          <w:i/>
          <w:sz w:val="20"/>
          <w:szCs w:val="20"/>
          <w:lang w:val="it-IT"/>
        </w:rPr>
        <w:t xml:space="preserve"> </w:t>
      </w:r>
      <w:r w:rsidRPr="00021AD3">
        <w:rPr>
          <w:rFonts w:cstheme="minorHAnsi"/>
          <w:sz w:val="20"/>
          <w:szCs w:val="20"/>
          <w:lang w:val="it-IT"/>
        </w:rPr>
        <w:t xml:space="preserve">e tutti gli altri gruppi, movimenti e associazioni laicali presenti nelle diverse comunità che condividono la spiritualità carismatica del </w:t>
      </w:r>
      <w:r w:rsidRPr="00021AD3">
        <w:rPr>
          <w:rFonts w:cstheme="minorHAnsi"/>
          <w:i/>
          <w:sz w:val="20"/>
          <w:szCs w:val="20"/>
          <w:lang w:val="it-IT"/>
        </w:rPr>
        <w:t xml:space="preserve">Rogate </w:t>
      </w:r>
      <w:r w:rsidRPr="00021AD3">
        <w:rPr>
          <w:rFonts w:cstheme="minorHAnsi"/>
          <w:sz w:val="20"/>
          <w:szCs w:val="20"/>
          <w:lang w:val="it-IT"/>
        </w:rPr>
        <w:t xml:space="preserve">e l’apostolato rogazionista: educatori e educandi, agenti di pastorale, catechisti e collaboratori in genere. </w:t>
      </w:r>
    </w:p>
  </w:footnote>
  <w:footnote w:id="5">
    <w:p w14:paraId="316E57B0" w14:textId="77777777" w:rsidR="00C24090" w:rsidRPr="00021AD3" w:rsidRDefault="00C24090" w:rsidP="0000145C">
      <w:pPr>
        <w:pStyle w:val="Testonotaapidipagina"/>
        <w:jc w:val="both"/>
        <w:rPr>
          <w:lang w:val="it-IT"/>
        </w:rPr>
      </w:pPr>
      <w:r w:rsidRPr="00021AD3">
        <w:rPr>
          <w:rStyle w:val="Rimandonotaapidipagina"/>
        </w:rPr>
        <w:footnoteRef/>
      </w:r>
      <w:r w:rsidRPr="00021AD3">
        <w:rPr>
          <w:lang w:val="it-IT"/>
        </w:rPr>
        <w:t xml:space="preserve"> </w:t>
      </w:r>
      <w:r w:rsidRPr="00021AD3">
        <w:rPr>
          <w:rFonts w:cstheme="minorHAnsi"/>
          <w:lang w:val="it-IT"/>
        </w:rPr>
        <w:t xml:space="preserve">Cfr. FRANCESCO, Esortazione Apostolica </w:t>
      </w:r>
      <w:r w:rsidRPr="00021AD3">
        <w:rPr>
          <w:rFonts w:cstheme="minorHAnsi"/>
          <w:i/>
          <w:lang w:val="it-IT"/>
        </w:rPr>
        <w:t>Evangelii Gaudium</w:t>
      </w:r>
      <w:r w:rsidRPr="00021AD3">
        <w:rPr>
          <w:rFonts w:cstheme="minorHAnsi"/>
          <w:lang w:val="it-IT"/>
        </w:rPr>
        <w:t>, Roma, 2013, n. 20.</w:t>
      </w:r>
    </w:p>
  </w:footnote>
  <w:footnote w:id="6">
    <w:p w14:paraId="7126C9FC" w14:textId="77777777" w:rsidR="00C24090" w:rsidRPr="00021AD3" w:rsidRDefault="00C24090" w:rsidP="00981105">
      <w:pPr>
        <w:pStyle w:val="Testonotaapidipagina"/>
        <w:jc w:val="both"/>
        <w:rPr>
          <w:lang w:val="it-IT"/>
        </w:rPr>
      </w:pPr>
      <w:r w:rsidRPr="00021AD3">
        <w:rPr>
          <w:rStyle w:val="Rimandonotaapidipagina"/>
        </w:rPr>
        <w:footnoteRef/>
      </w:r>
      <w:r w:rsidRPr="00021AD3">
        <w:rPr>
          <w:lang w:val="it-IT"/>
        </w:rPr>
        <w:t xml:space="preserve"> Cfr. CONGREGAZIONE DEI ROGAZIONISTI DEL CUORE DI GES</w:t>
      </w:r>
      <w:r w:rsidRPr="00021AD3">
        <w:rPr>
          <w:rFonts w:cs="Times New Roman"/>
          <w:lang w:val="it-IT"/>
        </w:rPr>
        <w:t>Ù</w:t>
      </w:r>
      <w:r w:rsidRPr="00021AD3">
        <w:rPr>
          <w:lang w:val="it-IT"/>
        </w:rPr>
        <w:t xml:space="preserve">, </w:t>
      </w:r>
      <w:r w:rsidRPr="00021AD3">
        <w:rPr>
          <w:i/>
          <w:lang w:val="it-IT"/>
        </w:rPr>
        <w:t>Costituzioni</w:t>
      </w:r>
      <w:r w:rsidRPr="00021AD3">
        <w:rPr>
          <w:lang w:val="it-IT"/>
        </w:rPr>
        <w:t>, Roma, 2010, art. 8.</w:t>
      </w:r>
    </w:p>
  </w:footnote>
  <w:footnote w:id="7">
    <w:p w14:paraId="781FBA96" w14:textId="77777777" w:rsidR="00C24090" w:rsidRPr="00021AD3" w:rsidRDefault="00C24090" w:rsidP="002435B6">
      <w:pPr>
        <w:pStyle w:val="Testonotaapidipagina"/>
        <w:jc w:val="both"/>
        <w:rPr>
          <w:lang w:val="it-IT"/>
        </w:rPr>
      </w:pPr>
      <w:r w:rsidRPr="00021AD3">
        <w:rPr>
          <w:rStyle w:val="Rimandonotaapidipagina"/>
        </w:rPr>
        <w:footnoteRef/>
      </w:r>
      <w:r w:rsidRPr="00021AD3">
        <w:rPr>
          <w:lang w:val="it-IT"/>
        </w:rPr>
        <w:t xml:space="preserve"> Cfr. CONGREGAZIONE DEI ROGAZIONISTI DEL CUORE DI GES</w:t>
      </w:r>
      <w:r w:rsidRPr="00021AD3">
        <w:rPr>
          <w:rFonts w:cs="Times New Roman"/>
          <w:lang w:val="it-IT"/>
        </w:rPr>
        <w:t>Ù</w:t>
      </w:r>
      <w:r w:rsidRPr="00021AD3">
        <w:rPr>
          <w:lang w:val="it-IT"/>
        </w:rPr>
        <w:t xml:space="preserve">, </w:t>
      </w:r>
      <w:r w:rsidRPr="00021AD3">
        <w:rPr>
          <w:i/>
          <w:lang w:val="it-IT"/>
        </w:rPr>
        <w:t xml:space="preserve">Vedendo le folle, ne sentì compassione e disse: Rogate. La nostra identità carismatica nelle sfide di oggi, </w:t>
      </w:r>
      <w:r w:rsidRPr="00021AD3">
        <w:rPr>
          <w:lang w:val="it-IT"/>
        </w:rPr>
        <w:t xml:space="preserve">Documento del XII Capitolo Generale, Roma, 2016, n. 20. D’ora in avanti sarà citato: </w:t>
      </w:r>
      <w:r w:rsidRPr="00021AD3">
        <w:rPr>
          <w:i/>
          <w:lang w:val="it-IT"/>
        </w:rPr>
        <w:t>Vedendo le folle</w:t>
      </w:r>
      <w:r w:rsidRPr="00021AD3">
        <w:rPr>
          <w:lang w:val="it-IT"/>
        </w:rPr>
        <w:t>.</w:t>
      </w:r>
    </w:p>
  </w:footnote>
  <w:footnote w:id="8">
    <w:p w14:paraId="7445F803" w14:textId="77777777" w:rsidR="00C24090" w:rsidRPr="00021AD3" w:rsidRDefault="00C24090" w:rsidP="00BA6937">
      <w:pPr>
        <w:pStyle w:val="Testonotaapidipagina"/>
        <w:jc w:val="both"/>
        <w:rPr>
          <w:lang w:val="it-IT"/>
        </w:rPr>
      </w:pPr>
      <w:r w:rsidRPr="00021AD3">
        <w:rPr>
          <w:rStyle w:val="Rimandonotaapidipagina"/>
        </w:rPr>
        <w:footnoteRef/>
      </w:r>
      <w:r w:rsidRPr="00021AD3">
        <w:rPr>
          <w:lang w:val="it-IT"/>
        </w:rPr>
        <w:t xml:space="preserve"> Cfr. </w:t>
      </w:r>
      <w:r w:rsidRPr="00021AD3">
        <w:rPr>
          <w:i/>
          <w:lang w:val="it-IT"/>
        </w:rPr>
        <w:t>Ibidem</w:t>
      </w:r>
      <w:r w:rsidRPr="00021AD3">
        <w:rPr>
          <w:lang w:val="it-IT"/>
        </w:rPr>
        <w:t xml:space="preserve">, n. 45. </w:t>
      </w:r>
    </w:p>
  </w:footnote>
  <w:footnote w:id="9">
    <w:p w14:paraId="3B487E1B" w14:textId="77777777" w:rsidR="00C24090" w:rsidRPr="00021AD3" w:rsidRDefault="00C24090" w:rsidP="00830E9F">
      <w:pPr>
        <w:pStyle w:val="Testonotaapidipagina"/>
        <w:jc w:val="both"/>
        <w:rPr>
          <w:lang w:val="it-IT"/>
        </w:rPr>
      </w:pPr>
      <w:r w:rsidRPr="00021AD3">
        <w:rPr>
          <w:rStyle w:val="Rimandonotaapidipagina"/>
        </w:rPr>
        <w:footnoteRef/>
      </w:r>
      <w:r w:rsidRPr="00021AD3">
        <w:rPr>
          <w:lang w:val="it-IT"/>
        </w:rPr>
        <w:t xml:space="preserve"> CONGREGAZIONE DEI ROGAZIONISTI DEL CUORE DI GES</w:t>
      </w:r>
      <w:r w:rsidRPr="00021AD3">
        <w:rPr>
          <w:rFonts w:cs="Times New Roman"/>
          <w:lang w:val="it-IT"/>
        </w:rPr>
        <w:t>Ù</w:t>
      </w:r>
      <w:r w:rsidRPr="00021AD3">
        <w:rPr>
          <w:lang w:val="it-IT"/>
        </w:rPr>
        <w:t>,</w:t>
      </w:r>
      <w:r w:rsidRPr="00021AD3">
        <w:rPr>
          <w:i/>
          <w:lang w:val="it-IT"/>
        </w:rPr>
        <w:t xml:space="preserve"> La Regola di Vita Rogazionista. Documento dell’XI Capitolo Generale</w:t>
      </w:r>
      <w:r w:rsidRPr="00021AD3">
        <w:rPr>
          <w:lang w:val="it-IT"/>
        </w:rPr>
        <w:t xml:space="preserve">, Roma, 2010, n. 41. D’ora in avanti sarà citato: </w:t>
      </w:r>
      <w:r w:rsidRPr="00021AD3">
        <w:rPr>
          <w:i/>
          <w:lang w:val="it-IT"/>
        </w:rPr>
        <w:t>Regola di Vita</w:t>
      </w:r>
      <w:r w:rsidRPr="00021AD3">
        <w:rPr>
          <w:lang w:val="it-IT"/>
        </w:rPr>
        <w:t>.</w:t>
      </w:r>
    </w:p>
  </w:footnote>
  <w:footnote w:id="10">
    <w:p w14:paraId="671AA4C1" w14:textId="77777777" w:rsidR="00C24090" w:rsidRPr="00021AD3" w:rsidRDefault="00C24090" w:rsidP="00830E9F">
      <w:pPr>
        <w:pStyle w:val="Testonotaapidipagina"/>
        <w:jc w:val="both"/>
        <w:rPr>
          <w:lang w:val="it-IT"/>
        </w:rPr>
      </w:pPr>
      <w:r w:rsidRPr="00021AD3">
        <w:rPr>
          <w:rStyle w:val="Rimandonotaapidipagina"/>
        </w:rPr>
        <w:footnoteRef/>
      </w:r>
      <w:r w:rsidRPr="00021AD3">
        <w:rPr>
          <w:lang w:val="it-IT"/>
        </w:rPr>
        <w:t xml:space="preserve"> Cfr. </w:t>
      </w:r>
      <w:r w:rsidRPr="00021AD3">
        <w:rPr>
          <w:i/>
          <w:lang w:val="it-IT"/>
        </w:rPr>
        <w:t xml:space="preserve">Vedendo le folle, </w:t>
      </w:r>
      <w:r w:rsidRPr="00021AD3">
        <w:rPr>
          <w:lang w:val="it-IT"/>
        </w:rPr>
        <w:t>n. 101.</w:t>
      </w:r>
    </w:p>
  </w:footnote>
  <w:footnote w:id="11">
    <w:p w14:paraId="042F5CE1" w14:textId="77777777" w:rsidR="00C24090" w:rsidRPr="00021AD3" w:rsidRDefault="00C24090" w:rsidP="0081709D">
      <w:pPr>
        <w:pStyle w:val="Testonotaapidipagina"/>
        <w:jc w:val="both"/>
        <w:rPr>
          <w:lang w:val="it-IT"/>
        </w:rPr>
      </w:pPr>
      <w:r w:rsidRPr="00021AD3">
        <w:rPr>
          <w:rStyle w:val="Rimandonotaapidipagina"/>
        </w:rPr>
        <w:footnoteRef/>
      </w:r>
      <w:r w:rsidRPr="00021AD3">
        <w:rPr>
          <w:lang w:val="it-IT"/>
        </w:rPr>
        <w:t xml:space="preserve"> </w:t>
      </w:r>
      <w:r w:rsidRPr="00021AD3">
        <w:rPr>
          <w:rFonts w:cstheme="minorHAnsi"/>
          <w:lang w:val="it-IT"/>
        </w:rPr>
        <w:t>Il Codice di Diritto Canonico del 1917 definisce la parrocchia come il più piccolo distretto locale, pastorale e amministrativo (Cfr. Can 215ss). Il Nuovo Codice del 1983 comprende la parrocchia come comunità stabile di fedeli, affidata al lavoro pastorale del parroco e copre un determinato territorio (Cfr. Can. 515).</w:t>
      </w:r>
    </w:p>
  </w:footnote>
  <w:footnote w:id="12">
    <w:p w14:paraId="280AD245" w14:textId="77777777" w:rsidR="00C24090" w:rsidRPr="00021AD3" w:rsidRDefault="00C24090" w:rsidP="00034ABE">
      <w:pPr>
        <w:pStyle w:val="Testonotaapidipagina"/>
      </w:pPr>
      <w:r w:rsidRPr="00021AD3">
        <w:rPr>
          <w:rStyle w:val="Rimandonotaapidipagina"/>
        </w:rPr>
        <w:footnoteRef/>
      </w:r>
      <w:r w:rsidRPr="00021AD3">
        <w:t xml:space="preserve"> Cfr. </w:t>
      </w:r>
      <w:r w:rsidRPr="00021AD3">
        <w:rPr>
          <w:i/>
        </w:rPr>
        <w:t>Lumen Gentium</w:t>
      </w:r>
      <w:r w:rsidRPr="00021AD3">
        <w:t>, n. 26.</w:t>
      </w:r>
    </w:p>
  </w:footnote>
  <w:footnote w:id="13">
    <w:p w14:paraId="42317330" w14:textId="77777777" w:rsidR="00C24090" w:rsidRPr="00021AD3" w:rsidRDefault="00C24090" w:rsidP="003E5BC9">
      <w:pPr>
        <w:spacing w:after="0" w:line="240" w:lineRule="auto"/>
        <w:jc w:val="both"/>
        <w:rPr>
          <w:rFonts w:cstheme="minorHAnsi"/>
          <w:sz w:val="20"/>
          <w:szCs w:val="20"/>
          <w:lang w:val="it-IT"/>
        </w:rPr>
      </w:pPr>
      <w:r w:rsidRPr="00021AD3">
        <w:rPr>
          <w:rStyle w:val="Rimandonotaapidipagina"/>
          <w:rFonts w:cstheme="minorHAnsi"/>
          <w:sz w:val="20"/>
          <w:szCs w:val="20"/>
        </w:rPr>
        <w:footnoteRef/>
      </w:r>
      <w:r w:rsidRPr="00021AD3">
        <w:rPr>
          <w:rFonts w:cstheme="minorHAnsi"/>
          <w:sz w:val="20"/>
          <w:szCs w:val="20"/>
        </w:rPr>
        <w:t xml:space="preserve"> Cfr. CONSELHO EPISCOPAL LATINO-AMERICANO. </w:t>
      </w:r>
      <w:r w:rsidRPr="00021AD3">
        <w:rPr>
          <w:rFonts w:cstheme="minorHAnsi"/>
          <w:i/>
          <w:sz w:val="20"/>
          <w:szCs w:val="20"/>
        </w:rPr>
        <w:t>Documento de Aparecida, Texto conclusivo da V Conferência Geral do Episcopado Latino-Americano e do Caribe,</w:t>
      </w:r>
      <w:r w:rsidRPr="00021AD3">
        <w:rPr>
          <w:rFonts w:cstheme="minorHAnsi"/>
          <w:sz w:val="20"/>
          <w:szCs w:val="20"/>
        </w:rPr>
        <w:t xml:space="preserve"> São Paulo, 2007. </w:t>
      </w:r>
      <w:r w:rsidRPr="00021AD3">
        <w:rPr>
          <w:sz w:val="20"/>
          <w:szCs w:val="20"/>
        </w:rPr>
        <w:t xml:space="preserve">n. 5.2.2. </w:t>
      </w:r>
      <w:r w:rsidRPr="00021AD3">
        <w:rPr>
          <w:lang w:val="it-IT"/>
        </w:rPr>
        <w:t>D’ora in avanti sarà citato</w:t>
      </w:r>
      <w:r w:rsidRPr="00021AD3">
        <w:rPr>
          <w:sz w:val="20"/>
          <w:szCs w:val="20"/>
          <w:lang w:val="it-IT"/>
        </w:rPr>
        <w:t xml:space="preserve">: </w:t>
      </w:r>
      <w:r w:rsidRPr="00021AD3">
        <w:rPr>
          <w:i/>
          <w:sz w:val="20"/>
          <w:szCs w:val="20"/>
          <w:lang w:val="it-IT"/>
        </w:rPr>
        <w:t>Aparecida</w:t>
      </w:r>
      <w:r w:rsidRPr="00021AD3">
        <w:rPr>
          <w:sz w:val="20"/>
          <w:szCs w:val="20"/>
          <w:lang w:val="it-IT"/>
        </w:rPr>
        <w:t xml:space="preserve">. </w:t>
      </w:r>
    </w:p>
  </w:footnote>
  <w:footnote w:id="14">
    <w:p w14:paraId="7E1CD545" w14:textId="77777777" w:rsidR="00C24090" w:rsidRPr="00021AD3" w:rsidRDefault="00C24090" w:rsidP="00034ABE">
      <w:pPr>
        <w:pStyle w:val="Testonotaapidipagina"/>
        <w:rPr>
          <w:lang w:val="it-IT"/>
        </w:rPr>
      </w:pPr>
      <w:r w:rsidRPr="00021AD3">
        <w:rPr>
          <w:rStyle w:val="Rimandonotaapidipagina"/>
        </w:rPr>
        <w:footnoteRef/>
      </w:r>
      <w:r w:rsidRPr="00021AD3">
        <w:rPr>
          <w:lang w:val="it-IT"/>
        </w:rPr>
        <w:t xml:space="preserve"> Cfr. </w:t>
      </w:r>
      <w:r w:rsidRPr="00021AD3">
        <w:rPr>
          <w:i/>
          <w:lang w:val="it-IT"/>
        </w:rPr>
        <w:t>Lumen Gentium</w:t>
      </w:r>
      <w:r w:rsidRPr="00021AD3">
        <w:rPr>
          <w:lang w:val="it-IT"/>
        </w:rPr>
        <w:t>, n. 4.</w:t>
      </w:r>
    </w:p>
  </w:footnote>
  <w:footnote w:id="15">
    <w:p w14:paraId="332EBA4B" w14:textId="77777777" w:rsidR="00C24090" w:rsidRPr="00021AD3" w:rsidRDefault="00C24090" w:rsidP="00034ABE">
      <w:pPr>
        <w:pStyle w:val="Testonotaapidipagina"/>
        <w:rPr>
          <w:lang w:val="it-IT"/>
        </w:rPr>
      </w:pPr>
      <w:r w:rsidRPr="00021AD3">
        <w:rPr>
          <w:rStyle w:val="Rimandonotaapidipagina"/>
        </w:rPr>
        <w:footnoteRef/>
      </w:r>
      <w:r w:rsidRPr="00021AD3">
        <w:rPr>
          <w:lang w:val="it-IT"/>
        </w:rPr>
        <w:t xml:space="preserve"> Cfr. </w:t>
      </w:r>
      <w:r w:rsidRPr="00021AD3">
        <w:rPr>
          <w:i/>
          <w:lang w:val="it-IT"/>
        </w:rPr>
        <w:t>Aparecida</w:t>
      </w:r>
      <w:r w:rsidRPr="00021AD3">
        <w:rPr>
          <w:lang w:val="it-IT"/>
        </w:rPr>
        <w:t>, n. 170.</w:t>
      </w:r>
    </w:p>
  </w:footnote>
  <w:footnote w:id="16">
    <w:p w14:paraId="22AD9D66" w14:textId="77777777" w:rsidR="00C24090" w:rsidRPr="00021AD3" w:rsidRDefault="00C24090" w:rsidP="00A36F82">
      <w:pPr>
        <w:pStyle w:val="Testonotaapidipagina"/>
        <w:jc w:val="both"/>
        <w:rPr>
          <w:lang w:val="it-IT"/>
        </w:rPr>
      </w:pPr>
      <w:r w:rsidRPr="00021AD3">
        <w:rPr>
          <w:rStyle w:val="Rimandonotaapidipagina"/>
        </w:rPr>
        <w:footnoteRef/>
      </w:r>
      <w:r w:rsidRPr="00021AD3">
        <w:rPr>
          <w:lang w:val="it-IT"/>
        </w:rPr>
        <w:t xml:space="preserve"> Sul valore della parrocchia nella attualità, cfr: CONGREGAZIONE PER IL CLERO, </w:t>
      </w:r>
      <w:r w:rsidRPr="00021AD3">
        <w:rPr>
          <w:i/>
          <w:lang w:val="it-IT"/>
        </w:rPr>
        <w:t>La conversione pastorale della comunità parrocchiale al servizio della missione evangelizzatrice della Chiesa. Istruzione.</w:t>
      </w:r>
      <w:r w:rsidRPr="00021AD3">
        <w:rPr>
          <w:lang w:val="it-IT"/>
        </w:rPr>
        <w:t xml:space="preserve"> Roma, 2020, nn. 11-15. D’ora in avanti sarà citato: </w:t>
      </w:r>
      <w:r w:rsidRPr="00021AD3">
        <w:rPr>
          <w:i/>
          <w:lang w:val="it-IT"/>
        </w:rPr>
        <w:t>Istruzione.</w:t>
      </w:r>
      <w:r w:rsidRPr="00021AD3">
        <w:rPr>
          <w:lang w:val="it-IT"/>
        </w:rPr>
        <w:t xml:space="preserve"> </w:t>
      </w:r>
    </w:p>
  </w:footnote>
  <w:footnote w:id="17">
    <w:p w14:paraId="797C16D6" w14:textId="21728D84" w:rsidR="00C24090" w:rsidRPr="00021AD3" w:rsidRDefault="00C24090" w:rsidP="00172187">
      <w:pPr>
        <w:pStyle w:val="Testonotaapidipagina"/>
        <w:jc w:val="both"/>
        <w:rPr>
          <w:lang w:val="it-IT"/>
        </w:rPr>
      </w:pPr>
      <w:r w:rsidRPr="00021AD3">
        <w:rPr>
          <w:rStyle w:val="Rimandonotaapidipagina"/>
        </w:rPr>
        <w:footnoteRef/>
      </w:r>
      <w:r w:rsidRPr="00021AD3">
        <w:rPr>
          <w:lang w:val="it-IT"/>
        </w:rPr>
        <w:t xml:space="preserve"> Nelle prime Costituzioni le parrocchie non venivano considerate come campo dell’apostolato dei Rogazionisti.</w:t>
      </w:r>
      <w:r>
        <w:rPr>
          <w:lang w:val="it-IT"/>
        </w:rPr>
        <w:t xml:space="preserve"> </w:t>
      </w:r>
      <w:r w:rsidRPr="00937918">
        <w:rPr>
          <w:lang w:val="it-IT"/>
        </w:rPr>
        <w:t>Era vietat</w:t>
      </w:r>
      <w:r w:rsidR="00937918" w:rsidRPr="00937918">
        <w:rPr>
          <w:lang w:val="it-IT"/>
        </w:rPr>
        <w:t>o</w:t>
      </w:r>
      <w:r w:rsidRPr="00937918">
        <w:rPr>
          <w:lang w:val="it-IT"/>
        </w:rPr>
        <w:t xml:space="preserve"> alla Congregazione di accettare l’affidamento delle parrocchie –  “Per attendere a questi fini particolari dell’Opera, i sacerdoti Rogazionisti non possono accettare cura di anime”. Cfr. CURIA GENERALIZIA DEI ROGAZIONISTI, </w:t>
      </w:r>
      <w:r w:rsidRPr="00937918">
        <w:rPr>
          <w:i/>
          <w:lang w:val="it-IT"/>
        </w:rPr>
        <w:t>Scritti, Vol. VI, Regolamenti (1914-1927)</w:t>
      </w:r>
      <w:r w:rsidRPr="00937918">
        <w:rPr>
          <w:lang w:val="it-IT"/>
        </w:rPr>
        <w:t xml:space="preserve">, Roma, 2010, p. 728, n. 5. </w:t>
      </w:r>
      <w:r w:rsidRPr="00021AD3">
        <w:rPr>
          <w:lang w:val="it-IT"/>
        </w:rPr>
        <w:t xml:space="preserve">Questa concezione è cambiata progressivamente e il Capitolo generale celebrato nel 1980 ha riconosciuto che le parrocchie non rappresentano un’attività suppletiva, ma un vero campo per l’apostolato della Congregazione. Cfr. CONGREGAZIONE DEI ROGAZIONISTI DEL CUORE DI GESU, </w:t>
      </w:r>
      <w:r w:rsidRPr="00021AD3">
        <w:rPr>
          <w:i/>
          <w:lang w:val="it-IT"/>
        </w:rPr>
        <w:t xml:space="preserve">Documenti del </w:t>
      </w:r>
      <w:r w:rsidRPr="00021AD3">
        <w:rPr>
          <w:lang w:val="it-IT"/>
        </w:rPr>
        <w:t xml:space="preserve">VI Capitolo Generale, 1980, Capitolo V, nn. 95-117. </w:t>
      </w:r>
    </w:p>
  </w:footnote>
  <w:footnote w:id="18">
    <w:p w14:paraId="28850635" w14:textId="77777777" w:rsidR="00C24090" w:rsidRPr="00021AD3" w:rsidRDefault="00C24090" w:rsidP="003F0662">
      <w:pPr>
        <w:pStyle w:val="Testonotaapidipagina"/>
        <w:jc w:val="both"/>
        <w:rPr>
          <w:lang w:val="it-IT"/>
        </w:rPr>
      </w:pPr>
      <w:r w:rsidRPr="00021AD3">
        <w:rPr>
          <w:rStyle w:val="Rimandonotaapidipagina"/>
        </w:rPr>
        <w:footnoteRef/>
      </w:r>
      <w:r w:rsidRPr="00021AD3">
        <w:rPr>
          <w:lang w:val="it-IT"/>
        </w:rPr>
        <w:t xml:space="preserve"> Cfr. </w:t>
      </w:r>
      <w:r w:rsidRPr="00021AD3">
        <w:rPr>
          <w:i/>
          <w:lang w:val="it-IT"/>
        </w:rPr>
        <w:t xml:space="preserve">Vedendo le folle, </w:t>
      </w:r>
      <w:r w:rsidRPr="00021AD3">
        <w:rPr>
          <w:lang w:val="it-IT"/>
        </w:rPr>
        <w:t>n. 49.</w:t>
      </w:r>
    </w:p>
  </w:footnote>
  <w:footnote w:id="19">
    <w:p w14:paraId="124BD97A" w14:textId="77777777" w:rsidR="00C24090" w:rsidRPr="00021AD3" w:rsidRDefault="00C24090" w:rsidP="00E61F8A">
      <w:pPr>
        <w:jc w:val="both"/>
        <w:rPr>
          <w:sz w:val="20"/>
          <w:szCs w:val="20"/>
          <w:lang w:val="it-IT"/>
        </w:rPr>
      </w:pPr>
      <w:r w:rsidRPr="00021AD3">
        <w:rPr>
          <w:rStyle w:val="Rimandonotaapidipagina"/>
          <w:sz w:val="20"/>
          <w:szCs w:val="20"/>
        </w:rPr>
        <w:footnoteRef/>
      </w:r>
      <w:r w:rsidRPr="00021AD3">
        <w:rPr>
          <w:sz w:val="20"/>
          <w:szCs w:val="20"/>
          <w:lang w:val="it-IT"/>
        </w:rPr>
        <w:t xml:space="preserve"> Nel 2010 la Congregazione aveva già 37 parrocchie e 6 santuari. Sei anni dopo, il numero è quasi raddoppiato, raggiungendo 61 parrocchie e 8 santuari, coinvolgendo circa il 30% dei religiosi nella cura delle comunità parrocchiali sparse nelle diverse Circoscrizioni della Congregazione. Cfr. CONGREGAZIONE DEI ROGAZIONISTI DEL CUORE DI GESÙ, </w:t>
      </w:r>
      <w:r w:rsidRPr="00021AD3">
        <w:rPr>
          <w:i/>
          <w:sz w:val="20"/>
          <w:szCs w:val="20"/>
          <w:lang w:val="it-IT"/>
        </w:rPr>
        <w:t>Relazione del Governo Generale al XII Capitolo Generale, stato personale e disciplinare della Congregazione</w:t>
      </w:r>
      <w:r w:rsidRPr="00021AD3">
        <w:rPr>
          <w:sz w:val="20"/>
          <w:szCs w:val="20"/>
          <w:lang w:val="it-IT"/>
        </w:rPr>
        <w:t>, Morlupo, 2016, pp. 121-129.</w:t>
      </w:r>
    </w:p>
  </w:footnote>
  <w:footnote w:id="20">
    <w:p w14:paraId="02E2D5F8" w14:textId="77777777" w:rsidR="00C24090" w:rsidRPr="00021AD3" w:rsidRDefault="00C24090" w:rsidP="007A594F">
      <w:pPr>
        <w:pStyle w:val="Testonotaapidipagina"/>
        <w:jc w:val="both"/>
        <w:rPr>
          <w:lang w:val="it-IT"/>
        </w:rPr>
      </w:pPr>
      <w:r w:rsidRPr="00021AD3">
        <w:rPr>
          <w:rStyle w:val="Rimandonotaapidipagina"/>
        </w:rPr>
        <w:footnoteRef/>
      </w:r>
      <w:r w:rsidRPr="00021AD3">
        <w:rPr>
          <w:lang w:val="it-IT"/>
        </w:rPr>
        <w:t xml:space="preserve"> Cfr. </w:t>
      </w:r>
      <w:r w:rsidRPr="00021AD3">
        <w:rPr>
          <w:i/>
          <w:lang w:val="it-IT"/>
        </w:rPr>
        <w:t>Costituzioni</w:t>
      </w:r>
      <w:r w:rsidRPr="00021AD3">
        <w:rPr>
          <w:lang w:val="it-IT"/>
        </w:rPr>
        <w:t>, art. 69.</w:t>
      </w:r>
    </w:p>
  </w:footnote>
  <w:footnote w:id="21">
    <w:p w14:paraId="53374ADB" w14:textId="77777777" w:rsidR="00C24090" w:rsidRPr="00021AD3" w:rsidRDefault="00C24090" w:rsidP="007A594F">
      <w:pPr>
        <w:pStyle w:val="Testonotaapidipagina"/>
        <w:jc w:val="both"/>
        <w:rPr>
          <w:lang w:val="it-IT"/>
        </w:rPr>
      </w:pPr>
      <w:r w:rsidRPr="00021AD3">
        <w:rPr>
          <w:rStyle w:val="Rimandonotaapidipagina"/>
        </w:rPr>
        <w:footnoteRef/>
      </w:r>
      <w:r w:rsidRPr="00021AD3">
        <w:rPr>
          <w:lang w:val="it-IT"/>
        </w:rPr>
        <w:t xml:space="preserve"> Cfr. </w:t>
      </w:r>
      <w:r w:rsidRPr="00021AD3">
        <w:rPr>
          <w:i/>
          <w:lang w:val="it-IT"/>
        </w:rPr>
        <w:t>Norme</w:t>
      </w:r>
      <w:r w:rsidRPr="00021AD3">
        <w:rPr>
          <w:lang w:val="it-IT"/>
        </w:rPr>
        <w:t>, nn. 110-118.</w:t>
      </w:r>
    </w:p>
  </w:footnote>
  <w:footnote w:id="22">
    <w:p w14:paraId="0B3FA382" w14:textId="77777777" w:rsidR="00C24090" w:rsidRPr="00021AD3" w:rsidRDefault="00C24090" w:rsidP="007A594F">
      <w:pPr>
        <w:pStyle w:val="Testonotaapidipagina"/>
        <w:jc w:val="both"/>
        <w:rPr>
          <w:lang w:val="it-IT"/>
        </w:rPr>
      </w:pPr>
      <w:r w:rsidRPr="00021AD3">
        <w:rPr>
          <w:rStyle w:val="Rimandonotaapidipagina"/>
        </w:rPr>
        <w:footnoteRef/>
      </w:r>
      <w:r w:rsidRPr="00021AD3">
        <w:rPr>
          <w:lang w:val="it-IT"/>
        </w:rPr>
        <w:t xml:space="preserve"> Cfr. </w:t>
      </w:r>
      <w:r w:rsidRPr="00021AD3">
        <w:rPr>
          <w:i/>
          <w:lang w:val="it-IT"/>
        </w:rPr>
        <w:t>Norme</w:t>
      </w:r>
      <w:r w:rsidRPr="00021AD3">
        <w:rPr>
          <w:lang w:val="it-IT"/>
        </w:rPr>
        <w:t xml:space="preserve">, n. 115. Si considera ancora la promozione delle vocazioni ad altri istituti e diocesi e la partecipazione dei rogazionisti negli organismi ecclesiali di animazione vocazionale. </w:t>
      </w:r>
    </w:p>
  </w:footnote>
  <w:footnote w:id="23">
    <w:p w14:paraId="23706495" w14:textId="77777777" w:rsidR="00C24090" w:rsidRPr="00021AD3" w:rsidRDefault="00C24090" w:rsidP="007A594F">
      <w:pPr>
        <w:pStyle w:val="Testonotaapidipagina"/>
        <w:jc w:val="both"/>
        <w:rPr>
          <w:i/>
          <w:lang w:val="it-IT"/>
        </w:rPr>
      </w:pPr>
      <w:r w:rsidRPr="00021AD3">
        <w:rPr>
          <w:rStyle w:val="Rimandonotaapidipagina"/>
        </w:rPr>
        <w:footnoteRef/>
      </w:r>
      <w:r w:rsidRPr="00021AD3">
        <w:rPr>
          <w:lang w:val="it-IT"/>
        </w:rPr>
        <w:t xml:space="preserve"> Cfr. </w:t>
      </w:r>
      <w:r w:rsidRPr="00021AD3">
        <w:rPr>
          <w:i/>
          <w:lang w:val="it-IT"/>
        </w:rPr>
        <w:t>Istruzione</w:t>
      </w:r>
      <w:r w:rsidRPr="00021AD3">
        <w:rPr>
          <w:lang w:val="it-IT"/>
        </w:rPr>
        <w:t xml:space="preserve">, nn. 83-84. </w:t>
      </w:r>
    </w:p>
  </w:footnote>
  <w:footnote w:id="24">
    <w:p w14:paraId="29CF5E01" w14:textId="77777777" w:rsidR="00C24090" w:rsidRPr="00021AD3" w:rsidRDefault="00C24090" w:rsidP="007A594F">
      <w:pPr>
        <w:pStyle w:val="Testonotaapidipagina"/>
        <w:jc w:val="both"/>
        <w:rPr>
          <w:lang w:val="it-IT"/>
        </w:rPr>
      </w:pPr>
      <w:r w:rsidRPr="00021AD3">
        <w:rPr>
          <w:rStyle w:val="Rimandonotaapidipagina"/>
        </w:rPr>
        <w:footnoteRef/>
      </w:r>
      <w:r w:rsidRPr="00021AD3">
        <w:rPr>
          <w:lang w:val="it-IT"/>
        </w:rPr>
        <w:t xml:space="preserve"> Nel documento dell’XI Capitolo Generale vengono riportate le seguenti espressioni, tratte dal messaggio di Papa Benedetto XVI ai partecipanti all’assise capitolare: “</w:t>
      </w:r>
      <w:r w:rsidRPr="00021AD3">
        <w:rPr>
          <w:rFonts w:cs="Arial"/>
          <w:i/>
          <w:lang w:val="it-IT"/>
        </w:rPr>
        <w:t>La grande sfida dell’inculturazione vi chiede oggi di annunciare la buona novella con linguaggi e modi comprensibili agli uomini del nostro tempo, coinvolti in processi sociali e culturali in rapida trasformazione. Vasto pertanto è il campo di apostolato che si apre dinanzi a voi. Come il vostro Fondatore, donate la vostra esistenza a quanti hanno sete di speranza, coltivate un’autentica passione educativa, soprattutto per i giovani. Spendetevi con una generosa attività pastorale tra la gente, specialmente a favore di quanti soffrono nel corpo e nello spirito”.</w:t>
      </w:r>
      <w:r w:rsidRPr="00021AD3">
        <w:rPr>
          <w:rFonts w:cs="Arial"/>
          <w:lang w:val="it-IT"/>
        </w:rPr>
        <w:t xml:space="preserve"> Cfr. </w:t>
      </w:r>
      <w:r w:rsidRPr="00021AD3">
        <w:rPr>
          <w:rFonts w:cs="Arial"/>
          <w:i/>
          <w:lang w:val="it-IT"/>
        </w:rPr>
        <w:t xml:space="preserve">Regola di Vita, </w:t>
      </w:r>
      <w:r w:rsidRPr="00021AD3">
        <w:rPr>
          <w:rFonts w:cs="Arial"/>
          <w:lang w:val="it-IT"/>
        </w:rPr>
        <w:t xml:space="preserve">n. 62. </w:t>
      </w:r>
    </w:p>
  </w:footnote>
  <w:footnote w:id="25">
    <w:p w14:paraId="135616D8" w14:textId="77777777" w:rsidR="00C24090" w:rsidRPr="00021AD3" w:rsidRDefault="00C24090" w:rsidP="007A594F">
      <w:pPr>
        <w:pStyle w:val="Testonotaapidipagina"/>
        <w:rPr>
          <w:lang w:val="it-IT"/>
        </w:rPr>
      </w:pPr>
      <w:r w:rsidRPr="00021AD3">
        <w:rPr>
          <w:rStyle w:val="Rimandonotaapidipagina"/>
        </w:rPr>
        <w:footnoteRef/>
      </w:r>
      <w:r w:rsidRPr="00021AD3">
        <w:rPr>
          <w:lang w:val="it-IT"/>
        </w:rPr>
        <w:t xml:space="preserve"> Cfr. </w:t>
      </w:r>
      <w:r w:rsidRPr="00021AD3">
        <w:rPr>
          <w:i/>
          <w:lang w:val="it-IT"/>
        </w:rPr>
        <w:t>Ibidem</w:t>
      </w:r>
      <w:r w:rsidRPr="00021AD3">
        <w:rPr>
          <w:lang w:val="it-IT"/>
        </w:rPr>
        <w:t>, n. 65.</w:t>
      </w:r>
    </w:p>
  </w:footnote>
  <w:footnote w:id="26">
    <w:p w14:paraId="68B72512" w14:textId="77777777" w:rsidR="00C24090" w:rsidRPr="00021AD3" w:rsidRDefault="00C24090" w:rsidP="007A594F">
      <w:pPr>
        <w:pStyle w:val="Testonotaapidipagina"/>
        <w:rPr>
          <w:lang w:val="it-IT"/>
        </w:rPr>
      </w:pPr>
      <w:r w:rsidRPr="00021AD3">
        <w:rPr>
          <w:rStyle w:val="Rimandonotaapidipagina"/>
        </w:rPr>
        <w:footnoteRef/>
      </w:r>
      <w:r w:rsidRPr="00021AD3">
        <w:rPr>
          <w:lang w:val="it-IT"/>
        </w:rPr>
        <w:t xml:space="preserve"> Lc 17,10.</w:t>
      </w:r>
    </w:p>
  </w:footnote>
  <w:footnote w:id="27">
    <w:p w14:paraId="5516241D" w14:textId="77777777" w:rsidR="00C24090" w:rsidRPr="00021AD3" w:rsidRDefault="00C24090" w:rsidP="007A594F">
      <w:pPr>
        <w:pStyle w:val="Testonotaapidipagina"/>
        <w:jc w:val="both"/>
        <w:rPr>
          <w:rFonts w:cstheme="minorHAnsi"/>
          <w:lang w:val="it-IT"/>
        </w:rPr>
      </w:pPr>
      <w:r w:rsidRPr="00021AD3">
        <w:rPr>
          <w:rStyle w:val="Rimandonotaapidipagina"/>
        </w:rPr>
        <w:footnoteRef/>
      </w:r>
      <w:r w:rsidRPr="00021AD3">
        <w:rPr>
          <w:lang w:val="it-IT"/>
        </w:rPr>
        <w:t xml:space="preserve"> </w:t>
      </w:r>
      <w:r w:rsidRPr="00021AD3">
        <w:rPr>
          <w:rFonts w:cstheme="minorHAnsi"/>
          <w:lang w:val="it-IT"/>
        </w:rPr>
        <w:t>Il Papa Francesco ci ricorda che la gioia è l'esperienza di fraternità, dove tutti sono chiamati alla fedeltà al Vangelo e responsabile per la crescita di ogni persona. Cfr. “</w:t>
      </w:r>
      <w:r w:rsidRPr="00021AD3">
        <w:rPr>
          <w:rFonts w:cstheme="minorHAnsi"/>
          <w:i/>
          <w:lang w:val="it-IT"/>
        </w:rPr>
        <w:t>Anno della Vita Consacrata, Rallegratevi</w:t>
      </w:r>
      <w:r w:rsidRPr="00021AD3">
        <w:rPr>
          <w:rFonts w:cstheme="minorHAnsi"/>
          <w:lang w:val="it-IT"/>
        </w:rPr>
        <w:t xml:space="preserve">”, n. 6. </w:t>
      </w:r>
    </w:p>
  </w:footnote>
  <w:footnote w:id="28">
    <w:p w14:paraId="4D74610C" w14:textId="77777777" w:rsidR="00C24090" w:rsidRPr="00021AD3" w:rsidRDefault="00C24090" w:rsidP="00E775CF">
      <w:pPr>
        <w:pStyle w:val="Testonotaapidipagina"/>
        <w:jc w:val="both"/>
        <w:rPr>
          <w:rFonts w:cstheme="minorHAnsi"/>
          <w:lang w:val="it-IT"/>
        </w:rPr>
      </w:pPr>
      <w:r w:rsidRPr="00021AD3">
        <w:rPr>
          <w:rStyle w:val="Rimandonotaapidipagina"/>
          <w:rFonts w:cstheme="minorHAnsi"/>
        </w:rPr>
        <w:footnoteRef/>
      </w:r>
      <w:r w:rsidRPr="00021AD3">
        <w:rPr>
          <w:rFonts w:cstheme="minorHAnsi"/>
          <w:lang w:val="it-IT"/>
        </w:rPr>
        <w:t xml:space="preserve"> Una comunità gioiosa è un dono al popolo di Dio. Senza questa testimonianza la comunità si spegne. Cfr. CONGREGAZIONE PER GLI ISTITUTI DI VITA CONSACRATA E LE SOCIETÀ DI VITA APOSTOLICA, Istruzione “</w:t>
      </w:r>
      <w:r w:rsidRPr="00021AD3">
        <w:rPr>
          <w:rFonts w:cstheme="minorHAnsi"/>
          <w:i/>
          <w:lang w:val="it-IT"/>
        </w:rPr>
        <w:t xml:space="preserve">La vita fraterna in comunità”, </w:t>
      </w:r>
      <w:r w:rsidRPr="00021AD3">
        <w:rPr>
          <w:rFonts w:cstheme="minorHAnsi"/>
          <w:lang w:val="it-IT"/>
        </w:rPr>
        <w:t xml:space="preserve">Roma, 1994, n. 28. </w:t>
      </w:r>
    </w:p>
  </w:footnote>
  <w:footnote w:id="29">
    <w:p w14:paraId="04BBF483" w14:textId="77777777" w:rsidR="00C24090" w:rsidRPr="00021AD3" w:rsidRDefault="00C24090" w:rsidP="00E775CF">
      <w:pPr>
        <w:pStyle w:val="Testonotaapidipagina"/>
        <w:jc w:val="both"/>
        <w:rPr>
          <w:rFonts w:cstheme="minorHAnsi"/>
          <w:lang w:val="it-IT"/>
        </w:rPr>
      </w:pPr>
      <w:r w:rsidRPr="00021AD3">
        <w:rPr>
          <w:rStyle w:val="Rimandonotaapidipagina"/>
          <w:rFonts w:cstheme="minorHAnsi"/>
        </w:rPr>
        <w:footnoteRef/>
      </w:r>
      <w:r w:rsidRPr="00021AD3">
        <w:rPr>
          <w:rFonts w:cstheme="minorHAnsi"/>
          <w:lang w:val="it-IT"/>
        </w:rPr>
        <w:t xml:space="preserve"> La conferenza di Aparecida ha insistito sulla necessità di una conversione personale e pastorale. Ha rilevato l'importanza di passare da un servizio pastorale di manutenzione a una eminente pastorale missionaria di rinnovare le comunità. Cfr. </w:t>
      </w:r>
      <w:r w:rsidRPr="00021AD3">
        <w:rPr>
          <w:rFonts w:cstheme="minorHAnsi"/>
          <w:i/>
          <w:lang w:val="it-IT"/>
        </w:rPr>
        <w:t>Aparecida</w:t>
      </w:r>
      <w:r w:rsidRPr="00021AD3">
        <w:rPr>
          <w:rFonts w:cstheme="minorHAnsi"/>
          <w:lang w:val="it-IT"/>
        </w:rPr>
        <w:t xml:space="preserve">, nn. 365-372.  </w:t>
      </w:r>
    </w:p>
  </w:footnote>
  <w:footnote w:id="30">
    <w:p w14:paraId="399FEF53" w14:textId="77777777" w:rsidR="00C24090" w:rsidRPr="00021AD3" w:rsidRDefault="00C24090" w:rsidP="00E775CF">
      <w:pPr>
        <w:pStyle w:val="Testonotaapidipagina"/>
        <w:jc w:val="both"/>
        <w:rPr>
          <w:rFonts w:cstheme="minorHAnsi"/>
          <w:lang w:val="it-IT"/>
        </w:rPr>
      </w:pPr>
      <w:r w:rsidRPr="00021AD3">
        <w:rPr>
          <w:rStyle w:val="Rimandonotaapidipagina"/>
          <w:rFonts w:cstheme="minorHAnsi"/>
        </w:rPr>
        <w:footnoteRef/>
      </w:r>
      <w:r w:rsidRPr="00021AD3">
        <w:rPr>
          <w:rFonts w:cstheme="minorHAnsi"/>
          <w:lang w:val="it-IT"/>
        </w:rPr>
        <w:t xml:space="preserve"> Cfr. </w:t>
      </w:r>
      <w:r w:rsidRPr="00021AD3">
        <w:rPr>
          <w:rFonts w:cstheme="minorHAnsi"/>
          <w:i/>
          <w:lang w:val="it-IT"/>
        </w:rPr>
        <w:t xml:space="preserve">Evangelii Gaudium, </w:t>
      </w:r>
      <w:r w:rsidRPr="00021AD3">
        <w:rPr>
          <w:rFonts w:cstheme="minorHAnsi"/>
          <w:lang w:val="it-IT"/>
        </w:rPr>
        <w:t>n. 42.</w:t>
      </w:r>
    </w:p>
  </w:footnote>
  <w:footnote w:id="31">
    <w:p w14:paraId="47AD23A9" w14:textId="77777777" w:rsidR="00C24090" w:rsidRPr="00021AD3" w:rsidRDefault="00C24090" w:rsidP="00981105">
      <w:pPr>
        <w:pStyle w:val="Testonotaapidipagina"/>
        <w:jc w:val="both"/>
        <w:rPr>
          <w:lang w:val="it-IT"/>
        </w:rPr>
      </w:pPr>
      <w:r w:rsidRPr="00021AD3">
        <w:rPr>
          <w:rStyle w:val="Rimandonotaapidipagina"/>
        </w:rPr>
        <w:footnoteRef/>
      </w:r>
      <w:r w:rsidRPr="00021AD3">
        <w:rPr>
          <w:lang w:val="it-IT"/>
        </w:rPr>
        <w:t xml:space="preserve"> Cfr. PAOLO VI, </w:t>
      </w:r>
      <w:r w:rsidRPr="00021AD3">
        <w:rPr>
          <w:i/>
          <w:lang w:val="it-IT"/>
        </w:rPr>
        <w:t>Discorso ai Rogazionisti del Cuore di Gesù</w:t>
      </w:r>
      <w:r w:rsidRPr="00021AD3">
        <w:rPr>
          <w:lang w:val="it-IT"/>
        </w:rPr>
        <w:t>, Città del Vaticano, 14 settembre 1968, L’Osservatore Romano, Anno CVIII – N. 212, p. 1.</w:t>
      </w:r>
    </w:p>
  </w:footnote>
  <w:footnote w:id="32">
    <w:p w14:paraId="583DE26F" w14:textId="77777777" w:rsidR="00C24090" w:rsidRPr="00021AD3" w:rsidRDefault="00C24090" w:rsidP="002435B6">
      <w:pPr>
        <w:pStyle w:val="Testonotaapidipagina"/>
        <w:jc w:val="both"/>
        <w:rPr>
          <w:lang w:val="it-IT"/>
        </w:rPr>
      </w:pPr>
      <w:r w:rsidRPr="00021AD3">
        <w:rPr>
          <w:rStyle w:val="Rimandonotaapidipagina"/>
        </w:rPr>
        <w:footnoteRef/>
      </w:r>
      <w:r w:rsidRPr="00021AD3">
        <w:rPr>
          <w:lang w:val="it-IT"/>
        </w:rPr>
        <w:t xml:space="preserve"> Gli Statuti dell’Unione di Preghiera per le Vocazioni e dell’Unione Sacerdotale di Preghiera per le Vocazioni sono stati approvati dai due Governi Generali dei Rogazionisti e delle Figlie del Divino Zelo con Lettera Circolare dell’ 8 settembre 2014. Cfr. Allegati 1 e 2 in questo documento.</w:t>
      </w:r>
    </w:p>
  </w:footnote>
  <w:footnote w:id="33">
    <w:p w14:paraId="5924A692"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Norme</w:t>
      </w:r>
      <w:r w:rsidRPr="00021AD3">
        <w:rPr>
          <w:lang w:val="it-IT"/>
        </w:rPr>
        <w:t>, n. 89.</w:t>
      </w:r>
    </w:p>
  </w:footnote>
  <w:footnote w:id="34">
    <w:p w14:paraId="6E171E9B" w14:textId="77777777" w:rsidR="00C24090" w:rsidRPr="00021AD3" w:rsidRDefault="00C24090" w:rsidP="00E66E84">
      <w:pPr>
        <w:spacing w:after="0" w:line="240" w:lineRule="auto"/>
        <w:jc w:val="both"/>
        <w:rPr>
          <w:sz w:val="20"/>
          <w:lang w:val="it-IT"/>
        </w:rPr>
      </w:pPr>
      <w:r w:rsidRPr="00021AD3">
        <w:rPr>
          <w:rStyle w:val="Rimandonotaapidipagina"/>
        </w:rPr>
        <w:footnoteRef/>
      </w:r>
      <w:r w:rsidRPr="00021AD3">
        <w:rPr>
          <w:lang w:val="it-IT"/>
        </w:rPr>
        <w:t xml:space="preserve"> </w:t>
      </w:r>
      <w:r w:rsidRPr="00021AD3">
        <w:rPr>
          <w:sz w:val="20"/>
          <w:lang w:val="it-IT"/>
        </w:rPr>
        <w:t>La devozione rogazionista si celebra nei giorni feriali: lunedì: San Michele Arcangelo, martedì: Sant'Antonio, mercoledì: San Giuseppe, giovedì: Sant'Annibale, venerdì: Sacro Cuore di Gesù e di Maria, sabato: Madonna del Rogate.</w:t>
      </w:r>
    </w:p>
  </w:footnote>
  <w:footnote w:id="35">
    <w:p w14:paraId="07FE0BE9" w14:textId="77777777" w:rsidR="00C24090" w:rsidRPr="00021AD3" w:rsidRDefault="00C24090" w:rsidP="008D54B9">
      <w:pPr>
        <w:pStyle w:val="Paragrafoelenco"/>
        <w:spacing w:after="0" w:line="240" w:lineRule="auto"/>
        <w:ind w:left="0"/>
        <w:jc w:val="both"/>
        <w:rPr>
          <w:rFonts w:cstheme="minorHAnsi"/>
          <w:sz w:val="20"/>
          <w:szCs w:val="20"/>
          <w:lang w:val="it-IT"/>
        </w:rPr>
      </w:pPr>
      <w:r w:rsidRPr="00021AD3">
        <w:rPr>
          <w:rStyle w:val="Rimandonotaapidipagina"/>
        </w:rPr>
        <w:footnoteRef/>
      </w:r>
      <w:r w:rsidRPr="00021AD3">
        <w:rPr>
          <w:lang w:val="it-IT"/>
        </w:rPr>
        <w:t xml:space="preserve"> </w:t>
      </w:r>
      <w:r w:rsidRPr="00021AD3">
        <w:rPr>
          <w:sz w:val="20"/>
          <w:szCs w:val="20"/>
          <w:lang w:val="it-IT"/>
        </w:rPr>
        <w:t>I</w:t>
      </w:r>
      <w:r w:rsidRPr="00021AD3">
        <w:rPr>
          <w:rFonts w:cstheme="minorHAnsi"/>
          <w:sz w:val="20"/>
          <w:szCs w:val="20"/>
          <w:lang w:val="it-IT"/>
        </w:rPr>
        <w:t>l Papa Francesco ci ricorda che “l</w:t>
      </w:r>
      <w:r w:rsidRPr="00021AD3">
        <w:rPr>
          <w:rFonts w:cstheme="minorHAnsi"/>
          <w:sz w:val="20"/>
          <w:szCs w:val="20"/>
          <w:shd w:val="clear" w:color="auto" w:fill="FFFFFF"/>
          <w:lang w:val="it-IT"/>
        </w:rPr>
        <w:t>a santità è il volto più bello della Chiesa”. Cfr.</w:t>
      </w:r>
      <w:r w:rsidRPr="00021AD3">
        <w:rPr>
          <w:sz w:val="20"/>
          <w:szCs w:val="20"/>
          <w:lang w:val="it-IT"/>
        </w:rPr>
        <w:t xml:space="preserve"> </w:t>
      </w:r>
      <w:r w:rsidRPr="00021AD3">
        <w:rPr>
          <w:i/>
          <w:sz w:val="20"/>
          <w:szCs w:val="20"/>
          <w:lang w:val="it-IT"/>
        </w:rPr>
        <w:t xml:space="preserve">Esortazione Apostolica </w:t>
      </w:r>
      <w:r w:rsidRPr="00021AD3">
        <w:rPr>
          <w:rFonts w:cstheme="minorHAnsi"/>
          <w:bCs/>
          <w:i/>
          <w:iCs/>
          <w:sz w:val="20"/>
          <w:szCs w:val="20"/>
          <w:shd w:val="clear" w:color="auto" w:fill="FFFFFF"/>
          <w:lang w:val="it-IT"/>
        </w:rPr>
        <w:t>Gaudete et Exsultate,</w:t>
      </w:r>
      <w:r w:rsidRPr="00021AD3">
        <w:rPr>
          <w:rFonts w:cstheme="minorHAnsi"/>
          <w:bCs/>
          <w:iCs/>
          <w:sz w:val="20"/>
          <w:szCs w:val="20"/>
          <w:shd w:val="clear" w:color="auto" w:fill="FFFFFF"/>
          <w:lang w:val="it-IT"/>
        </w:rPr>
        <w:t xml:space="preserve"> Roma, 2018,</w:t>
      </w:r>
      <w:r w:rsidRPr="00021AD3">
        <w:rPr>
          <w:rFonts w:cstheme="minorHAnsi"/>
          <w:bCs/>
          <w:i/>
          <w:iCs/>
          <w:sz w:val="20"/>
          <w:szCs w:val="20"/>
          <w:shd w:val="clear" w:color="auto" w:fill="FFFFFF"/>
          <w:lang w:val="it-IT"/>
        </w:rPr>
        <w:t xml:space="preserve"> </w:t>
      </w:r>
      <w:r w:rsidRPr="00021AD3">
        <w:rPr>
          <w:rFonts w:cstheme="minorHAnsi"/>
          <w:bCs/>
          <w:iCs/>
          <w:sz w:val="20"/>
          <w:szCs w:val="20"/>
          <w:shd w:val="clear" w:color="auto" w:fill="FFFFFF"/>
          <w:lang w:val="it-IT"/>
        </w:rPr>
        <w:t>nn. 9 e 21</w:t>
      </w:r>
      <w:r w:rsidRPr="00021AD3">
        <w:rPr>
          <w:rFonts w:cstheme="minorHAnsi"/>
          <w:sz w:val="20"/>
          <w:szCs w:val="20"/>
          <w:shd w:val="clear" w:color="auto" w:fill="FFFFFF"/>
          <w:lang w:val="it-IT"/>
        </w:rPr>
        <w:t>.</w:t>
      </w:r>
    </w:p>
  </w:footnote>
  <w:footnote w:id="36">
    <w:p w14:paraId="381B96D4" w14:textId="77777777" w:rsidR="00C24090" w:rsidRPr="00021AD3" w:rsidRDefault="00C24090" w:rsidP="0092128B">
      <w:pPr>
        <w:pStyle w:val="Testonotaapidipagina"/>
        <w:jc w:val="both"/>
        <w:rPr>
          <w:lang w:val="it-IT"/>
        </w:rPr>
      </w:pPr>
      <w:r w:rsidRPr="00021AD3">
        <w:rPr>
          <w:rStyle w:val="Rimandonotaapidipagina"/>
        </w:rPr>
        <w:footnoteRef/>
      </w:r>
      <w:r w:rsidRPr="00021AD3">
        <w:rPr>
          <w:lang w:val="it-IT"/>
        </w:rPr>
        <w:t xml:space="preserve"> La messa votiva di Sant’Annibale si può celebrare il 1º giorno di ogni mese o il primo giovedì del mese.</w:t>
      </w:r>
    </w:p>
  </w:footnote>
  <w:footnote w:id="37">
    <w:p w14:paraId="15760ACD"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Costituzioni, </w:t>
      </w:r>
      <w:r w:rsidRPr="00021AD3">
        <w:rPr>
          <w:lang w:val="it-IT"/>
        </w:rPr>
        <w:t>art. 69.</w:t>
      </w:r>
    </w:p>
  </w:footnote>
  <w:footnote w:id="38">
    <w:p w14:paraId="6C890E65"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Norme, </w:t>
      </w:r>
      <w:r w:rsidRPr="00021AD3">
        <w:rPr>
          <w:lang w:val="it-IT"/>
        </w:rPr>
        <w:t>n.</w:t>
      </w:r>
      <w:r w:rsidRPr="00021AD3">
        <w:rPr>
          <w:i/>
          <w:lang w:val="it-IT"/>
        </w:rPr>
        <w:t xml:space="preserve"> </w:t>
      </w:r>
      <w:r w:rsidRPr="00021AD3">
        <w:rPr>
          <w:lang w:val="it-IT"/>
        </w:rPr>
        <w:t>110.</w:t>
      </w:r>
    </w:p>
  </w:footnote>
  <w:footnote w:id="39">
    <w:p w14:paraId="60FA342C" w14:textId="77777777" w:rsidR="00C24090" w:rsidRPr="00021AD3" w:rsidRDefault="00C24090" w:rsidP="00633AF1">
      <w:pPr>
        <w:pStyle w:val="Testonotaapidipagina"/>
        <w:rPr>
          <w:lang w:val="it-IT"/>
        </w:rPr>
      </w:pPr>
      <w:r w:rsidRPr="00021AD3">
        <w:rPr>
          <w:rStyle w:val="Rimandonotaapidipagina"/>
        </w:rPr>
        <w:footnoteRef/>
      </w:r>
      <w:r w:rsidRPr="00021AD3">
        <w:rPr>
          <w:lang w:val="it-IT"/>
        </w:rPr>
        <w:t xml:space="preserve"> Cfr. </w:t>
      </w:r>
      <w:r w:rsidRPr="00021AD3">
        <w:rPr>
          <w:i/>
          <w:lang w:val="it-IT"/>
        </w:rPr>
        <w:t>UPV e USPV: criteri per i nuovi statuti</w:t>
      </w:r>
      <w:r w:rsidRPr="00021AD3">
        <w:rPr>
          <w:lang w:val="it-IT"/>
        </w:rPr>
        <w:t>, 5. Cfr. BOLLETTINO, Luglio-settembre 2014, p. 300.</w:t>
      </w:r>
    </w:p>
  </w:footnote>
  <w:footnote w:id="40">
    <w:p w14:paraId="79B06302"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Regola di Vita</w:t>
      </w:r>
      <w:r w:rsidRPr="00021AD3">
        <w:rPr>
          <w:lang w:val="it-IT"/>
        </w:rPr>
        <w:t>, n. 41.</w:t>
      </w:r>
    </w:p>
  </w:footnote>
  <w:footnote w:id="41">
    <w:p w14:paraId="7ED33A8F" w14:textId="77777777" w:rsidR="00C24090" w:rsidRPr="00021AD3" w:rsidRDefault="00C24090" w:rsidP="00E61F8A">
      <w:pPr>
        <w:pStyle w:val="Testonotaapidipagina"/>
        <w:jc w:val="both"/>
        <w:rPr>
          <w:lang w:val="it-IT"/>
        </w:rPr>
      </w:pPr>
      <w:r w:rsidRPr="00021AD3">
        <w:rPr>
          <w:rStyle w:val="Rimandonotaapidipagina"/>
        </w:rPr>
        <w:footnoteRef/>
      </w:r>
      <w:r w:rsidRPr="00021AD3">
        <w:rPr>
          <w:lang w:val="it-IT"/>
        </w:rPr>
        <w:t xml:space="preserve"> Speciale sguardo viene dato alla Giornata Missionaria Rogazionista con la dovuta attenzione al calendario liturgico locale. Cfr. </w:t>
      </w:r>
      <w:r w:rsidRPr="00021AD3">
        <w:rPr>
          <w:i/>
          <w:lang w:val="it-IT"/>
        </w:rPr>
        <w:t xml:space="preserve">Norme, </w:t>
      </w:r>
      <w:r w:rsidRPr="00021AD3">
        <w:rPr>
          <w:lang w:val="it-IT"/>
        </w:rPr>
        <w:t>n. 107.</w:t>
      </w:r>
    </w:p>
  </w:footnote>
  <w:footnote w:id="42">
    <w:p w14:paraId="087A8374" w14:textId="77777777" w:rsidR="00C24090" w:rsidRPr="00021AD3" w:rsidRDefault="00C24090" w:rsidP="008E502B">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Costituzioni, </w:t>
      </w:r>
      <w:r w:rsidRPr="00021AD3">
        <w:rPr>
          <w:lang w:val="it-IT"/>
        </w:rPr>
        <w:t>art. 8.</w:t>
      </w:r>
    </w:p>
  </w:footnote>
  <w:footnote w:id="43">
    <w:p w14:paraId="5F11A439" w14:textId="77777777" w:rsidR="00C24090" w:rsidRPr="00021AD3" w:rsidRDefault="00C24090" w:rsidP="003D2D20">
      <w:pPr>
        <w:pStyle w:val="NormaleWeb"/>
        <w:spacing w:before="0" w:beforeAutospacing="0" w:after="0" w:afterAutospacing="0" w:line="240" w:lineRule="atLeast"/>
        <w:jc w:val="both"/>
        <w:rPr>
          <w:rFonts w:ascii="Calibri" w:hAnsi="Calibri" w:cs="Calibri"/>
          <w:spacing w:val="2"/>
          <w:sz w:val="20"/>
          <w:lang w:val="it-IT"/>
        </w:rPr>
      </w:pPr>
      <w:r w:rsidRPr="00021AD3">
        <w:rPr>
          <w:rStyle w:val="Rimandonotaapidipagina"/>
        </w:rPr>
        <w:footnoteRef/>
      </w:r>
      <w:r w:rsidRPr="00021AD3">
        <w:rPr>
          <w:lang w:val="it-IT"/>
        </w:rPr>
        <w:t xml:space="preserve"> </w:t>
      </w:r>
      <w:r w:rsidRPr="00021AD3">
        <w:rPr>
          <w:rFonts w:ascii="Calibri" w:hAnsi="Calibri" w:cs="Calibri"/>
          <w:spacing w:val="-2"/>
          <w:sz w:val="20"/>
          <w:lang w:val="it-IT"/>
        </w:rPr>
        <w:t>L'U</w:t>
      </w:r>
      <w:r w:rsidRPr="00021AD3">
        <w:rPr>
          <w:rFonts w:asciiTheme="minorHAnsi" w:hAnsiTheme="minorHAnsi" w:cstheme="minorHAnsi"/>
          <w:spacing w:val="-2"/>
          <w:sz w:val="20"/>
          <w:lang w:val="it-IT"/>
        </w:rPr>
        <w:t>nione delle Associazioni Rogazioniste (UAR)</w:t>
      </w:r>
      <w:r w:rsidRPr="00021AD3">
        <w:rPr>
          <w:rFonts w:ascii="Calibri" w:hAnsi="Calibri" w:cs="Calibri"/>
          <w:spacing w:val="-2"/>
          <w:sz w:val="20"/>
          <w:lang w:val="it-IT"/>
        </w:rPr>
        <w:t xml:space="preserve"> </w:t>
      </w:r>
      <w:r w:rsidRPr="00021AD3">
        <w:rPr>
          <w:rFonts w:asciiTheme="minorHAnsi" w:hAnsiTheme="minorHAnsi" w:cstheme="minorHAnsi"/>
          <w:spacing w:val="-2"/>
          <w:sz w:val="20"/>
          <w:lang w:val="it-IT"/>
        </w:rPr>
        <w:t>“</w:t>
      </w:r>
      <w:r w:rsidRPr="00021AD3">
        <w:rPr>
          <w:rFonts w:ascii="Calibri" w:hAnsi="Calibri" w:cs="Calibri"/>
          <w:spacing w:val="-2"/>
          <w:sz w:val="20"/>
          <w:lang w:val="it-IT"/>
        </w:rPr>
        <w:t xml:space="preserve">si ispira agli stessi sentimenti di Gesù che </w:t>
      </w:r>
      <w:r w:rsidRPr="00021AD3">
        <w:rPr>
          <w:rStyle w:val="Enfasicorsivo"/>
          <w:rFonts w:ascii="Calibri" w:hAnsi="Calibri" w:cs="Calibri"/>
          <w:spacing w:val="-2"/>
          <w:sz w:val="20"/>
          <w:lang w:val="it-IT"/>
        </w:rPr>
        <w:t xml:space="preserve">«andava attorno </w:t>
      </w:r>
      <w:r w:rsidRPr="00021AD3">
        <w:rPr>
          <w:rStyle w:val="Enfasicorsivo"/>
          <w:rFonts w:ascii="Calibri" w:hAnsi="Calibri" w:cs="Calibri"/>
          <w:spacing w:val="8"/>
          <w:sz w:val="20"/>
          <w:lang w:val="it-IT"/>
        </w:rPr>
        <w:t xml:space="preserve">per </w:t>
      </w:r>
      <w:r w:rsidRPr="00021AD3">
        <w:rPr>
          <w:rStyle w:val="Enfasicorsivo"/>
          <w:rFonts w:ascii="Calibri" w:hAnsi="Calibri" w:cs="Calibri"/>
          <w:spacing w:val="-2"/>
          <w:sz w:val="20"/>
          <w:lang w:val="it-IT"/>
        </w:rPr>
        <w:t xml:space="preserve">tutte le città e i villaggi, insegnando nelle </w:t>
      </w:r>
      <w:r w:rsidRPr="00021AD3">
        <w:rPr>
          <w:rStyle w:val="Enfasicorsivo"/>
          <w:rFonts w:ascii="Calibri" w:hAnsi="Calibri" w:cs="Calibri"/>
          <w:spacing w:val="8"/>
          <w:sz w:val="20"/>
          <w:lang w:val="it-IT"/>
        </w:rPr>
        <w:t xml:space="preserve">loro </w:t>
      </w:r>
      <w:r w:rsidRPr="00021AD3">
        <w:rPr>
          <w:rStyle w:val="Enfasicorsivo"/>
          <w:rFonts w:ascii="Calibri" w:hAnsi="Calibri" w:cs="Calibri"/>
          <w:spacing w:val="-2"/>
          <w:sz w:val="20"/>
          <w:lang w:val="it-IT"/>
        </w:rPr>
        <w:t xml:space="preserve">sinagoghe, </w:t>
      </w:r>
      <w:r>
        <w:rPr>
          <w:rStyle w:val="Enfasicorsivo"/>
          <w:rFonts w:ascii="Calibri" w:hAnsi="Calibri" w:cs="Calibri"/>
          <w:spacing w:val="8"/>
          <w:sz w:val="20"/>
          <w:lang w:val="it-IT"/>
        </w:rPr>
        <w:t>predi</w:t>
      </w:r>
      <w:r w:rsidRPr="00021AD3">
        <w:rPr>
          <w:rStyle w:val="Enfasicorsivo"/>
          <w:rFonts w:ascii="Calibri" w:hAnsi="Calibri" w:cs="Calibri"/>
          <w:spacing w:val="-2"/>
          <w:sz w:val="20"/>
          <w:lang w:val="it-IT"/>
        </w:rPr>
        <w:t xml:space="preserve">cando </w:t>
      </w:r>
      <w:r w:rsidRPr="00021AD3">
        <w:rPr>
          <w:rStyle w:val="Enfasicorsivo"/>
          <w:rFonts w:ascii="Calibri" w:hAnsi="Calibri" w:cs="Calibri"/>
          <w:spacing w:val="8"/>
          <w:sz w:val="20"/>
          <w:lang w:val="it-IT"/>
        </w:rPr>
        <w:t xml:space="preserve">il vangelo del </w:t>
      </w:r>
      <w:r w:rsidRPr="00021AD3">
        <w:rPr>
          <w:rFonts w:ascii="Calibri" w:hAnsi="Calibri" w:cs="Calibri"/>
          <w:spacing w:val="-2"/>
          <w:sz w:val="20"/>
          <w:lang w:val="it-IT"/>
        </w:rPr>
        <w:t xml:space="preserve">Regno </w:t>
      </w:r>
      <w:r w:rsidRPr="00021AD3">
        <w:rPr>
          <w:rStyle w:val="Enfasicorsivo"/>
          <w:rFonts w:ascii="Calibri" w:hAnsi="Calibri" w:cs="Calibri"/>
          <w:spacing w:val="8"/>
          <w:sz w:val="20"/>
          <w:lang w:val="it-IT"/>
        </w:rPr>
        <w:t xml:space="preserve">e curando </w:t>
      </w:r>
      <w:r w:rsidRPr="00021AD3">
        <w:rPr>
          <w:rStyle w:val="Enfasicorsivo"/>
          <w:rFonts w:ascii="Calibri" w:hAnsi="Calibri" w:cs="Calibri"/>
          <w:spacing w:val="-2"/>
          <w:sz w:val="20"/>
          <w:lang w:val="it-IT"/>
        </w:rPr>
        <w:t xml:space="preserve">ogni malattia </w:t>
      </w:r>
      <w:r w:rsidRPr="00021AD3">
        <w:rPr>
          <w:rStyle w:val="Enfasicorsivo"/>
          <w:rFonts w:ascii="Calibri" w:hAnsi="Calibri" w:cs="Calibri"/>
          <w:spacing w:val="8"/>
          <w:sz w:val="20"/>
          <w:lang w:val="it-IT"/>
        </w:rPr>
        <w:t xml:space="preserve">e </w:t>
      </w:r>
      <w:r>
        <w:rPr>
          <w:rStyle w:val="Enfasicorsivo"/>
          <w:rFonts w:ascii="Calibri" w:hAnsi="Calibri" w:cs="Calibri"/>
          <w:spacing w:val="-2"/>
          <w:sz w:val="20"/>
          <w:lang w:val="it-IT"/>
        </w:rPr>
        <w:t>infermità. Veden</w:t>
      </w:r>
      <w:r w:rsidRPr="00021AD3">
        <w:rPr>
          <w:rStyle w:val="Enfasicorsivo"/>
          <w:rFonts w:ascii="Calibri" w:hAnsi="Calibri" w:cs="Calibri"/>
          <w:spacing w:val="-2"/>
          <w:sz w:val="20"/>
          <w:lang w:val="it-IT"/>
        </w:rPr>
        <w:t xml:space="preserve">do le folle ne sentì compassione perché erano stanche e sfinite come gregge senza pastore. Allora disse ai suoi discepoli: «La messe è molta e gli operai sono pochi. Pregate il Padrone della messe perché mandi operai nella sua messe» </w:t>
      </w:r>
      <w:r w:rsidRPr="00021AD3">
        <w:rPr>
          <w:rFonts w:ascii="Calibri" w:hAnsi="Calibri" w:cs="Calibri"/>
          <w:spacing w:val="-2"/>
          <w:sz w:val="20"/>
          <w:lang w:val="it-IT"/>
        </w:rPr>
        <w:t xml:space="preserve">(Mt 9, 35-38); </w:t>
      </w:r>
      <w:r w:rsidRPr="00021AD3">
        <w:rPr>
          <w:rStyle w:val="Enfasicorsivo"/>
          <w:rFonts w:ascii="Calibri" w:hAnsi="Calibri" w:cs="Calibri"/>
          <w:i w:val="0"/>
          <w:spacing w:val="-2"/>
          <w:sz w:val="20"/>
          <w:lang w:val="it-IT"/>
        </w:rPr>
        <w:t>e</w:t>
      </w:r>
      <w:r w:rsidRPr="00021AD3">
        <w:rPr>
          <w:rStyle w:val="Enfasicorsivo"/>
          <w:rFonts w:ascii="Calibri" w:hAnsi="Calibri" w:cs="Calibri"/>
          <w:spacing w:val="-2"/>
          <w:sz w:val="20"/>
          <w:lang w:val="it-IT"/>
        </w:rPr>
        <w:t xml:space="preserve"> </w:t>
      </w:r>
      <w:r w:rsidRPr="00021AD3">
        <w:rPr>
          <w:rFonts w:ascii="Calibri" w:hAnsi="Calibri" w:cs="Calibri"/>
          <w:spacing w:val="-2"/>
          <w:sz w:val="20"/>
          <w:lang w:val="it-IT"/>
        </w:rPr>
        <w:t>agli insegnamenti di sant'Annibale Maria Di Francia.</w:t>
      </w:r>
      <w:r w:rsidRPr="00021AD3">
        <w:rPr>
          <w:rFonts w:ascii="Calibri" w:hAnsi="Calibri" w:cs="Calibri"/>
          <w:spacing w:val="2"/>
          <w:sz w:val="20"/>
          <w:lang w:val="it-IT"/>
        </w:rPr>
        <w:t xml:space="preserve"> </w:t>
      </w:r>
      <w:r w:rsidRPr="00021AD3">
        <w:rPr>
          <w:rFonts w:ascii="Calibri" w:hAnsi="Calibri" w:cs="Calibri"/>
          <w:spacing w:val="-2"/>
          <w:sz w:val="20"/>
          <w:lang w:val="it-IT"/>
        </w:rPr>
        <w:t xml:space="preserve">La finalità primaria dell'UAR è di vivere da «buoni operai» e propagare dovunque l'obbedienza al </w:t>
      </w:r>
      <w:r>
        <w:rPr>
          <w:rFonts w:ascii="Calibri" w:hAnsi="Calibri" w:cs="Calibri"/>
          <w:spacing w:val="-2"/>
          <w:sz w:val="20"/>
          <w:lang w:val="it-IT"/>
        </w:rPr>
        <w:t>Comando di Gesù per ottenere nu</w:t>
      </w:r>
      <w:r w:rsidRPr="00021AD3">
        <w:rPr>
          <w:rFonts w:ascii="Calibri" w:hAnsi="Calibri" w:cs="Calibri"/>
          <w:spacing w:val="-2"/>
          <w:sz w:val="20"/>
          <w:lang w:val="it-IT"/>
        </w:rPr>
        <w:t>merose e sante vocazioni, specialmente</w:t>
      </w:r>
      <w:r>
        <w:rPr>
          <w:rFonts w:ascii="Calibri" w:hAnsi="Calibri" w:cs="Calibri"/>
          <w:spacing w:val="-2"/>
          <w:sz w:val="20"/>
          <w:lang w:val="it-IT"/>
        </w:rPr>
        <w:t xml:space="preserve"> Sacerdoti, Religiosi e Religio</w:t>
      </w:r>
      <w:r w:rsidRPr="00021AD3">
        <w:rPr>
          <w:rFonts w:ascii="Calibri" w:hAnsi="Calibri" w:cs="Calibri"/>
          <w:spacing w:val="-2"/>
          <w:sz w:val="20"/>
          <w:lang w:val="it-IT"/>
        </w:rPr>
        <w:t>se, Missionari e altre vocazioni dedite in modo particolare al servizio dell'</w:t>
      </w:r>
      <w:r>
        <w:rPr>
          <w:rFonts w:ascii="Calibri" w:hAnsi="Calibri" w:cs="Calibri"/>
          <w:spacing w:val="-2"/>
          <w:sz w:val="20"/>
          <w:lang w:val="it-IT"/>
        </w:rPr>
        <w:t>evangelizzazione e della carità</w:t>
      </w:r>
      <w:r w:rsidRPr="00021AD3">
        <w:rPr>
          <w:rFonts w:asciiTheme="minorHAnsi" w:hAnsiTheme="minorHAnsi" w:cstheme="minorHAnsi"/>
          <w:spacing w:val="2"/>
          <w:sz w:val="20"/>
          <w:lang w:val="it-IT"/>
        </w:rPr>
        <w:t>”</w:t>
      </w:r>
      <w:r>
        <w:rPr>
          <w:rFonts w:asciiTheme="minorHAnsi" w:hAnsiTheme="minorHAnsi" w:cstheme="minorHAnsi"/>
          <w:spacing w:val="2"/>
          <w:sz w:val="20"/>
          <w:lang w:val="it-IT"/>
        </w:rPr>
        <w:t>. Cfr.</w:t>
      </w:r>
      <w:r w:rsidRPr="00021AD3">
        <w:rPr>
          <w:rFonts w:asciiTheme="minorHAnsi" w:hAnsiTheme="minorHAnsi" w:cstheme="minorHAnsi"/>
          <w:spacing w:val="2"/>
          <w:sz w:val="20"/>
          <w:lang w:val="it-IT"/>
        </w:rPr>
        <w:t xml:space="preserve"> Statuto, nn. 5. 6.</w:t>
      </w:r>
    </w:p>
  </w:footnote>
  <w:footnote w:id="44">
    <w:p w14:paraId="42D6098E" w14:textId="77777777" w:rsidR="00C24090" w:rsidRPr="00021AD3" w:rsidRDefault="00C24090" w:rsidP="00104262">
      <w:pPr>
        <w:pStyle w:val="Testonotaapidipagina"/>
        <w:jc w:val="both"/>
        <w:rPr>
          <w:lang w:val="it-IT"/>
        </w:rPr>
      </w:pPr>
      <w:r w:rsidRPr="00021AD3">
        <w:rPr>
          <w:rStyle w:val="Rimandonotaapidipagina"/>
        </w:rPr>
        <w:footnoteRef/>
      </w:r>
      <w:r w:rsidRPr="00021AD3">
        <w:rPr>
          <w:lang w:val="it-IT"/>
        </w:rPr>
        <w:t xml:space="preserve"> Cfr. </w:t>
      </w:r>
      <w:r w:rsidRPr="00021AD3">
        <w:rPr>
          <w:rFonts w:ascii="Calibri" w:hAnsi="Calibri" w:cs="Calibri"/>
          <w:spacing w:val="-2"/>
          <w:lang w:val="it-IT"/>
        </w:rPr>
        <w:t>U</w:t>
      </w:r>
      <w:r w:rsidRPr="00021AD3">
        <w:rPr>
          <w:rFonts w:cstheme="minorHAnsi"/>
          <w:spacing w:val="-2"/>
          <w:lang w:val="it-IT"/>
        </w:rPr>
        <w:t xml:space="preserve">nione delle Associazioni Rogazioniste, </w:t>
      </w:r>
      <w:r w:rsidRPr="00021AD3">
        <w:rPr>
          <w:rFonts w:cstheme="minorHAnsi"/>
          <w:i/>
          <w:spacing w:val="-2"/>
          <w:lang w:val="it-IT"/>
        </w:rPr>
        <w:t xml:space="preserve">Il Progetto Culturale del Laicato Rogazionista, </w:t>
      </w:r>
      <w:r w:rsidRPr="00021AD3">
        <w:rPr>
          <w:rFonts w:cstheme="minorHAnsi"/>
          <w:spacing w:val="-2"/>
          <w:lang w:val="it-IT"/>
        </w:rPr>
        <w:t>Morlupo, 2012.</w:t>
      </w:r>
    </w:p>
  </w:footnote>
  <w:footnote w:id="45">
    <w:p w14:paraId="2839672D" w14:textId="77777777" w:rsidR="00C24090" w:rsidRPr="00021AD3" w:rsidRDefault="00C24090" w:rsidP="00550DF0">
      <w:pPr>
        <w:spacing w:after="100" w:afterAutospacing="1"/>
        <w:jc w:val="both"/>
        <w:rPr>
          <w:rFonts w:cstheme="minorHAnsi"/>
          <w:sz w:val="20"/>
          <w:szCs w:val="20"/>
          <w:lang w:val="it-IT"/>
        </w:rPr>
      </w:pPr>
      <w:r w:rsidRPr="00021AD3">
        <w:rPr>
          <w:rStyle w:val="Rimandonotaapidipagina"/>
          <w:rFonts w:cstheme="minorHAnsi"/>
          <w:sz w:val="20"/>
          <w:szCs w:val="20"/>
        </w:rPr>
        <w:footnoteRef/>
      </w:r>
      <w:r w:rsidRPr="00021AD3">
        <w:rPr>
          <w:rFonts w:cstheme="minorHAnsi"/>
          <w:sz w:val="20"/>
          <w:szCs w:val="20"/>
          <w:lang w:val="it-IT"/>
        </w:rPr>
        <w:t xml:space="preserve"> Occasioni speciale sono l’ordinazione, le professioni e l’invio missionario. </w:t>
      </w:r>
    </w:p>
    <w:p w14:paraId="3D37F3FA" w14:textId="77777777" w:rsidR="00C24090" w:rsidRPr="00021AD3" w:rsidRDefault="00C24090">
      <w:pPr>
        <w:pStyle w:val="Testonotaapidipagina"/>
        <w:rPr>
          <w:lang w:val="it-IT"/>
        </w:rPr>
      </w:pPr>
    </w:p>
  </w:footnote>
  <w:footnote w:id="46">
    <w:p w14:paraId="2697945D" w14:textId="77777777" w:rsidR="00C24090" w:rsidRPr="00021AD3" w:rsidRDefault="00C24090" w:rsidP="00C57117">
      <w:pPr>
        <w:pStyle w:val="Testonotaapidipagina"/>
        <w:jc w:val="both"/>
        <w:rPr>
          <w:lang w:val="it-IT"/>
        </w:rPr>
      </w:pPr>
      <w:r w:rsidRPr="00021AD3">
        <w:rPr>
          <w:rStyle w:val="Rimandonotaapidipagina"/>
        </w:rPr>
        <w:footnoteRef/>
      </w:r>
      <w:r w:rsidRPr="00021AD3">
        <w:rPr>
          <w:lang w:val="it-IT"/>
        </w:rPr>
        <w:t xml:space="preserve"> Una bella iniziativa è quella di celebrare un mese vocazionale sottolineando in ogni settimana una vocazione specifica: ministri ordinati, vita consacrata, famiglia e ministeri non ordinati.</w:t>
      </w:r>
    </w:p>
  </w:footnote>
  <w:footnote w:id="47">
    <w:p w14:paraId="202385C2" w14:textId="77777777" w:rsidR="00C24090" w:rsidRPr="00021AD3" w:rsidRDefault="00C24090" w:rsidP="003613C8">
      <w:pPr>
        <w:autoSpaceDE w:val="0"/>
        <w:autoSpaceDN w:val="0"/>
        <w:adjustRightInd w:val="0"/>
        <w:spacing w:after="0" w:line="240" w:lineRule="auto"/>
        <w:jc w:val="both"/>
        <w:rPr>
          <w:sz w:val="20"/>
          <w:szCs w:val="20"/>
          <w:lang w:val="it-IT"/>
        </w:rPr>
      </w:pPr>
      <w:r w:rsidRPr="00021AD3">
        <w:rPr>
          <w:rStyle w:val="Rimandonotaapidipagina"/>
          <w:sz w:val="20"/>
        </w:rPr>
        <w:footnoteRef/>
      </w:r>
      <w:r w:rsidRPr="00021AD3">
        <w:rPr>
          <w:sz w:val="20"/>
          <w:lang w:val="it-IT"/>
        </w:rPr>
        <w:t xml:space="preserve"> Nelle </w:t>
      </w:r>
      <w:r w:rsidRPr="00021AD3">
        <w:rPr>
          <w:i/>
          <w:sz w:val="20"/>
          <w:lang w:val="it-IT"/>
        </w:rPr>
        <w:t>Norme</w:t>
      </w:r>
      <w:r w:rsidRPr="00021AD3">
        <w:rPr>
          <w:sz w:val="20"/>
          <w:lang w:val="it-IT"/>
        </w:rPr>
        <w:t xml:space="preserve">, si specifica che: </w:t>
      </w:r>
      <w:r w:rsidRPr="00021AD3">
        <w:rPr>
          <w:i/>
          <w:sz w:val="20"/>
          <w:lang w:val="it-IT"/>
        </w:rPr>
        <w:t>“</w:t>
      </w:r>
      <w:r w:rsidRPr="00021AD3">
        <w:rPr>
          <w:rFonts w:cs="Times-Roman"/>
          <w:i/>
          <w:sz w:val="20"/>
          <w:lang w:val="it-IT"/>
        </w:rPr>
        <w:t xml:space="preserve">Il Parroco, in collaborazione con il Consiglio pastorale e la Comunità religiosa, </w:t>
      </w:r>
      <w:r w:rsidRPr="00021AD3">
        <w:rPr>
          <w:rFonts w:cs="Times-Roman"/>
          <w:i/>
          <w:sz w:val="20"/>
          <w:szCs w:val="20"/>
          <w:lang w:val="it-IT"/>
        </w:rPr>
        <w:t>traccia un piano programmatico delle attività propriamente rogazioniste, da realizzare, per quanto è possibile, nell’ambito della Parrocchia. Analogamente il Rettore del Santuario redige una programmazione adeguata da realizzare nell’ambito del Santuario stesso”</w:t>
      </w:r>
      <w:r w:rsidRPr="00021AD3">
        <w:rPr>
          <w:rFonts w:cs="Times-Roman"/>
          <w:sz w:val="20"/>
          <w:szCs w:val="20"/>
          <w:lang w:val="it-IT"/>
        </w:rPr>
        <w:t xml:space="preserve">. Cfr. </w:t>
      </w:r>
      <w:r w:rsidRPr="00021AD3">
        <w:rPr>
          <w:rFonts w:cs="Times-Roman"/>
          <w:i/>
          <w:sz w:val="20"/>
          <w:szCs w:val="20"/>
          <w:lang w:val="it-IT"/>
        </w:rPr>
        <w:t>Norme</w:t>
      </w:r>
      <w:r w:rsidRPr="00021AD3">
        <w:rPr>
          <w:rFonts w:cs="Times-Roman"/>
          <w:sz w:val="20"/>
          <w:szCs w:val="20"/>
          <w:lang w:val="it-IT"/>
        </w:rPr>
        <w:t>, n. 115.</w:t>
      </w:r>
    </w:p>
  </w:footnote>
  <w:footnote w:id="48">
    <w:p w14:paraId="0DCF3261" w14:textId="77777777" w:rsidR="00C24090" w:rsidRPr="00021AD3" w:rsidRDefault="00C24090" w:rsidP="003613C8">
      <w:pPr>
        <w:spacing w:line="272" w:lineRule="exact"/>
        <w:ind w:firstLine="4"/>
        <w:jc w:val="both"/>
        <w:rPr>
          <w:sz w:val="20"/>
          <w:szCs w:val="20"/>
          <w:lang w:val="it-IT"/>
        </w:rPr>
      </w:pPr>
      <w:r w:rsidRPr="00021AD3">
        <w:rPr>
          <w:rStyle w:val="Rimandonotaapidipagina"/>
          <w:sz w:val="20"/>
          <w:szCs w:val="20"/>
        </w:rPr>
        <w:footnoteRef/>
      </w:r>
      <w:r w:rsidRPr="00021AD3">
        <w:rPr>
          <w:sz w:val="20"/>
          <w:szCs w:val="20"/>
          <w:lang w:val="it-IT"/>
        </w:rPr>
        <w:t xml:space="preserve"> Citazione biblica del Rogate: </w:t>
      </w:r>
      <w:r w:rsidRPr="00021AD3">
        <w:rPr>
          <w:i/>
          <w:sz w:val="20"/>
          <w:szCs w:val="20"/>
          <w:lang w:val="it-IT"/>
        </w:rPr>
        <w:t>“Pregate il Signore della messe perché mandi operai nella sua messe”</w:t>
      </w:r>
      <w:r w:rsidRPr="00021AD3">
        <w:rPr>
          <w:sz w:val="20"/>
          <w:szCs w:val="20"/>
          <w:lang w:val="it-IT"/>
        </w:rPr>
        <w:t xml:space="preserve"> (Mt 9,38; Lc 10,2). Citazione biblica completa: </w:t>
      </w:r>
      <w:r w:rsidRPr="00021AD3">
        <w:rPr>
          <w:i/>
          <w:sz w:val="20"/>
          <w:szCs w:val="20"/>
          <w:lang w:val="it-IT"/>
        </w:rPr>
        <w:t>“La messe è abbondante, ma sono pochi gli operai! Pregate dunque il signore della messe, perché mandi operai nella sua messe”</w:t>
      </w:r>
      <w:r>
        <w:rPr>
          <w:sz w:val="20"/>
          <w:szCs w:val="20"/>
          <w:lang w:val="it-IT"/>
        </w:rPr>
        <w:t xml:space="preserve"> (Mt 9,37-38;</w:t>
      </w:r>
      <w:r w:rsidRPr="00021AD3">
        <w:rPr>
          <w:sz w:val="20"/>
          <w:szCs w:val="20"/>
          <w:lang w:val="it-IT"/>
        </w:rPr>
        <w:t xml:space="preserve"> Lc 10,2). Giaculatoria Rogazionista: </w:t>
      </w:r>
      <w:r w:rsidRPr="00021AD3">
        <w:rPr>
          <w:i/>
          <w:sz w:val="20"/>
          <w:szCs w:val="20"/>
          <w:lang w:val="it-IT"/>
        </w:rPr>
        <w:t>Manda o Signore, apostoli santi nella tua Chiesa”</w:t>
      </w:r>
      <w:r w:rsidRPr="00021AD3">
        <w:rPr>
          <w:sz w:val="20"/>
          <w:szCs w:val="20"/>
          <w:lang w:val="it-IT"/>
        </w:rPr>
        <w:t xml:space="preserve">. Preghiera vocazionale ufficiale dallo Statuto dell’Unione di Preghiera per le Vocazioni: </w:t>
      </w:r>
      <w:r w:rsidRPr="00021AD3">
        <w:rPr>
          <w:i/>
          <w:sz w:val="20"/>
          <w:szCs w:val="20"/>
          <w:lang w:val="it-IT"/>
        </w:rPr>
        <w:t>“</w:t>
      </w:r>
      <w:r w:rsidRPr="00021AD3">
        <w:rPr>
          <w:rFonts w:cs="Times New Roman"/>
          <w:i/>
          <w:w w:val="120"/>
          <w:sz w:val="20"/>
          <w:szCs w:val="20"/>
          <w:lang w:val="it-IT"/>
        </w:rPr>
        <w:t>O</w:t>
      </w:r>
      <w:r w:rsidRPr="00021AD3">
        <w:rPr>
          <w:rFonts w:cs="Times New Roman"/>
          <w:i/>
          <w:spacing w:val="-22"/>
          <w:w w:val="120"/>
          <w:sz w:val="20"/>
          <w:szCs w:val="20"/>
          <w:lang w:val="it-IT"/>
        </w:rPr>
        <w:t xml:space="preserve"> </w:t>
      </w:r>
      <w:r w:rsidRPr="00021AD3">
        <w:rPr>
          <w:rFonts w:cs="Times New Roman"/>
          <w:i/>
          <w:sz w:val="20"/>
          <w:szCs w:val="20"/>
          <w:lang w:val="it-IT"/>
        </w:rPr>
        <w:t>Cuore</w:t>
      </w:r>
      <w:r w:rsidRPr="00021AD3">
        <w:rPr>
          <w:rFonts w:cs="Times New Roman"/>
          <w:i/>
          <w:spacing w:val="2"/>
          <w:sz w:val="20"/>
          <w:szCs w:val="20"/>
          <w:lang w:val="it-IT"/>
        </w:rPr>
        <w:t xml:space="preserve"> </w:t>
      </w:r>
      <w:r w:rsidRPr="00021AD3">
        <w:rPr>
          <w:rFonts w:cs="Times New Roman"/>
          <w:i/>
          <w:sz w:val="20"/>
          <w:szCs w:val="20"/>
          <w:lang w:val="it-IT"/>
        </w:rPr>
        <w:t>Dolcissimo</w:t>
      </w:r>
      <w:r w:rsidRPr="00021AD3">
        <w:rPr>
          <w:rFonts w:cs="Times New Roman"/>
          <w:i/>
          <w:spacing w:val="20"/>
          <w:sz w:val="20"/>
          <w:szCs w:val="20"/>
          <w:lang w:val="it-IT"/>
        </w:rPr>
        <w:t xml:space="preserve"> </w:t>
      </w:r>
      <w:r w:rsidRPr="00021AD3">
        <w:rPr>
          <w:rFonts w:cs="Times New Roman"/>
          <w:i/>
          <w:sz w:val="20"/>
          <w:szCs w:val="20"/>
          <w:lang w:val="it-IT"/>
        </w:rPr>
        <w:t>di</w:t>
      </w:r>
      <w:r w:rsidRPr="00021AD3">
        <w:rPr>
          <w:rFonts w:cs="Times New Roman"/>
          <w:i/>
          <w:spacing w:val="4"/>
          <w:sz w:val="20"/>
          <w:szCs w:val="20"/>
          <w:lang w:val="it-IT"/>
        </w:rPr>
        <w:t xml:space="preserve"> </w:t>
      </w:r>
      <w:r w:rsidRPr="00021AD3">
        <w:rPr>
          <w:rFonts w:cs="Times New Roman"/>
          <w:i/>
          <w:sz w:val="20"/>
          <w:szCs w:val="20"/>
          <w:lang w:val="it-IT"/>
        </w:rPr>
        <w:t>Gesù</w:t>
      </w:r>
      <w:r w:rsidRPr="00021AD3">
        <w:rPr>
          <w:rFonts w:cs="Times New Roman"/>
          <w:i/>
          <w:spacing w:val="16"/>
          <w:position w:val="11"/>
          <w:sz w:val="20"/>
          <w:szCs w:val="20"/>
          <w:lang w:val="it-IT"/>
        </w:rPr>
        <w:t xml:space="preserve"> </w:t>
      </w:r>
      <w:r w:rsidRPr="00021AD3">
        <w:rPr>
          <w:rFonts w:cs="Times New Roman"/>
          <w:i/>
          <w:sz w:val="20"/>
          <w:szCs w:val="20"/>
          <w:lang w:val="it-IT"/>
        </w:rPr>
        <w:t>che avendo</w:t>
      </w:r>
      <w:r w:rsidRPr="00021AD3">
        <w:rPr>
          <w:rFonts w:cs="Times New Roman"/>
          <w:i/>
          <w:spacing w:val="13"/>
          <w:sz w:val="20"/>
          <w:szCs w:val="20"/>
          <w:lang w:val="it-IT"/>
        </w:rPr>
        <w:t xml:space="preserve"> </w:t>
      </w:r>
      <w:r w:rsidRPr="00021AD3">
        <w:rPr>
          <w:rFonts w:cs="Times New Roman"/>
          <w:i/>
          <w:sz w:val="20"/>
          <w:szCs w:val="20"/>
          <w:lang w:val="it-IT"/>
        </w:rPr>
        <w:t>detto:</w:t>
      </w:r>
      <w:r w:rsidRPr="00021AD3">
        <w:rPr>
          <w:rFonts w:cs="Times New Roman"/>
          <w:i/>
          <w:spacing w:val="-5"/>
          <w:sz w:val="20"/>
          <w:szCs w:val="20"/>
          <w:lang w:val="it-IT"/>
        </w:rPr>
        <w:t xml:space="preserve"> </w:t>
      </w:r>
      <w:r w:rsidRPr="00021AD3">
        <w:rPr>
          <w:rFonts w:cs="Times New Roman"/>
          <w:i/>
          <w:sz w:val="20"/>
          <w:szCs w:val="20"/>
          <w:lang w:val="it-IT"/>
        </w:rPr>
        <w:t>Rogate</w:t>
      </w:r>
      <w:r w:rsidRPr="00021AD3">
        <w:rPr>
          <w:rFonts w:cs="Times New Roman"/>
          <w:i/>
          <w:spacing w:val="30"/>
          <w:sz w:val="20"/>
          <w:szCs w:val="20"/>
          <w:lang w:val="it-IT"/>
        </w:rPr>
        <w:t xml:space="preserve"> </w:t>
      </w:r>
      <w:r w:rsidRPr="00021AD3">
        <w:rPr>
          <w:rFonts w:cs="Times New Roman"/>
          <w:i/>
          <w:sz w:val="20"/>
          <w:szCs w:val="20"/>
          <w:lang w:val="it-IT"/>
        </w:rPr>
        <w:t>ergo</w:t>
      </w:r>
      <w:r w:rsidRPr="00021AD3">
        <w:rPr>
          <w:rFonts w:cs="Times New Roman"/>
          <w:i/>
          <w:spacing w:val="-7"/>
          <w:sz w:val="20"/>
          <w:szCs w:val="20"/>
          <w:lang w:val="it-IT"/>
        </w:rPr>
        <w:t xml:space="preserve"> </w:t>
      </w:r>
      <w:r w:rsidRPr="00021AD3">
        <w:rPr>
          <w:rFonts w:cs="Times New Roman"/>
          <w:i/>
          <w:sz w:val="20"/>
          <w:szCs w:val="20"/>
          <w:lang w:val="it-IT"/>
        </w:rPr>
        <w:t>Dominum</w:t>
      </w:r>
      <w:r w:rsidRPr="00021AD3">
        <w:rPr>
          <w:rFonts w:cs="Times New Roman"/>
          <w:i/>
          <w:spacing w:val="27"/>
          <w:sz w:val="20"/>
          <w:szCs w:val="20"/>
          <w:lang w:val="it-IT"/>
        </w:rPr>
        <w:t xml:space="preserve"> </w:t>
      </w:r>
      <w:r w:rsidRPr="00021AD3">
        <w:rPr>
          <w:rFonts w:cs="Times New Roman"/>
          <w:i/>
          <w:spacing w:val="-1"/>
          <w:sz w:val="20"/>
          <w:szCs w:val="20"/>
          <w:lang w:val="it-IT"/>
        </w:rPr>
        <w:t>messis,</w:t>
      </w:r>
      <w:r w:rsidRPr="00021AD3">
        <w:rPr>
          <w:rFonts w:cs="Times New Roman"/>
          <w:i/>
          <w:spacing w:val="10"/>
          <w:sz w:val="20"/>
          <w:szCs w:val="20"/>
          <w:lang w:val="it-IT"/>
        </w:rPr>
        <w:t xml:space="preserve"> </w:t>
      </w:r>
      <w:r w:rsidRPr="00021AD3">
        <w:rPr>
          <w:rFonts w:cs="Times New Roman"/>
          <w:i/>
          <w:sz w:val="20"/>
          <w:szCs w:val="20"/>
          <w:lang w:val="it-IT"/>
        </w:rPr>
        <w:t>ut</w:t>
      </w:r>
      <w:r w:rsidRPr="00021AD3">
        <w:rPr>
          <w:rFonts w:cs="Times New Roman"/>
          <w:i/>
          <w:spacing w:val="2"/>
          <w:sz w:val="20"/>
          <w:szCs w:val="20"/>
          <w:lang w:val="it-IT"/>
        </w:rPr>
        <w:t xml:space="preserve"> </w:t>
      </w:r>
      <w:r w:rsidRPr="00021AD3">
        <w:rPr>
          <w:rFonts w:cs="Times New Roman"/>
          <w:i/>
          <w:sz w:val="20"/>
          <w:szCs w:val="20"/>
          <w:lang w:val="it-IT"/>
        </w:rPr>
        <w:t>mittat</w:t>
      </w:r>
      <w:r w:rsidRPr="00021AD3">
        <w:rPr>
          <w:rFonts w:cs="Times New Roman"/>
          <w:i/>
          <w:spacing w:val="25"/>
          <w:w w:val="99"/>
          <w:sz w:val="20"/>
          <w:szCs w:val="20"/>
          <w:lang w:val="it-IT"/>
        </w:rPr>
        <w:t xml:space="preserve"> </w:t>
      </w:r>
      <w:r w:rsidRPr="00021AD3">
        <w:rPr>
          <w:rFonts w:cs="Times New Roman"/>
          <w:i/>
          <w:sz w:val="20"/>
          <w:szCs w:val="20"/>
          <w:lang w:val="it-IT"/>
        </w:rPr>
        <w:t>op</w:t>
      </w:r>
      <w:r w:rsidRPr="00021AD3">
        <w:rPr>
          <w:rFonts w:cs="Times New Roman"/>
          <w:i/>
          <w:spacing w:val="1"/>
          <w:sz w:val="20"/>
          <w:szCs w:val="20"/>
          <w:lang w:val="it-IT"/>
        </w:rPr>
        <w:t>erario</w:t>
      </w:r>
      <w:r w:rsidRPr="00021AD3">
        <w:rPr>
          <w:rFonts w:cs="Times New Roman"/>
          <w:i/>
          <w:sz w:val="20"/>
          <w:szCs w:val="20"/>
          <w:lang w:val="it-IT"/>
        </w:rPr>
        <w:t>s</w:t>
      </w:r>
      <w:r w:rsidRPr="00021AD3">
        <w:rPr>
          <w:rFonts w:cs="Times New Roman"/>
          <w:i/>
          <w:spacing w:val="11"/>
          <w:sz w:val="20"/>
          <w:szCs w:val="20"/>
          <w:lang w:val="it-IT"/>
        </w:rPr>
        <w:t xml:space="preserve"> </w:t>
      </w:r>
      <w:r w:rsidRPr="00021AD3">
        <w:rPr>
          <w:rFonts w:cs="Times New Roman"/>
          <w:i/>
          <w:sz w:val="20"/>
          <w:szCs w:val="20"/>
          <w:lang w:val="it-IT"/>
        </w:rPr>
        <w:t>in</w:t>
      </w:r>
      <w:r w:rsidRPr="00021AD3">
        <w:rPr>
          <w:rFonts w:cs="Times New Roman"/>
          <w:i/>
          <w:spacing w:val="-7"/>
          <w:sz w:val="20"/>
          <w:szCs w:val="20"/>
          <w:lang w:val="it-IT"/>
        </w:rPr>
        <w:t xml:space="preserve"> </w:t>
      </w:r>
      <w:r w:rsidRPr="00021AD3">
        <w:rPr>
          <w:rFonts w:cs="Times New Roman"/>
          <w:i/>
          <w:sz w:val="20"/>
          <w:szCs w:val="20"/>
          <w:lang w:val="it-IT"/>
        </w:rPr>
        <w:t>messem</w:t>
      </w:r>
      <w:r w:rsidRPr="00021AD3">
        <w:rPr>
          <w:rFonts w:cs="Times New Roman"/>
          <w:i/>
          <w:spacing w:val="10"/>
          <w:sz w:val="20"/>
          <w:szCs w:val="20"/>
          <w:lang w:val="it-IT"/>
        </w:rPr>
        <w:t xml:space="preserve"> </w:t>
      </w:r>
      <w:r w:rsidRPr="00021AD3">
        <w:rPr>
          <w:rFonts w:cs="Times New Roman"/>
          <w:i/>
          <w:spacing w:val="3"/>
          <w:sz w:val="20"/>
          <w:szCs w:val="20"/>
          <w:lang w:val="it-IT"/>
        </w:rPr>
        <w:t>suam,</w:t>
      </w:r>
      <w:r w:rsidRPr="00021AD3">
        <w:rPr>
          <w:rFonts w:cs="Times New Roman"/>
          <w:i/>
          <w:spacing w:val="-7"/>
          <w:sz w:val="20"/>
          <w:szCs w:val="20"/>
          <w:lang w:val="it-IT"/>
        </w:rPr>
        <w:t xml:space="preserve"> </w:t>
      </w:r>
      <w:r w:rsidRPr="00021AD3">
        <w:rPr>
          <w:rFonts w:cs="Times New Roman"/>
          <w:i/>
          <w:sz w:val="20"/>
          <w:szCs w:val="20"/>
          <w:lang w:val="it-IT"/>
        </w:rPr>
        <w:t>ci</w:t>
      </w:r>
      <w:r w:rsidRPr="00021AD3">
        <w:rPr>
          <w:rFonts w:cs="Times New Roman"/>
          <w:i/>
          <w:spacing w:val="2"/>
          <w:sz w:val="20"/>
          <w:szCs w:val="20"/>
          <w:lang w:val="it-IT"/>
        </w:rPr>
        <w:t xml:space="preserve"> </w:t>
      </w:r>
      <w:r w:rsidRPr="00021AD3">
        <w:rPr>
          <w:rFonts w:cs="Times New Roman"/>
          <w:i/>
          <w:sz w:val="20"/>
          <w:szCs w:val="20"/>
          <w:lang w:val="it-IT"/>
        </w:rPr>
        <w:t>deste</w:t>
      </w:r>
      <w:r w:rsidRPr="00021AD3">
        <w:rPr>
          <w:rFonts w:cs="Times New Roman"/>
          <w:i/>
          <w:spacing w:val="5"/>
          <w:sz w:val="20"/>
          <w:szCs w:val="20"/>
          <w:lang w:val="it-IT"/>
        </w:rPr>
        <w:t xml:space="preserve"> </w:t>
      </w:r>
      <w:r w:rsidRPr="00021AD3">
        <w:rPr>
          <w:rFonts w:cs="Times New Roman"/>
          <w:i/>
          <w:sz w:val="20"/>
          <w:szCs w:val="20"/>
          <w:lang w:val="it-IT"/>
        </w:rPr>
        <w:t>fiducia</w:t>
      </w:r>
      <w:r w:rsidRPr="00021AD3">
        <w:rPr>
          <w:rFonts w:cs="Times New Roman"/>
          <w:i/>
          <w:spacing w:val="7"/>
          <w:sz w:val="20"/>
          <w:szCs w:val="20"/>
          <w:lang w:val="it-IT"/>
        </w:rPr>
        <w:t xml:space="preserve"> </w:t>
      </w:r>
      <w:r w:rsidRPr="00021AD3">
        <w:rPr>
          <w:rFonts w:cs="Times New Roman"/>
          <w:i/>
          <w:sz w:val="20"/>
          <w:szCs w:val="20"/>
          <w:lang w:val="it-IT"/>
        </w:rPr>
        <w:t>di</w:t>
      </w:r>
      <w:r w:rsidRPr="00021AD3">
        <w:rPr>
          <w:rFonts w:cs="Times New Roman"/>
          <w:i/>
          <w:spacing w:val="2"/>
          <w:sz w:val="20"/>
          <w:szCs w:val="20"/>
          <w:lang w:val="it-IT"/>
        </w:rPr>
        <w:t xml:space="preserve"> </w:t>
      </w:r>
      <w:r w:rsidRPr="00021AD3">
        <w:rPr>
          <w:rFonts w:cs="Times New Roman"/>
          <w:i/>
          <w:sz w:val="20"/>
          <w:szCs w:val="20"/>
          <w:lang w:val="it-IT"/>
        </w:rPr>
        <w:t>esaudirci</w:t>
      </w:r>
      <w:r w:rsidRPr="00021AD3">
        <w:rPr>
          <w:rFonts w:cs="Times New Roman"/>
          <w:i/>
          <w:spacing w:val="11"/>
          <w:sz w:val="20"/>
          <w:szCs w:val="20"/>
          <w:lang w:val="it-IT"/>
        </w:rPr>
        <w:t xml:space="preserve"> </w:t>
      </w:r>
      <w:r w:rsidRPr="00021AD3">
        <w:rPr>
          <w:rFonts w:cs="Times New Roman"/>
          <w:i/>
          <w:sz w:val="20"/>
          <w:szCs w:val="20"/>
          <w:lang w:val="it-IT"/>
        </w:rPr>
        <w:t>quando</w:t>
      </w:r>
      <w:r w:rsidRPr="00021AD3">
        <w:rPr>
          <w:rFonts w:cs="Times New Roman"/>
          <w:i/>
          <w:spacing w:val="7"/>
          <w:sz w:val="20"/>
          <w:szCs w:val="20"/>
          <w:lang w:val="it-IT"/>
        </w:rPr>
        <w:t xml:space="preserve"> </w:t>
      </w:r>
      <w:r w:rsidRPr="00021AD3">
        <w:rPr>
          <w:rFonts w:cs="Times New Roman"/>
          <w:i/>
          <w:sz w:val="20"/>
          <w:szCs w:val="20"/>
          <w:lang w:val="it-IT"/>
        </w:rPr>
        <w:t>questa</w:t>
      </w:r>
      <w:r w:rsidRPr="00021AD3">
        <w:rPr>
          <w:rFonts w:cs="Times New Roman"/>
          <w:i/>
          <w:spacing w:val="12"/>
          <w:sz w:val="20"/>
          <w:szCs w:val="20"/>
          <w:lang w:val="it-IT"/>
        </w:rPr>
        <w:t xml:space="preserve"> </w:t>
      </w:r>
      <w:r w:rsidRPr="00021AD3">
        <w:rPr>
          <w:rFonts w:cs="Times New Roman"/>
          <w:i/>
          <w:sz w:val="20"/>
          <w:szCs w:val="20"/>
          <w:lang w:val="it-IT"/>
        </w:rPr>
        <w:t>grande</w:t>
      </w:r>
      <w:r w:rsidRPr="00021AD3">
        <w:rPr>
          <w:rFonts w:cs="Times New Roman"/>
          <w:i/>
          <w:spacing w:val="12"/>
          <w:sz w:val="20"/>
          <w:szCs w:val="20"/>
          <w:lang w:val="it-IT"/>
        </w:rPr>
        <w:t xml:space="preserve"> </w:t>
      </w:r>
      <w:r w:rsidRPr="00021AD3">
        <w:rPr>
          <w:rFonts w:cs="Times New Roman"/>
          <w:i/>
          <w:sz w:val="20"/>
          <w:szCs w:val="20"/>
          <w:lang w:val="it-IT"/>
        </w:rPr>
        <w:t>grazia</w:t>
      </w:r>
      <w:r w:rsidRPr="00021AD3">
        <w:rPr>
          <w:rFonts w:cs="Times New Roman"/>
          <w:i/>
          <w:spacing w:val="1"/>
          <w:sz w:val="20"/>
          <w:szCs w:val="20"/>
          <w:lang w:val="it-IT"/>
        </w:rPr>
        <w:t xml:space="preserve"> </w:t>
      </w:r>
      <w:r w:rsidRPr="00021AD3">
        <w:rPr>
          <w:rFonts w:cs="Times New Roman"/>
          <w:i/>
          <w:sz w:val="20"/>
          <w:szCs w:val="20"/>
          <w:lang w:val="it-IT"/>
        </w:rPr>
        <w:t>Vi</w:t>
      </w:r>
      <w:r w:rsidRPr="00021AD3">
        <w:rPr>
          <w:rFonts w:cs="Times New Roman"/>
          <w:i/>
          <w:spacing w:val="22"/>
          <w:w w:val="94"/>
          <w:sz w:val="20"/>
          <w:szCs w:val="20"/>
          <w:lang w:val="it-IT"/>
        </w:rPr>
        <w:t xml:space="preserve"> </w:t>
      </w:r>
      <w:r w:rsidRPr="00021AD3">
        <w:rPr>
          <w:rFonts w:cs="Times New Roman"/>
          <w:i/>
          <w:sz w:val="20"/>
          <w:szCs w:val="20"/>
          <w:lang w:val="it-IT"/>
        </w:rPr>
        <w:t>domandiam</w:t>
      </w:r>
      <w:r w:rsidRPr="00021AD3">
        <w:rPr>
          <w:rFonts w:cs="Times New Roman"/>
          <w:i/>
          <w:spacing w:val="27"/>
          <w:sz w:val="20"/>
          <w:szCs w:val="20"/>
          <w:lang w:val="it-IT"/>
        </w:rPr>
        <w:t>o</w:t>
      </w:r>
      <w:r w:rsidRPr="00021AD3">
        <w:rPr>
          <w:rFonts w:cs="Times New Roman"/>
          <w:i/>
          <w:sz w:val="20"/>
          <w:szCs w:val="20"/>
          <w:lang w:val="it-IT"/>
        </w:rPr>
        <w:t>,</w:t>
      </w:r>
      <w:r w:rsidRPr="00021AD3">
        <w:rPr>
          <w:rFonts w:cs="Times New Roman"/>
          <w:i/>
          <w:spacing w:val="19"/>
          <w:sz w:val="20"/>
          <w:szCs w:val="20"/>
          <w:lang w:val="it-IT"/>
        </w:rPr>
        <w:t xml:space="preserve"> </w:t>
      </w:r>
      <w:r w:rsidRPr="00021AD3">
        <w:rPr>
          <w:rFonts w:cs="Times New Roman"/>
          <w:i/>
          <w:sz w:val="20"/>
          <w:szCs w:val="20"/>
          <w:lang w:val="it-IT"/>
        </w:rPr>
        <w:t>noi</w:t>
      </w:r>
      <w:r w:rsidRPr="00021AD3">
        <w:rPr>
          <w:rFonts w:cs="Times New Roman"/>
          <w:i/>
          <w:spacing w:val="35"/>
          <w:sz w:val="20"/>
          <w:szCs w:val="20"/>
          <w:lang w:val="it-IT"/>
        </w:rPr>
        <w:t xml:space="preserve"> </w:t>
      </w:r>
      <w:r w:rsidRPr="00021AD3">
        <w:rPr>
          <w:rFonts w:cs="Times New Roman"/>
          <w:i/>
          <w:sz w:val="20"/>
          <w:szCs w:val="20"/>
          <w:lang w:val="it-IT"/>
        </w:rPr>
        <w:t>per</w:t>
      </w:r>
      <w:r w:rsidRPr="00021AD3">
        <w:rPr>
          <w:rFonts w:cs="Times New Roman"/>
          <w:i/>
          <w:spacing w:val="38"/>
          <w:sz w:val="20"/>
          <w:szCs w:val="20"/>
          <w:lang w:val="it-IT"/>
        </w:rPr>
        <w:t xml:space="preserve"> </w:t>
      </w:r>
      <w:r w:rsidRPr="00021AD3">
        <w:rPr>
          <w:rFonts w:cs="Times New Roman"/>
          <w:i/>
          <w:sz w:val="20"/>
          <w:szCs w:val="20"/>
          <w:lang w:val="it-IT"/>
        </w:rPr>
        <w:t>ubbidire</w:t>
      </w:r>
      <w:r w:rsidRPr="00021AD3">
        <w:rPr>
          <w:rFonts w:cs="Times New Roman"/>
          <w:i/>
          <w:spacing w:val="50"/>
          <w:sz w:val="20"/>
          <w:szCs w:val="20"/>
          <w:lang w:val="it-IT"/>
        </w:rPr>
        <w:t xml:space="preserve"> </w:t>
      </w:r>
      <w:r w:rsidRPr="00021AD3">
        <w:rPr>
          <w:rFonts w:cs="Times New Roman"/>
          <w:i/>
          <w:sz w:val="20"/>
          <w:szCs w:val="20"/>
          <w:lang w:val="it-IT"/>
        </w:rPr>
        <w:t>alla</w:t>
      </w:r>
      <w:r w:rsidRPr="00021AD3">
        <w:rPr>
          <w:rFonts w:cs="Times New Roman"/>
          <w:i/>
          <w:spacing w:val="29"/>
          <w:sz w:val="20"/>
          <w:szCs w:val="20"/>
          <w:lang w:val="it-IT"/>
        </w:rPr>
        <w:t xml:space="preserve"> </w:t>
      </w:r>
      <w:r w:rsidRPr="00021AD3">
        <w:rPr>
          <w:rFonts w:cs="Times New Roman"/>
          <w:i/>
          <w:sz w:val="20"/>
          <w:szCs w:val="20"/>
          <w:lang w:val="it-IT"/>
        </w:rPr>
        <w:t>vostra</w:t>
      </w:r>
      <w:r w:rsidRPr="00021AD3">
        <w:rPr>
          <w:rFonts w:cs="Times New Roman"/>
          <w:i/>
          <w:spacing w:val="35"/>
          <w:sz w:val="20"/>
          <w:szCs w:val="20"/>
          <w:lang w:val="it-IT"/>
        </w:rPr>
        <w:t xml:space="preserve"> </w:t>
      </w:r>
      <w:r w:rsidRPr="00021AD3">
        <w:rPr>
          <w:rFonts w:cs="Times New Roman"/>
          <w:i/>
          <w:sz w:val="20"/>
          <w:szCs w:val="20"/>
          <w:lang w:val="it-IT"/>
        </w:rPr>
        <w:t>Divina</w:t>
      </w:r>
      <w:r w:rsidRPr="00021AD3">
        <w:rPr>
          <w:rFonts w:cs="Times New Roman"/>
          <w:i/>
          <w:spacing w:val="40"/>
          <w:sz w:val="20"/>
          <w:szCs w:val="20"/>
          <w:lang w:val="it-IT"/>
        </w:rPr>
        <w:t xml:space="preserve"> </w:t>
      </w:r>
      <w:r w:rsidRPr="00021AD3">
        <w:rPr>
          <w:rFonts w:cs="Times New Roman"/>
          <w:i/>
          <w:sz w:val="20"/>
          <w:szCs w:val="20"/>
          <w:lang w:val="it-IT"/>
        </w:rPr>
        <w:t>Parola</w:t>
      </w:r>
      <w:r w:rsidRPr="00021AD3">
        <w:rPr>
          <w:rFonts w:cs="Times New Roman"/>
          <w:i/>
          <w:spacing w:val="33"/>
          <w:sz w:val="20"/>
          <w:szCs w:val="20"/>
          <w:lang w:val="it-IT"/>
        </w:rPr>
        <w:t xml:space="preserve"> </w:t>
      </w:r>
      <w:r w:rsidRPr="00021AD3">
        <w:rPr>
          <w:rFonts w:cs="Times New Roman"/>
          <w:i/>
          <w:sz w:val="20"/>
          <w:szCs w:val="20"/>
          <w:lang w:val="it-IT"/>
        </w:rPr>
        <w:t>vi</w:t>
      </w:r>
      <w:r w:rsidRPr="00021AD3">
        <w:rPr>
          <w:rFonts w:cs="Times New Roman"/>
          <w:i/>
          <w:spacing w:val="40"/>
          <w:sz w:val="20"/>
          <w:szCs w:val="20"/>
          <w:lang w:val="it-IT"/>
        </w:rPr>
        <w:t xml:space="preserve"> </w:t>
      </w:r>
      <w:r w:rsidRPr="00021AD3">
        <w:rPr>
          <w:rFonts w:cs="Times New Roman"/>
          <w:i/>
          <w:sz w:val="20"/>
          <w:szCs w:val="20"/>
          <w:lang w:val="it-IT"/>
        </w:rPr>
        <w:t>supplichiamo</w:t>
      </w:r>
      <w:r w:rsidRPr="00021AD3">
        <w:rPr>
          <w:rFonts w:cs="Times New Roman"/>
          <w:i/>
          <w:spacing w:val="45"/>
          <w:sz w:val="20"/>
          <w:szCs w:val="20"/>
          <w:lang w:val="it-IT"/>
        </w:rPr>
        <w:t xml:space="preserve"> </w:t>
      </w:r>
      <w:r w:rsidRPr="00021AD3">
        <w:rPr>
          <w:rFonts w:cs="Times New Roman"/>
          <w:i/>
          <w:sz w:val="20"/>
          <w:szCs w:val="20"/>
          <w:lang w:val="it-IT"/>
        </w:rPr>
        <w:t>perché</w:t>
      </w:r>
      <w:r w:rsidRPr="00021AD3">
        <w:rPr>
          <w:rFonts w:cs="Times New Roman"/>
          <w:i/>
          <w:spacing w:val="45"/>
          <w:sz w:val="20"/>
          <w:szCs w:val="20"/>
          <w:lang w:val="it-IT"/>
        </w:rPr>
        <w:t xml:space="preserve"> </w:t>
      </w:r>
      <w:r w:rsidRPr="00021AD3">
        <w:rPr>
          <w:rFonts w:cs="Times New Roman"/>
          <w:i/>
          <w:sz w:val="20"/>
          <w:szCs w:val="20"/>
          <w:lang w:val="it-IT"/>
        </w:rPr>
        <w:t>vi degnate</w:t>
      </w:r>
      <w:r w:rsidRPr="00021AD3">
        <w:rPr>
          <w:rFonts w:cs="Times New Roman"/>
          <w:i/>
          <w:spacing w:val="7"/>
          <w:sz w:val="20"/>
          <w:szCs w:val="20"/>
          <w:lang w:val="it-IT"/>
        </w:rPr>
        <w:t xml:space="preserve"> </w:t>
      </w:r>
      <w:r w:rsidRPr="00021AD3">
        <w:rPr>
          <w:rFonts w:cs="Times New Roman"/>
          <w:i/>
          <w:sz w:val="20"/>
          <w:szCs w:val="20"/>
          <w:lang w:val="it-IT"/>
        </w:rPr>
        <w:t>di mandare</w:t>
      </w:r>
      <w:r w:rsidRPr="00021AD3">
        <w:rPr>
          <w:rFonts w:cs="Times New Roman"/>
          <w:i/>
          <w:spacing w:val="13"/>
          <w:sz w:val="20"/>
          <w:szCs w:val="20"/>
          <w:lang w:val="it-IT"/>
        </w:rPr>
        <w:t xml:space="preserve"> </w:t>
      </w:r>
      <w:r w:rsidRPr="00021AD3">
        <w:rPr>
          <w:rFonts w:cs="Times New Roman"/>
          <w:i/>
          <w:sz w:val="20"/>
          <w:szCs w:val="20"/>
          <w:lang w:val="it-IT"/>
        </w:rPr>
        <w:t>buoni</w:t>
      </w:r>
      <w:r w:rsidRPr="00021AD3">
        <w:rPr>
          <w:rFonts w:cs="Times New Roman"/>
          <w:i/>
          <w:spacing w:val="16"/>
          <w:sz w:val="20"/>
          <w:szCs w:val="20"/>
          <w:lang w:val="it-IT"/>
        </w:rPr>
        <w:t xml:space="preserve"> </w:t>
      </w:r>
      <w:r w:rsidRPr="00021AD3">
        <w:rPr>
          <w:rFonts w:cs="Times New Roman"/>
          <w:i/>
          <w:sz w:val="20"/>
          <w:szCs w:val="20"/>
          <w:lang w:val="it-IT"/>
        </w:rPr>
        <w:t>operai</w:t>
      </w:r>
      <w:r w:rsidRPr="00021AD3">
        <w:rPr>
          <w:rFonts w:cs="Times New Roman"/>
          <w:i/>
          <w:spacing w:val="8"/>
          <w:sz w:val="20"/>
          <w:szCs w:val="20"/>
          <w:lang w:val="it-IT"/>
        </w:rPr>
        <w:t xml:space="preserve"> </w:t>
      </w:r>
      <w:r w:rsidRPr="00021AD3">
        <w:rPr>
          <w:rFonts w:cs="Times New Roman"/>
          <w:i/>
          <w:sz w:val="20"/>
          <w:szCs w:val="20"/>
          <w:lang w:val="it-IT"/>
        </w:rPr>
        <w:t>alla</w:t>
      </w:r>
      <w:r w:rsidRPr="00021AD3">
        <w:rPr>
          <w:rFonts w:cs="Times New Roman"/>
          <w:i/>
          <w:spacing w:val="2"/>
          <w:sz w:val="20"/>
          <w:szCs w:val="20"/>
          <w:lang w:val="it-IT"/>
        </w:rPr>
        <w:t xml:space="preserve"> </w:t>
      </w:r>
      <w:r w:rsidRPr="00021AD3">
        <w:rPr>
          <w:rFonts w:cs="Times New Roman"/>
          <w:i/>
          <w:sz w:val="20"/>
          <w:szCs w:val="20"/>
          <w:lang w:val="it-IT"/>
        </w:rPr>
        <w:t>santa Chiesa</w:t>
      </w:r>
      <w:r w:rsidRPr="00021AD3">
        <w:rPr>
          <w:rFonts w:cs="Times New Roman"/>
          <w:i/>
          <w:spacing w:val="9"/>
          <w:sz w:val="20"/>
          <w:szCs w:val="20"/>
          <w:lang w:val="it-IT"/>
        </w:rPr>
        <w:t xml:space="preserve"> </w:t>
      </w:r>
      <w:r w:rsidRPr="00021AD3">
        <w:rPr>
          <w:rFonts w:cs="Times New Roman"/>
          <w:i/>
          <w:sz w:val="20"/>
          <w:szCs w:val="20"/>
          <w:lang w:val="it-IT"/>
        </w:rPr>
        <w:t>e</w:t>
      </w:r>
      <w:r w:rsidRPr="00021AD3">
        <w:rPr>
          <w:rFonts w:cs="Times New Roman"/>
          <w:i/>
          <w:spacing w:val="-3"/>
          <w:sz w:val="20"/>
          <w:szCs w:val="20"/>
          <w:lang w:val="it-IT"/>
        </w:rPr>
        <w:t xml:space="preserve"> </w:t>
      </w:r>
      <w:r w:rsidRPr="00021AD3">
        <w:rPr>
          <w:rFonts w:cs="Times New Roman"/>
          <w:i/>
          <w:sz w:val="20"/>
          <w:szCs w:val="20"/>
          <w:lang w:val="it-IT"/>
        </w:rPr>
        <w:t>vi</w:t>
      </w:r>
      <w:r w:rsidRPr="00021AD3">
        <w:rPr>
          <w:rFonts w:cs="Times New Roman"/>
          <w:i/>
          <w:spacing w:val="12"/>
          <w:sz w:val="20"/>
          <w:szCs w:val="20"/>
          <w:lang w:val="it-IT"/>
        </w:rPr>
        <w:t xml:space="preserve"> </w:t>
      </w:r>
      <w:r w:rsidRPr="00021AD3">
        <w:rPr>
          <w:rFonts w:cs="Times New Roman"/>
          <w:i/>
          <w:sz w:val="20"/>
          <w:szCs w:val="20"/>
          <w:lang w:val="it-IT"/>
        </w:rPr>
        <w:t>indirizziamo</w:t>
      </w:r>
      <w:r w:rsidRPr="00021AD3">
        <w:rPr>
          <w:rFonts w:cs="Times New Roman"/>
          <w:i/>
          <w:spacing w:val="22"/>
          <w:sz w:val="20"/>
          <w:szCs w:val="20"/>
          <w:lang w:val="it-IT"/>
        </w:rPr>
        <w:t xml:space="preserve"> </w:t>
      </w:r>
      <w:r w:rsidRPr="00021AD3">
        <w:rPr>
          <w:rFonts w:cs="Times New Roman"/>
          <w:i/>
          <w:sz w:val="20"/>
          <w:szCs w:val="20"/>
          <w:lang w:val="it-IT"/>
        </w:rPr>
        <w:t>a</w:t>
      </w:r>
      <w:r w:rsidRPr="00021AD3">
        <w:rPr>
          <w:rFonts w:cs="Times New Roman"/>
          <w:i/>
          <w:spacing w:val="-10"/>
          <w:sz w:val="20"/>
          <w:szCs w:val="20"/>
          <w:lang w:val="it-IT"/>
        </w:rPr>
        <w:t xml:space="preserve"> </w:t>
      </w:r>
      <w:r w:rsidRPr="00021AD3">
        <w:rPr>
          <w:rFonts w:cs="Times New Roman"/>
          <w:i/>
          <w:sz w:val="20"/>
          <w:szCs w:val="20"/>
          <w:lang w:val="it-IT"/>
        </w:rPr>
        <w:t>tale</w:t>
      </w:r>
      <w:r w:rsidRPr="00021AD3">
        <w:rPr>
          <w:rFonts w:cs="Times New Roman"/>
          <w:i/>
          <w:spacing w:val="7"/>
          <w:sz w:val="20"/>
          <w:szCs w:val="20"/>
          <w:lang w:val="it-IT"/>
        </w:rPr>
        <w:t xml:space="preserve"> </w:t>
      </w:r>
      <w:r w:rsidRPr="00021AD3">
        <w:rPr>
          <w:rFonts w:cs="Times New Roman"/>
          <w:i/>
          <w:sz w:val="20"/>
          <w:szCs w:val="20"/>
          <w:lang w:val="it-IT"/>
        </w:rPr>
        <w:t>scopo</w:t>
      </w:r>
      <w:r w:rsidRPr="00021AD3">
        <w:rPr>
          <w:rFonts w:cs="Times New Roman"/>
          <w:i/>
          <w:spacing w:val="4"/>
          <w:sz w:val="20"/>
          <w:szCs w:val="20"/>
          <w:lang w:val="it-IT"/>
        </w:rPr>
        <w:t xml:space="preserve"> </w:t>
      </w:r>
      <w:r w:rsidRPr="00021AD3">
        <w:rPr>
          <w:rFonts w:cs="Times New Roman"/>
          <w:i/>
          <w:sz w:val="20"/>
          <w:szCs w:val="20"/>
          <w:lang w:val="it-IT"/>
        </w:rPr>
        <w:t>la</w:t>
      </w:r>
      <w:r w:rsidRPr="00021AD3">
        <w:rPr>
          <w:rFonts w:cs="Times New Roman"/>
          <w:i/>
          <w:spacing w:val="-11"/>
          <w:sz w:val="20"/>
          <w:szCs w:val="20"/>
          <w:lang w:val="it-IT"/>
        </w:rPr>
        <w:t xml:space="preserve"> </w:t>
      </w:r>
      <w:r w:rsidRPr="00021AD3">
        <w:rPr>
          <w:rFonts w:cs="Times New Roman"/>
          <w:i/>
          <w:sz w:val="20"/>
          <w:szCs w:val="20"/>
          <w:lang w:val="it-IT"/>
        </w:rPr>
        <w:t>preghiera</w:t>
      </w:r>
      <w:r w:rsidRPr="00021AD3">
        <w:rPr>
          <w:rFonts w:cs="Times New Roman"/>
          <w:i/>
          <w:spacing w:val="7"/>
          <w:sz w:val="20"/>
          <w:szCs w:val="20"/>
          <w:lang w:val="it-IT"/>
        </w:rPr>
        <w:t xml:space="preserve"> </w:t>
      </w:r>
      <w:r w:rsidRPr="00021AD3">
        <w:rPr>
          <w:rFonts w:cs="Times New Roman"/>
          <w:i/>
          <w:sz w:val="20"/>
          <w:szCs w:val="20"/>
          <w:lang w:val="it-IT"/>
        </w:rPr>
        <w:t>che</w:t>
      </w:r>
      <w:r w:rsidRPr="00021AD3">
        <w:rPr>
          <w:rFonts w:cs="Times New Roman"/>
          <w:i/>
          <w:spacing w:val="-14"/>
          <w:sz w:val="20"/>
          <w:szCs w:val="20"/>
          <w:lang w:val="it-IT"/>
        </w:rPr>
        <w:t xml:space="preserve"> </w:t>
      </w:r>
      <w:r w:rsidRPr="00021AD3">
        <w:rPr>
          <w:rFonts w:cs="Times New Roman"/>
          <w:i/>
          <w:sz w:val="20"/>
          <w:szCs w:val="20"/>
          <w:lang w:val="it-IT"/>
        </w:rPr>
        <w:t>voi</w:t>
      </w:r>
      <w:r w:rsidRPr="00021AD3">
        <w:rPr>
          <w:rFonts w:cs="Times New Roman"/>
          <w:i/>
          <w:spacing w:val="1"/>
          <w:sz w:val="20"/>
          <w:szCs w:val="20"/>
          <w:lang w:val="it-IT"/>
        </w:rPr>
        <w:t xml:space="preserve"> </w:t>
      </w:r>
      <w:r w:rsidRPr="00021AD3">
        <w:rPr>
          <w:rFonts w:cs="Times New Roman"/>
          <w:i/>
          <w:sz w:val="20"/>
          <w:szCs w:val="20"/>
          <w:lang w:val="it-IT"/>
        </w:rPr>
        <w:t>ci</w:t>
      </w:r>
      <w:r w:rsidRPr="00021AD3">
        <w:rPr>
          <w:rFonts w:cs="Times New Roman"/>
          <w:i/>
          <w:spacing w:val="-10"/>
          <w:sz w:val="20"/>
          <w:szCs w:val="20"/>
          <w:lang w:val="it-IT"/>
        </w:rPr>
        <w:t xml:space="preserve"> </w:t>
      </w:r>
      <w:r w:rsidRPr="00021AD3">
        <w:rPr>
          <w:rFonts w:cs="Times New Roman"/>
          <w:i/>
          <w:sz w:val="20"/>
          <w:szCs w:val="20"/>
          <w:lang w:val="it-IT"/>
        </w:rPr>
        <w:t>avete</w:t>
      </w:r>
      <w:r w:rsidRPr="00021AD3">
        <w:rPr>
          <w:rFonts w:cs="Times New Roman"/>
          <w:i/>
          <w:spacing w:val="-5"/>
          <w:sz w:val="20"/>
          <w:szCs w:val="20"/>
          <w:lang w:val="it-IT"/>
        </w:rPr>
        <w:t xml:space="preserve"> </w:t>
      </w:r>
      <w:r w:rsidRPr="00021AD3">
        <w:rPr>
          <w:rFonts w:cs="Times New Roman"/>
          <w:i/>
          <w:sz w:val="20"/>
          <w:szCs w:val="20"/>
          <w:lang w:val="it-IT"/>
        </w:rPr>
        <w:t>insegnato.</w:t>
      </w:r>
      <w:r w:rsidRPr="00021AD3">
        <w:rPr>
          <w:rFonts w:cs="Times New Roman"/>
          <w:i/>
          <w:spacing w:val="2"/>
          <w:sz w:val="20"/>
          <w:szCs w:val="20"/>
          <w:lang w:val="it-IT"/>
        </w:rPr>
        <w:t xml:space="preserve"> </w:t>
      </w:r>
      <w:r w:rsidRPr="00021AD3">
        <w:rPr>
          <w:rFonts w:cs="Times New Roman"/>
          <w:i/>
          <w:sz w:val="20"/>
          <w:szCs w:val="20"/>
          <w:lang w:val="it-IT"/>
        </w:rPr>
        <w:t>Padre</w:t>
      </w:r>
      <w:r w:rsidRPr="00021AD3">
        <w:rPr>
          <w:rFonts w:cs="Times New Roman"/>
          <w:i/>
          <w:spacing w:val="15"/>
          <w:sz w:val="20"/>
          <w:szCs w:val="20"/>
          <w:lang w:val="it-IT"/>
        </w:rPr>
        <w:t xml:space="preserve"> </w:t>
      </w:r>
      <w:r w:rsidRPr="00021AD3">
        <w:rPr>
          <w:rFonts w:cs="Times New Roman"/>
          <w:i/>
          <w:sz w:val="20"/>
          <w:szCs w:val="20"/>
          <w:lang w:val="it-IT"/>
        </w:rPr>
        <w:t>nostro”.</w:t>
      </w:r>
      <w:r w:rsidRPr="00021AD3">
        <w:rPr>
          <w:sz w:val="20"/>
          <w:szCs w:val="20"/>
          <w:lang w:val="it-IT"/>
        </w:rPr>
        <w:t xml:space="preserve"> Preghiera per impetrare grazie: </w:t>
      </w:r>
      <w:r w:rsidRPr="00021AD3">
        <w:rPr>
          <w:i/>
          <w:sz w:val="20"/>
          <w:szCs w:val="20"/>
          <w:lang w:val="it-IT"/>
        </w:rPr>
        <w:t>O Cuore dolcissimo di Gesù, che hai scelto sant’Annibale Maria, per farne un insigne apostolo della preghiera per le vocazioni e un vero padre degli orfani e dei poveri, per i suoi meriti e la sua intercessione manda molti e santi apostoli alla tua Chiesa e concedimi la grazia… che desidero. Fa’ che tutto riesca per la tua gloria e a maggior bene dell’anima mia. Amen.</w:t>
      </w:r>
      <w:r w:rsidRPr="00021AD3">
        <w:rPr>
          <w:sz w:val="20"/>
          <w:szCs w:val="20"/>
          <w:lang w:val="it-IT"/>
        </w:rPr>
        <w:t xml:space="preserve"> Citazione del Fondatore: </w:t>
      </w:r>
      <w:r w:rsidRPr="00021AD3">
        <w:rPr>
          <w:i/>
          <w:sz w:val="20"/>
          <w:szCs w:val="20"/>
          <w:lang w:val="it-IT"/>
        </w:rPr>
        <w:t xml:space="preserve">Sant’Annibale Maria Di Francia </w:t>
      </w:r>
      <w:r w:rsidRPr="00021AD3">
        <w:rPr>
          <w:sz w:val="20"/>
          <w:szCs w:val="20"/>
          <w:lang w:val="it-IT"/>
        </w:rPr>
        <w:t>o</w:t>
      </w:r>
      <w:r w:rsidRPr="00021AD3">
        <w:rPr>
          <w:i/>
          <w:sz w:val="20"/>
          <w:szCs w:val="20"/>
          <w:lang w:val="it-IT"/>
        </w:rPr>
        <w:t xml:space="preserve"> Sant’Annibale M. Di Francia</w:t>
      </w:r>
      <w:r w:rsidRPr="00021AD3">
        <w:rPr>
          <w:sz w:val="20"/>
          <w:szCs w:val="20"/>
          <w:lang w:val="it-IT"/>
        </w:rPr>
        <w:t xml:space="preserve">; nella liturgia si dica: </w:t>
      </w:r>
      <w:r w:rsidRPr="00021AD3">
        <w:rPr>
          <w:i/>
          <w:sz w:val="20"/>
          <w:szCs w:val="20"/>
          <w:lang w:val="it-IT"/>
        </w:rPr>
        <w:t>Sant’Annibale Maria</w:t>
      </w:r>
      <w:r w:rsidRPr="00021AD3">
        <w:rPr>
          <w:sz w:val="20"/>
          <w:szCs w:val="20"/>
          <w:lang w:val="it-IT"/>
        </w:rPr>
        <w:t xml:space="preserve">; a livello popolare: </w:t>
      </w:r>
      <w:r w:rsidRPr="00021AD3">
        <w:rPr>
          <w:i/>
          <w:sz w:val="20"/>
          <w:szCs w:val="20"/>
          <w:lang w:val="it-IT"/>
        </w:rPr>
        <w:t>Sant’Annibale</w:t>
      </w:r>
      <w:r w:rsidRPr="00021AD3">
        <w:rPr>
          <w:sz w:val="20"/>
          <w:szCs w:val="20"/>
          <w:lang w:val="it-IT"/>
        </w:rPr>
        <w:t xml:space="preserve">. Titolo del Fondatore: </w:t>
      </w:r>
      <w:r w:rsidRPr="00021AD3">
        <w:rPr>
          <w:i/>
          <w:sz w:val="20"/>
          <w:szCs w:val="20"/>
          <w:lang w:val="it-IT"/>
        </w:rPr>
        <w:t xml:space="preserve">Apostolo del Rogate </w:t>
      </w:r>
      <w:r w:rsidRPr="00021AD3">
        <w:rPr>
          <w:sz w:val="20"/>
          <w:szCs w:val="20"/>
          <w:lang w:val="it-IT"/>
        </w:rPr>
        <w:t>o</w:t>
      </w:r>
      <w:r w:rsidRPr="00021AD3">
        <w:rPr>
          <w:i/>
          <w:sz w:val="20"/>
          <w:szCs w:val="20"/>
          <w:lang w:val="it-IT"/>
        </w:rPr>
        <w:t xml:space="preserve"> Apostolo della preghiera per le vocazioni</w:t>
      </w:r>
      <w:r w:rsidRPr="00021AD3">
        <w:rPr>
          <w:sz w:val="20"/>
          <w:szCs w:val="20"/>
          <w:lang w:val="it-IT"/>
        </w:rPr>
        <w:t xml:space="preserve"> (così come lo definì il Santo Padre), </w:t>
      </w:r>
      <w:r w:rsidRPr="00021AD3">
        <w:rPr>
          <w:i/>
          <w:sz w:val="20"/>
          <w:szCs w:val="20"/>
          <w:lang w:val="it-IT"/>
        </w:rPr>
        <w:t>padre degli orfani e dei poveri.</w:t>
      </w:r>
      <w:r w:rsidRPr="00021AD3">
        <w:rPr>
          <w:sz w:val="20"/>
          <w:szCs w:val="20"/>
          <w:lang w:val="it-IT"/>
        </w:rPr>
        <w:t xml:space="preserve"> </w:t>
      </w:r>
      <w:r w:rsidRPr="00021AD3">
        <w:rPr>
          <w:i/>
          <w:sz w:val="20"/>
          <w:szCs w:val="20"/>
          <w:lang w:val="it-IT"/>
        </w:rPr>
        <w:t>Fondatore delle Figlie del Divino Zelo e dei Rogazionisti del Cuore di Gesù.</w:t>
      </w:r>
      <w:r w:rsidRPr="00021AD3">
        <w:rPr>
          <w:sz w:val="20"/>
          <w:szCs w:val="20"/>
          <w:lang w:val="it-IT"/>
        </w:rPr>
        <w:t xml:space="preserve"> Famiglia del Rogate </w:t>
      </w:r>
      <w:r w:rsidRPr="00021AD3">
        <w:rPr>
          <w:i/>
          <w:sz w:val="20"/>
          <w:szCs w:val="20"/>
          <w:lang w:val="it-IT"/>
        </w:rPr>
        <w:t>e Laiche identificati con il carisma del Rogate.</w:t>
      </w:r>
      <w:r w:rsidRPr="00021AD3">
        <w:rPr>
          <w:sz w:val="20"/>
          <w:szCs w:val="20"/>
          <w:lang w:val="it-IT"/>
        </w:rPr>
        <w:t xml:space="preserve"> </w:t>
      </w:r>
    </w:p>
  </w:footnote>
  <w:footnote w:id="49">
    <w:p w14:paraId="60CC70FA" w14:textId="77777777" w:rsidR="00C24090" w:rsidRPr="00021AD3" w:rsidRDefault="00C24090" w:rsidP="008E502B">
      <w:pPr>
        <w:pStyle w:val="Testonotaapidipagina"/>
        <w:jc w:val="both"/>
        <w:rPr>
          <w:lang w:val="it-IT"/>
        </w:rPr>
      </w:pPr>
      <w:r w:rsidRPr="00021AD3">
        <w:rPr>
          <w:rStyle w:val="Rimandonotaapidipagina"/>
        </w:rPr>
        <w:footnoteRef/>
      </w:r>
      <w:r w:rsidRPr="00021AD3">
        <w:rPr>
          <w:lang w:val="it-IT"/>
        </w:rPr>
        <w:t xml:space="preserve"> Nell’Esortazione Apostolica </w:t>
      </w:r>
      <w:r w:rsidRPr="00021AD3">
        <w:rPr>
          <w:i/>
          <w:lang w:val="it-IT"/>
        </w:rPr>
        <w:t xml:space="preserve">Evangelii Gaudium </w:t>
      </w:r>
      <w:r w:rsidRPr="00021AD3">
        <w:rPr>
          <w:lang w:val="it-IT"/>
        </w:rPr>
        <w:t xml:space="preserve">Papa Francesco sottolinea: </w:t>
      </w:r>
      <w:r w:rsidRPr="00021AD3">
        <w:rPr>
          <w:rFonts w:cs="Tahoma"/>
          <w:i/>
          <w:lang w:val="it-IT"/>
        </w:rPr>
        <w:t>“I giovani, nelle strutture abituali, spesso non trovano risposte alle loro inquietudini, necessità, problematiche e ferite. A noi adulti costa ascoltarli con pazienza, comprendere le loro inquietudini o le loro richieste, e imparare a parlare con loro nel linguaggio che essi comprendono. (…) La proliferazione e la crescita di associazioni e movimenti prevalentemente giovanili si possono interpretare come un’azione dello Spirito che apre strade nuove in sintonia con le loro aspettative e con la ricerca di spiritualità profonda e di un senso di appartenenza più concreto. È necessario, tuttavia, rendere più stabile la partecipazione di queste aggregazioni all’interno della pastorale d’insieme della Chiesa”</w:t>
      </w:r>
      <w:r w:rsidRPr="00021AD3">
        <w:rPr>
          <w:rFonts w:cs="Tahoma"/>
          <w:lang w:val="it-IT"/>
        </w:rPr>
        <w:t>.</w:t>
      </w:r>
      <w:r w:rsidRPr="00021AD3">
        <w:rPr>
          <w:lang w:val="it-IT"/>
        </w:rPr>
        <w:t xml:space="preserve"> Cfr. </w:t>
      </w:r>
      <w:r w:rsidRPr="00021AD3">
        <w:rPr>
          <w:i/>
          <w:lang w:val="it-IT"/>
        </w:rPr>
        <w:t xml:space="preserve">Evangelii Gaudium, </w:t>
      </w:r>
      <w:r w:rsidRPr="00021AD3">
        <w:rPr>
          <w:lang w:val="it-IT"/>
        </w:rPr>
        <w:t>n. 105.</w:t>
      </w:r>
    </w:p>
  </w:footnote>
  <w:footnote w:id="50">
    <w:p w14:paraId="1E171A70"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Norme, </w:t>
      </w:r>
      <w:r w:rsidRPr="00021AD3">
        <w:rPr>
          <w:lang w:val="it-IT"/>
        </w:rPr>
        <w:t>n. 110.</w:t>
      </w:r>
    </w:p>
  </w:footnote>
  <w:footnote w:id="51">
    <w:p w14:paraId="775DF893"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Regola di Vita, n. 41.</w:t>
      </w:r>
    </w:p>
  </w:footnote>
  <w:footnote w:id="52">
    <w:p w14:paraId="6B1620F3" w14:textId="77777777" w:rsidR="00C24090" w:rsidRPr="00021AD3" w:rsidRDefault="00C24090" w:rsidP="003337BB">
      <w:pPr>
        <w:spacing w:after="0" w:line="240" w:lineRule="auto"/>
        <w:jc w:val="both"/>
        <w:rPr>
          <w:rFonts w:cstheme="minorHAnsi"/>
          <w:sz w:val="20"/>
          <w:szCs w:val="20"/>
          <w:lang w:val="it-IT"/>
        </w:rPr>
      </w:pPr>
      <w:r w:rsidRPr="00021AD3">
        <w:rPr>
          <w:rStyle w:val="Rimandonotaapidipagina"/>
        </w:rPr>
        <w:footnoteRef/>
      </w:r>
      <w:r w:rsidRPr="00021AD3">
        <w:rPr>
          <w:lang w:val="it-IT"/>
        </w:rPr>
        <w:t xml:space="preserve"> </w:t>
      </w:r>
      <w:r w:rsidRPr="00021AD3">
        <w:rPr>
          <w:rFonts w:cstheme="minorHAnsi"/>
          <w:sz w:val="20"/>
          <w:szCs w:val="20"/>
          <w:shd w:val="clear" w:color="auto" w:fill="FFFFFF"/>
          <w:lang w:val="it-IT"/>
        </w:rPr>
        <w:t xml:space="preserve">Il Papa Pio XI affermò: “E tale è il campo della politica, che riguarda gli interessi di tutte le società, e che sotto questo riguardo è il campo della più vasta carità, della carità politica, a cui si potrebbe dire null’altro, all’infuori della religione, essere superiore”. E inoltre: “Tutti i cristiani sono obbligati ad impegnarsi politicamente. La politica è la forma più alta di carità, seconda sola alla carità religiosa verso Dio”. In: </w:t>
      </w:r>
      <w:r w:rsidRPr="00021AD3">
        <w:rPr>
          <w:rFonts w:cstheme="minorHAnsi"/>
          <w:i/>
          <w:iCs/>
          <w:sz w:val="20"/>
          <w:szCs w:val="20"/>
          <w:shd w:val="clear" w:color="auto" w:fill="FFFFFF"/>
          <w:lang w:val="it-IT"/>
        </w:rPr>
        <w:t>Osservatore Romano</w:t>
      </w:r>
      <w:r w:rsidRPr="00021AD3">
        <w:rPr>
          <w:rFonts w:cstheme="minorHAnsi"/>
          <w:sz w:val="20"/>
          <w:szCs w:val="20"/>
          <w:shd w:val="clear" w:color="auto" w:fill="FFFFFF"/>
          <w:lang w:val="it-IT"/>
        </w:rPr>
        <w:t>, 23 dicembre 1927, n. 296, 3.</w:t>
      </w:r>
    </w:p>
  </w:footnote>
  <w:footnote w:id="53">
    <w:p w14:paraId="4AFB0CBA" w14:textId="77777777" w:rsidR="00C24090" w:rsidRPr="00021AD3" w:rsidRDefault="00C24090" w:rsidP="003337BB">
      <w:pPr>
        <w:pStyle w:val="Testonotaapidipagina"/>
        <w:rPr>
          <w:highlight w:val="yellow"/>
          <w:lang w:val="it-IT"/>
        </w:rPr>
      </w:pPr>
      <w:r w:rsidRPr="00021AD3">
        <w:rPr>
          <w:rStyle w:val="Rimandonotaapidipagina"/>
        </w:rPr>
        <w:footnoteRef/>
      </w:r>
      <w:r w:rsidRPr="00021AD3">
        <w:rPr>
          <w:lang w:val="it-IT"/>
        </w:rPr>
        <w:t xml:space="preserve"> Cfr. </w:t>
      </w:r>
      <w:r w:rsidRPr="00021AD3">
        <w:rPr>
          <w:i/>
          <w:lang w:val="it-IT"/>
        </w:rPr>
        <w:t xml:space="preserve">Norme, </w:t>
      </w:r>
      <w:r w:rsidRPr="00021AD3">
        <w:rPr>
          <w:lang w:val="it-IT"/>
        </w:rPr>
        <w:t>n. 107.</w:t>
      </w:r>
    </w:p>
  </w:footnote>
  <w:footnote w:id="54">
    <w:p w14:paraId="1C241E8E" w14:textId="77777777" w:rsidR="00C24090" w:rsidRPr="00021AD3" w:rsidRDefault="00C24090" w:rsidP="003337BB">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Norme, </w:t>
      </w:r>
      <w:r w:rsidRPr="00021AD3">
        <w:rPr>
          <w:lang w:val="it-IT"/>
        </w:rPr>
        <w:t>n. 112.</w:t>
      </w:r>
    </w:p>
  </w:footnote>
  <w:footnote w:id="55">
    <w:p w14:paraId="30B4DF0A" w14:textId="77777777" w:rsidR="00C24090" w:rsidRPr="00021AD3" w:rsidRDefault="00C24090" w:rsidP="003337BB">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Norme, </w:t>
      </w:r>
      <w:r w:rsidRPr="00021AD3">
        <w:rPr>
          <w:lang w:val="it-IT"/>
        </w:rPr>
        <w:t>n.</w:t>
      </w:r>
      <w:r w:rsidRPr="00021AD3">
        <w:rPr>
          <w:i/>
          <w:lang w:val="it-IT"/>
        </w:rPr>
        <w:t xml:space="preserve"> </w:t>
      </w:r>
      <w:r w:rsidRPr="00021AD3">
        <w:rPr>
          <w:lang w:val="it-IT"/>
        </w:rPr>
        <w:t>115, 5.</w:t>
      </w:r>
    </w:p>
  </w:footnote>
  <w:footnote w:id="56">
    <w:p w14:paraId="25DD57FA" w14:textId="77777777" w:rsidR="00C24090" w:rsidRPr="00021AD3" w:rsidRDefault="00C24090" w:rsidP="007423DB">
      <w:pPr>
        <w:pStyle w:val="Testonotaapidipagina"/>
        <w:jc w:val="both"/>
        <w:rPr>
          <w:sz w:val="16"/>
          <w:lang w:val="it-IT"/>
        </w:rPr>
      </w:pPr>
      <w:r w:rsidRPr="00021AD3">
        <w:rPr>
          <w:rStyle w:val="Rimandonotaapidipagina"/>
        </w:rPr>
        <w:footnoteRef/>
      </w:r>
      <w:r w:rsidRPr="00021AD3">
        <w:rPr>
          <w:lang w:val="it-IT"/>
        </w:rPr>
        <w:t xml:space="preserve"> </w:t>
      </w:r>
      <w:r w:rsidRPr="00021AD3">
        <w:rPr>
          <w:szCs w:val="23"/>
          <w:lang w:val="it-IT"/>
        </w:rPr>
        <w:t>La Chiesa pone vicino al parroco ed al suo Consiglio Presbiterale alcuni strumenti di compartecipazione e corresponsabilità quali il ‘</w:t>
      </w:r>
      <w:r w:rsidRPr="00021AD3">
        <w:rPr>
          <w:bCs/>
          <w:szCs w:val="23"/>
          <w:lang w:val="it-IT"/>
        </w:rPr>
        <w:t xml:space="preserve">Consiglio Pastorale Parrocchiale’ </w:t>
      </w:r>
      <w:r w:rsidRPr="00021AD3">
        <w:rPr>
          <w:szCs w:val="23"/>
          <w:lang w:val="it-IT"/>
        </w:rPr>
        <w:t>ed il ‘</w:t>
      </w:r>
      <w:r w:rsidRPr="00021AD3">
        <w:rPr>
          <w:bCs/>
          <w:szCs w:val="23"/>
          <w:lang w:val="it-IT"/>
        </w:rPr>
        <w:t>Consiglio per gli Affari Economici</w:t>
      </w:r>
      <w:r w:rsidRPr="00021AD3">
        <w:rPr>
          <w:szCs w:val="23"/>
          <w:lang w:val="it-IT"/>
        </w:rPr>
        <w:t xml:space="preserve"> perché cresca l’ impegno di tutti e la ministerialità tra i chiamati nella Chiesa locale. L’Istruzione della Congregazione per il Clero riflette il valore e importanza degli organismi parrocchiali di corresponsabilità ecclesiale, tra cui il il ‘</w:t>
      </w:r>
      <w:r w:rsidRPr="00021AD3">
        <w:rPr>
          <w:bCs/>
          <w:szCs w:val="23"/>
          <w:lang w:val="it-IT"/>
        </w:rPr>
        <w:t>Consiglio per gli Affari Economici</w:t>
      </w:r>
      <w:r w:rsidRPr="00021AD3">
        <w:rPr>
          <w:szCs w:val="23"/>
          <w:lang w:val="it-IT"/>
        </w:rPr>
        <w:t xml:space="preserve">’, come luogo di testimonianza evangelica alla Chiesa e alla società. Trattasi di una istanza di trasparenza amministrativa, della cultura della corresponsabilità e del sovvenire alle necessità dellla parrocchia. Cfr. </w:t>
      </w:r>
      <w:r w:rsidRPr="00021AD3">
        <w:rPr>
          <w:i/>
          <w:lang w:val="it-IT"/>
        </w:rPr>
        <w:t>Istruzione</w:t>
      </w:r>
      <w:r w:rsidRPr="00021AD3">
        <w:rPr>
          <w:lang w:val="it-IT"/>
        </w:rPr>
        <w:t>, nn. 101-107.</w:t>
      </w:r>
    </w:p>
  </w:footnote>
  <w:footnote w:id="57">
    <w:p w14:paraId="3784E764"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Norme, </w:t>
      </w:r>
      <w:r w:rsidRPr="00021AD3">
        <w:rPr>
          <w:lang w:val="it-IT"/>
        </w:rPr>
        <w:t>n.</w:t>
      </w:r>
      <w:r w:rsidRPr="00021AD3">
        <w:rPr>
          <w:i/>
          <w:lang w:val="it-IT"/>
        </w:rPr>
        <w:t xml:space="preserve"> </w:t>
      </w:r>
      <w:r w:rsidRPr="00021AD3">
        <w:rPr>
          <w:lang w:val="it-IT"/>
        </w:rPr>
        <w:t>111.</w:t>
      </w:r>
    </w:p>
  </w:footnote>
  <w:footnote w:id="58">
    <w:p w14:paraId="00ADAB71" w14:textId="77777777" w:rsidR="00C24090" w:rsidRPr="00021AD3" w:rsidRDefault="00C24090" w:rsidP="00F136EE">
      <w:pPr>
        <w:pStyle w:val="Testonotaapidipagina"/>
        <w:rPr>
          <w:lang w:val="it-IT"/>
        </w:rPr>
      </w:pPr>
      <w:r w:rsidRPr="00021AD3">
        <w:rPr>
          <w:rStyle w:val="Rimandonotaapidipagina"/>
        </w:rPr>
        <w:footnoteRef/>
      </w:r>
      <w:r w:rsidRPr="00021AD3">
        <w:rPr>
          <w:lang w:val="it-IT"/>
        </w:rPr>
        <w:t xml:space="preserve"> Cfr. </w:t>
      </w:r>
      <w:r w:rsidRPr="00021AD3">
        <w:rPr>
          <w:i/>
          <w:lang w:val="it-IT"/>
        </w:rPr>
        <w:t>Istruzioni</w:t>
      </w:r>
      <w:r w:rsidRPr="00021AD3">
        <w:rPr>
          <w:lang w:val="it-IT"/>
        </w:rPr>
        <w:t>, n. 11.</w:t>
      </w:r>
    </w:p>
  </w:footnote>
  <w:footnote w:id="59">
    <w:p w14:paraId="2196C5CD" w14:textId="77777777" w:rsidR="00C24090" w:rsidRPr="00021AD3" w:rsidRDefault="00C24090" w:rsidP="00453E46">
      <w:pPr>
        <w:pStyle w:val="Testonotaapidipagina"/>
        <w:jc w:val="both"/>
        <w:rPr>
          <w:rFonts w:cstheme="minorHAnsi"/>
          <w:lang w:val="it-IT"/>
        </w:rPr>
      </w:pPr>
      <w:r w:rsidRPr="00021AD3">
        <w:rPr>
          <w:rStyle w:val="Rimandonotaapidipagina"/>
          <w:rFonts w:cstheme="minorHAnsi"/>
        </w:rPr>
        <w:footnoteRef/>
      </w:r>
      <w:r w:rsidRPr="00021AD3">
        <w:rPr>
          <w:rFonts w:cstheme="minorHAnsi"/>
          <w:lang w:val="it-IT"/>
        </w:rPr>
        <w:t xml:space="preserve"> </w:t>
      </w:r>
      <w:r w:rsidRPr="00021AD3">
        <w:rPr>
          <w:rFonts w:cstheme="minorHAnsi"/>
          <w:shd w:val="clear" w:color="auto" w:fill="FFFFFF"/>
          <w:lang w:val="it-IT"/>
        </w:rPr>
        <w:t>“Il cammino della sinodalità è il cammino che Dio si aspetta dalla Chiesa del terzo millennio”. Cfr.</w:t>
      </w:r>
      <w:r w:rsidRPr="00021AD3">
        <w:rPr>
          <w:rFonts w:cstheme="minorHAnsi"/>
          <w:lang w:val="it-IT"/>
        </w:rPr>
        <w:t xml:space="preserve"> </w:t>
      </w:r>
      <w:r w:rsidRPr="00021AD3">
        <w:rPr>
          <w:rFonts w:cstheme="minorHAnsi"/>
          <w:shd w:val="clear" w:color="auto" w:fill="FFFFFF"/>
          <w:lang w:val="it-IT"/>
        </w:rPr>
        <w:t xml:space="preserve">Francesco, </w:t>
      </w:r>
      <w:hyperlink r:id="rId1" w:history="1">
        <w:r w:rsidRPr="00021AD3">
          <w:rPr>
            <w:rStyle w:val="Collegamentoipertestuale"/>
            <w:rFonts w:cstheme="minorHAnsi"/>
            <w:i/>
            <w:iCs/>
            <w:color w:val="auto"/>
            <w:shd w:val="clear" w:color="auto" w:fill="FFFFFF"/>
            <w:lang w:val="it-IT"/>
          </w:rPr>
          <w:t>Discorso in occasione della</w:t>
        </w:r>
        <w:r w:rsidRPr="00021AD3">
          <w:rPr>
            <w:rStyle w:val="Collegamentoipertestuale"/>
            <w:rFonts w:cstheme="minorHAnsi"/>
            <w:color w:val="auto"/>
            <w:shd w:val="clear" w:color="auto" w:fill="FFFFFF"/>
            <w:lang w:val="it-IT"/>
          </w:rPr>
          <w:t xml:space="preserve"> </w:t>
        </w:r>
        <w:r w:rsidRPr="00021AD3">
          <w:rPr>
            <w:rStyle w:val="Collegamentoipertestuale"/>
            <w:rFonts w:cstheme="minorHAnsi"/>
            <w:i/>
            <w:iCs/>
            <w:color w:val="auto"/>
            <w:shd w:val="clear" w:color="auto" w:fill="FFFFFF"/>
            <w:lang w:val="it-IT"/>
          </w:rPr>
          <w:t>Commemorazione del 50.mo anniversario dell’Istituzione del Sinodo dei Vescovi</w:t>
        </w:r>
      </w:hyperlink>
      <w:r w:rsidRPr="00021AD3">
        <w:rPr>
          <w:rFonts w:cstheme="minorHAnsi"/>
          <w:shd w:val="clear" w:color="auto" w:fill="FFFFFF"/>
          <w:lang w:val="it-IT"/>
        </w:rPr>
        <w:t xml:space="preserve">, 17 ottobre 2015: </w:t>
      </w:r>
      <w:r w:rsidRPr="00021AD3">
        <w:rPr>
          <w:rFonts w:cstheme="minorHAnsi"/>
          <w:i/>
          <w:iCs/>
          <w:shd w:val="clear" w:color="auto" w:fill="FFFFFF"/>
          <w:lang w:val="it-IT"/>
        </w:rPr>
        <w:t>AAS</w:t>
      </w:r>
      <w:r w:rsidRPr="00021AD3">
        <w:rPr>
          <w:rFonts w:cstheme="minorHAnsi"/>
          <w:shd w:val="clear" w:color="auto" w:fill="FFFFFF"/>
          <w:lang w:val="it-IT"/>
        </w:rPr>
        <w:t xml:space="preserve"> 107 (2015) 1139.</w:t>
      </w:r>
    </w:p>
  </w:footnote>
  <w:footnote w:id="60">
    <w:p w14:paraId="302F0258" w14:textId="77777777" w:rsidR="00C24090" w:rsidRPr="00021AD3" w:rsidRDefault="00C24090" w:rsidP="00453E46">
      <w:pPr>
        <w:pStyle w:val="Testonotaapidipagina"/>
        <w:rPr>
          <w:lang w:val="it-IT"/>
        </w:rPr>
      </w:pPr>
      <w:r w:rsidRPr="00021AD3">
        <w:rPr>
          <w:rStyle w:val="Rimandonotaapidipagina"/>
        </w:rPr>
        <w:footnoteRef/>
      </w:r>
      <w:r w:rsidRPr="00021AD3">
        <w:rPr>
          <w:lang w:val="it-IT"/>
        </w:rPr>
        <w:t xml:space="preserve"> Cfr. </w:t>
      </w:r>
      <w:r w:rsidRPr="00021AD3">
        <w:rPr>
          <w:i/>
          <w:lang w:val="it-IT"/>
        </w:rPr>
        <w:t xml:space="preserve">Evangelii Gaudium, </w:t>
      </w:r>
      <w:r w:rsidRPr="00021AD3">
        <w:rPr>
          <w:lang w:val="it-IT"/>
        </w:rPr>
        <w:t>nn. 27-28.</w:t>
      </w:r>
    </w:p>
  </w:footnote>
  <w:footnote w:id="61">
    <w:p w14:paraId="1679CA24" w14:textId="77777777" w:rsidR="00C24090" w:rsidRPr="00021AD3" w:rsidRDefault="00C24090" w:rsidP="005A4374">
      <w:pPr>
        <w:jc w:val="both"/>
        <w:rPr>
          <w:rFonts w:cstheme="minorHAnsi"/>
          <w:sz w:val="20"/>
          <w:szCs w:val="20"/>
          <w:lang w:val="it-IT"/>
        </w:rPr>
      </w:pPr>
      <w:r w:rsidRPr="00021AD3">
        <w:rPr>
          <w:rStyle w:val="Rimandonotaapidipagina"/>
        </w:rPr>
        <w:footnoteRef/>
      </w:r>
      <w:r w:rsidRPr="00021AD3">
        <w:rPr>
          <w:lang w:val="it-IT"/>
        </w:rPr>
        <w:t xml:space="preserve"> </w:t>
      </w:r>
      <w:r w:rsidRPr="00021AD3">
        <w:rPr>
          <w:rFonts w:cstheme="minorHAnsi"/>
          <w:sz w:val="20"/>
          <w:szCs w:val="20"/>
          <w:lang w:val="it-IT"/>
        </w:rPr>
        <w:t xml:space="preserve">Nel discorso di apertura della V Conferenza dei vescovi latino-americani, Papa Benedetto ricorda che la fede si diffonde non per proselitismo ma per attrazione. Cfr. </w:t>
      </w:r>
      <w:r w:rsidRPr="00021AD3">
        <w:rPr>
          <w:rFonts w:cstheme="minorHAnsi"/>
          <w:sz w:val="20"/>
          <w:szCs w:val="20"/>
          <w:shd w:val="clear" w:color="auto" w:fill="FFFFFF"/>
          <w:lang w:val="it-IT"/>
        </w:rPr>
        <w:t>Benedetto XVI, </w:t>
      </w:r>
      <w:hyperlink r:id="rId2" w:history="1">
        <w:r w:rsidRPr="00021AD3">
          <w:rPr>
            <w:rStyle w:val="Collegamentoipertestuale"/>
            <w:rFonts w:cstheme="minorHAnsi"/>
            <w:i/>
            <w:iCs/>
            <w:color w:val="auto"/>
            <w:sz w:val="20"/>
            <w:szCs w:val="20"/>
            <w:shd w:val="clear" w:color="auto" w:fill="FFFFFF"/>
            <w:lang w:val="it-IT"/>
          </w:rPr>
          <w:t>Omelia nella Santa Messa di inaugurazione della V Conferenza Generale dell’Episcopato Latinoamericano</w:t>
        </w:r>
        <w:r w:rsidRPr="00021AD3">
          <w:rPr>
            <w:rStyle w:val="Collegamentoipertestuale"/>
            <w:rFonts w:cstheme="minorHAnsi"/>
            <w:color w:val="auto"/>
            <w:sz w:val="20"/>
            <w:szCs w:val="20"/>
            <w:shd w:val="clear" w:color="auto" w:fill="FFFFFF"/>
            <w:lang w:val="it-IT"/>
          </w:rPr>
          <w:t> </w:t>
        </w:r>
        <w:r w:rsidRPr="00021AD3">
          <w:rPr>
            <w:rStyle w:val="Collegamentoipertestuale"/>
            <w:rFonts w:cstheme="minorHAnsi"/>
            <w:i/>
            <w:iCs/>
            <w:color w:val="auto"/>
            <w:sz w:val="20"/>
            <w:szCs w:val="20"/>
            <w:shd w:val="clear" w:color="auto" w:fill="FFFFFF"/>
            <w:lang w:val="it-IT"/>
          </w:rPr>
          <w:t>e dei Caraibi</w:t>
        </w:r>
        <w:r w:rsidRPr="00021AD3">
          <w:rPr>
            <w:rStyle w:val="Collegamentoipertestuale"/>
            <w:rFonts w:cstheme="minorHAnsi"/>
            <w:color w:val="auto"/>
            <w:sz w:val="20"/>
            <w:szCs w:val="20"/>
            <w:shd w:val="clear" w:color="auto" w:fill="FFFFFF"/>
            <w:lang w:val="it-IT"/>
          </w:rPr>
          <w:t> presso il Santuario “La Aparecida” (13 maggio 2007)</w:t>
        </w:r>
      </w:hyperlink>
      <w:r w:rsidRPr="00021AD3">
        <w:rPr>
          <w:rFonts w:cstheme="minorHAnsi"/>
          <w:sz w:val="20"/>
          <w:szCs w:val="20"/>
          <w:lang w:val="it-IT"/>
        </w:rPr>
        <w:t xml:space="preserve">, </w:t>
      </w:r>
      <w:r w:rsidRPr="00021AD3">
        <w:rPr>
          <w:rFonts w:cstheme="minorHAnsi"/>
          <w:i/>
          <w:iCs/>
          <w:sz w:val="20"/>
          <w:szCs w:val="20"/>
          <w:shd w:val="clear" w:color="auto" w:fill="FFFFFF"/>
          <w:lang w:val="it-IT"/>
        </w:rPr>
        <w:t>AAS</w:t>
      </w:r>
      <w:r w:rsidRPr="00021AD3">
        <w:rPr>
          <w:rFonts w:cstheme="minorHAnsi"/>
          <w:sz w:val="20"/>
          <w:szCs w:val="20"/>
          <w:shd w:val="clear" w:color="auto" w:fill="FFFFFF"/>
          <w:lang w:val="it-IT"/>
        </w:rPr>
        <w:t> 99 (2007), 437.</w:t>
      </w:r>
    </w:p>
  </w:footnote>
  <w:footnote w:id="62">
    <w:p w14:paraId="594C92F1"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w:t>
      </w:r>
      <w:r w:rsidRPr="00021AD3">
        <w:rPr>
          <w:rFonts w:cstheme="minorHAnsi"/>
          <w:szCs w:val="24"/>
          <w:lang w:val="it-IT"/>
        </w:rPr>
        <w:t>Mt 9,37-38; Lc 10,2.</w:t>
      </w:r>
    </w:p>
  </w:footnote>
  <w:footnote w:id="63">
    <w:p w14:paraId="69AE1129" w14:textId="77777777" w:rsidR="00C24090" w:rsidRPr="00021AD3" w:rsidRDefault="00C24090">
      <w:pPr>
        <w:pStyle w:val="Testonotaapidipagina"/>
        <w:rPr>
          <w:lang w:val="it-IT"/>
        </w:rPr>
      </w:pPr>
      <w:r w:rsidRPr="00021AD3">
        <w:rPr>
          <w:rStyle w:val="Rimandonotaapidipagina"/>
        </w:rPr>
        <w:footnoteRef/>
      </w:r>
      <w:r w:rsidRPr="00021AD3">
        <w:rPr>
          <w:lang w:val="it-IT"/>
        </w:rPr>
        <w:t xml:space="preserve"> Cfr. </w:t>
      </w:r>
      <w:r w:rsidRPr="00021AD3">
        <w:rPr>
          <w:i/>
          <w:lang w:val="it-IT"/>
        </w:rPr>
        <w:t>Codice di Diritto Canonico</w:t>
      </w:r>
      <w:r w:rsidRPr="00021AD3">
        <w:rPr>
          <w:lang w:val="it-IT"/>
        </w:rPr>
        <w:t>, Can. 515.</w:t>
      </w:r>
    </w:p>
  </w:footnote>
  <w:footnote w:id="64">
    <w:p w14:paraId="55D53FBD" w14:textId="77777777" w:rsidR="00C24090" w:rsidRPr="00021AD3" w:rsidRDefault="00C24090" w:rsidP="006A2FF2">
      <w:pPr>
        <w:pStyle w:val="Testonotaapidipagina"/>
        <w:jc w:val="both"/>
        <w:rPr>
          <w:lang w:val="it-IT"/>
        </w:rPr>
      </w:pPr>
      <w:r w:rsidRPr="00021AD3">
        <w:rPr>
          <w:rStyle w:val="Rimandonotaapidipagina"/>
        </w:rPr>
        <w:footnoteRef/>
      </w:r>
      <w:r w:rsidRPr="00021AD3">
        <w:rPr>
          <w:lang w:val="it-IT"/>
        </w:rPr>
        <w:t xml:space="preserve"> Col nome originario di </w:t>
      </w:r>
      <w:r w:rsidRPr="00021AD3">
        <w:rPr>
          <w:i/>
          <w:lang w:val="it-IT"/>
        </w:rPr>
        <w:t>Pia Unione della Rogazione Evangelica del Cuore di Gesù</w:t>
      </w:r>
      <w:r w:rsidRPr="00021AD3">
        <w:rPr>
          <w:lang w:val="it-IT"/>
        </w:rPr>
        <w:t xml:space="preserve">, fu approvata ufficialmente l’8 dicembre 1900 dall’arcivescovo di Messina, Mons. Letterio D’Arrigo. </w:t>
      </w:r>
    </w:p>
  </w:footnote>
  <w:footnote w:id="65">
    <w:p w14:paraId="70FB1A70" w14:textId="77777777" w:rsidR="00C24090" w:rsidRPr="00021AD3" w:rsidRDefault="00C24090" w:rsidP="006A2FF2">
      <w:pPr>
        <w:pStyle w:val="Testonotaapidipagina"/>
        <w:jc w:val="both"/>
        <w:rPr>
          <w:lang w:val="it-IT"/>
        </w:rPr>
      </w:pPr>
      <w:r w:rsidRPr="00021AD3">
        <w:rPr>
          <w:rStyle w:val="Rimandonotaapidipagina"/>
        </w:rPr>
        <w:footnoteRef/>
      </w:r>
      <w:r w:rsidRPr="00021AD3">
        <w:rPr>
          <w:lang w:val="it-IT"/>
        </w:rPr>
        <w:t xml:space="preserve"> Cfr. Annibale M. Di Francia, Scritti, vol I, pag. 266.</w:t>
      </w:r>
    </w:p>
  </w:footnote>
  <w:footnote w:id="66">
    <w:p w14:paraId="6C32204A" w14:textId="77777777" w:rsidR="00C24090" w:rsidRPr="00021AD3" w:rsidRDefault="00C24090" w:rsidP="006A2FF2">
      <w:pPr>
        <w:pStyle w:val="Testonotaapidipagina"/>
        <w:jc w:val="both"/>
        <w:rPr>
          <w:lang w:val="it-IT"/>
        </w:rPr>
      </w:pPr>
      <w:r w:rsidRPr="00021AD3">
        <w:rPr>
          <w:rStyle w:val="Rimandonotaapidipagina"/>
        </w:rPr>
        <w:footnoteRef/>
      </w:r>
      <w:r w:rsidRPr="00021AD3">
        <w:rPr>
          <w:lang w:val="it-IT"/>
        </w:rPr>
        <w:t xml:space="preserve"> Si riporta, come preghiera ufficiale dell’Unione, il testo originale del Fondatore che può essere adattato in loco secondo la propria traduzione.</w:t>
      </w:r>
    </w:p>
  </w:footnote>
  <w:footnote w:id="67">
    <w:p w14:paraId="5A0D9C69" w14:textId="77777777" w:rsidR="00C24090" w:rsidRPr="00DC5797" w:rsidRDefault="00C24090" w:rsidP="006A2FF2">
      <w:pPr>
        <w:pStyle w:val="Testonotaapidipagina"/>
        <w:jc w:val="both"/>
        <w:rPr>
          <w:lang w:val="it-IT"/>
        </w:rPr>
      </w:pPr>
      <w:r w:rsidRPr="00021AD3">
        <w:rPr>
          <w:rStyle w:val="Rimandonotaapidipagina"/>
        </w:rPr>
        <w:footnoteRef/>
      </w:r>
      <w:r w:rsidRPr="00021AD3">
        <w:rPr>
          <w:lang w:val="it-IT"/>
        </w:rPr>
        <w:t xml:space="preserve"> Fondata da Sant’Annibale Maria Di Francia, </w:t>
      </w:r>
      <w:r w:rsidRPr="00021AD3">
        <w:rPr>
          <w:i/>
          <w:lang w:val="it-IT"/>
        </w:rPr>
        <w:t>insigne apostolo della preghiera per le vocazioni</w:t>
      </w:r>
      <w:r w:rsidRPr="00021AD3">
        <w:rPr>
          <w:lang w:val="it-IT"/>
        </w:rPr>
        <w:t>, il 22</w:t>
      </w:r>
      <w:r w:rsidRPr="00DC5797">
        <w:rPr>
          <w:lang w:val="it-IT"/>
        </w:rPr>
        <w:t xml:space="preserve"> novembre del 1897 col nome di “Sacra Alleanza”.</w:t>
      </w:r>
    </w:p>
  </w:footnote>
  <w:footnote w:id="68">
    <w:p w14:paraId="573646C7" w14:textId="77777777" w:rsidR="00C24090" w:rsidRPr="00DF0FF0" w:rsidRDefault="00C24090" w:rsidP="00D33AE5">
      <w:pPr>
        <w:pStyle w:val="Testonotaapidipagina"/>
        <w:rPr>
          <w:rFonts w:cstheme="minorHAnsi"/>
          <w:lang w:val="it-IT"/>
        </w:rPr>
      </w:pPr>
      <w:r w:rsidRPr="00DF0FF0">
        <w:rPr>
          <w:rStyle w:val="Rimandonotaapidipagina"/>
          <w:rFonts w:cstheme="minorHAnsi"/>
        </w:rPr>
        <w:footnoteRef/>
      </w:r>
      <w:r w:rsidRPr="00DF0FF0">
        <w:rPr>
          <w:rFonts w:cstheme="minorHAnsi"/>
          <w:lang w:val="it-IT"/>
        </w:rPr>
        <w:t xml:space="preserve"> Cfr. Costituzioni, </w:t>
      </w:r>
      <w:r>
        <w:rPr>
          <w:rFonts w:cstheme="minorHAnsi"/>
          <w:lang w:val="it-IT"/>
        </w:rPr>
        <w:t xml:space="preserve">art. </w:t>
      </w:r>
      <w:r w:rsidRPr="00DF0FF0">
        <w:rPr>
          <w:rFonts w:cstheme="minorHAnsi"/>
          <w:lang w:val="it-IT"/>
        </w:rPr>
        <w:t>92.</w:t>
      </w:r>
    </w:p>
  </w:footnote>
  <w:footnote w:id="69">
    <w:p w14:paraId="584629F1" w14:textId="77777777" w:rsidR="00C24090" w:rsidRPr="00DF0FF0" w:rsidRDefault="00C24090" w:rsidP="00D33AE5">
      <w:pPr>
        <w:pStyle w:val="Testonotaapidipagina"/>
        <w:jc w:val="both"/>
        <w:rPr>
          <w:rFonts w:cstheme="minorHAnsi"/>
          <w:lang w:val="it-IT"/>
        </w:rPr>
      </w:pPr>
      <w:r w:rsidRPr="00DF0FF0">
        <w:rPr>
          <w:rStyle w:val="Rimandonotaapidipagina"/>
          <w:rFonts w:cstheme="minorHAnsi"/>
        </w:rPr>
        <w:footnoteRef/>
      </w:r>
      <w:r w:rsidRPr="00DF0FF0">
        <w:rPr>
          <w:rFonts w:cstheme="minorHAnsi"/>
          <w:lang w:val="it-IT"/>
        </w:rPr>
        <w:t xml:space="preserve"> Questo </w:t>
      </w:r>
      <w:r w:rsidRPr="00DF0FF0">
        <w:rPr>
          <w:rFonts w:cstheme="minorHAnsi"/>
          <w:color w:val="FF0000"/>
          <w:lang w:val="it-IT"/>
        </w:rPr>
        <w:t xml:space="preserve">primo </w:t>
      </w:r>
      <w:r w:rsidRPr="00DF0FF0">
        <w:rPr>
          <w:rFonts w:cstheme="minorHAnsi"/>
          <w:lang w:val="it-IT"/>
        </w:rPr>
        <w:t xml:space="preserve">Documento </w:t>
      </w:r>
      <w:r w:rsidRPr="00DF0FF0">
        <w:rPr>
          <w:rFonts w:cstheme="minorHAnsi"/>
          <w:color w:val="FF0000"/>
          <w:lang w:val="it-IT"/>
        </w:rPr>
        <w:t xml:space="preserve">sulla Pastorale Giovanile Rogazionista </w:t>
      </w:r>
      <w:r>
        <w:rPr>
          <w:rFonts w:cstheme="minorHAnsi"/>
          <w:lang w:val="it-IT"/>
        </w:rPr>
        <w:t xml:space="preserve">è stato elaborato </w:t>
      </w:r>
      <w:r w:rsidRPr="00DF0FF0">
        <w:rPr>
          <w:rFonts w:cstheme="minorHAnsi"/>
          <w:lang w:val="it-IT"/>
        </w:rPr>
        <w:t xml:space="preserve">come risposta all’indicazione del XII Capitolo Generale tradotto nel progetto 21 che appare nella programmazione del Governo Generale per il sessennio. Cfr. RAMPAZZO, B., </w:t>
      </w:r>
      <w:r w:rsidRPr="00DF0FF0">
        <w:rPr>
          <w:rFonts w:cstheme="minorHAnsi"/>
          <w:i/>
          <w:lang w:val="it-IT"/>
        </w:rPr>
        <w:t xml:space="preserve">Dalla Compassione alla missione, </w:t>
      </w:r>
      <w:r w:rsidRPr="00DF0FF0">
        <w:rPr>
          <w:rFonts w:cstheme="minorHAnsi"/>
          <w:lang w:val="it-IT"/>
        </w:rPr>
        <w:t>Linee di programmazione del Governo Generale 2016-2022, Roma 2017, pp. 62-63.</w:t>
      </w:r>
    </w:p>
  </w:footnote>
  <w:footnote w:id="70">
    <w:p w14:paraId="16C3E0BD" w14:textId="77777777" w:rsidR="00C24090" w:rsidRPr="00DF0FF0" w:rsidRDefault="00C24090" w:rsidP="00D33AE5">
      <w:pPr>
        <w:pStyle w:val="Testonotaapidipagina"/>
        <w:jc w:val="both"/>
        <w:rPr>
          <w:rFonts w:cstheme="minorHAnsi"/>
          <w:lang w:val="it-IT"/>
        </w:rPr>
      </w:pPr>
      <w:r w:rsidRPr="00DF0FF0">
        <w:rPr>
          <w:rStyle w:val="Rimandonotaapidipagina"/>
          <w:rFonts w:cstheme="minorHAnsi"/>
        </w:rPr>
        <w:footnoteRef/>
      </w:r>
      <w:r w:rsidRPr="00DF0FF0">
        <w:rPr>
          <w:rFonts w:cstheme="minorHAnsi"/>
          <w:lang w:val="it-IT"/>
        </w:rPr>
        <w:t xml:space="preserve"> “La famiglia carismatica comprende più istituti che si riconoscono nel medesimo carisma, e soprattutto cristiani laici che si sentono chiamati, proprio nella loro condizione laicale, a partecipare della stessa realtà carismatica.” Cfr. FRANCESCO, </w:t>
      </w:r>
      <w:r w:rsidRPr="00DF0FF0">
        <w:rPr>
          <w:rFonts w:cstheme="minorHAnsi"/>
          <w:i/>
          <w:lang w:val="it-IT"/>
        </w:rPr>
        <w:t xml:space="preserve">Lettera apostolica a tutti i Consacrati in occasione dell’Anno della Vita Consacrata, </w:t>
      </w:r>
      <w:r w:rsidRPr="00DF0FF0">
        <w:rPr>
          <w:rFonts w:cstheme="minorHAnsi"/>
          <w:lang w:val="it-IT"/>
        </w:rPr>
        <w:t>Roma 21 novembre 2014, III, 1.</w:t>
      </w:r>
    </w:p>
  </w:footnote>
  <w:footnote w:id="71">
    <w:p w14:paraId="7391727F" w14:textId="77777777" w:rsidR="00C24090" w:rsidRPr="00DF0FF0" w:rsidRDefault="00C24090" w:rsidP="00D33AE5">
      <w:pPr>
        <w:pStyle w:val="Testonotaapidipagina"/>
        <w:jc w:val="both"/>
        <w:rPr>
          <w:rFonts w:cstheme="minorHAnsi"/>
          <w:lang w:val="it-IT"/>
        </w:rPr>
      </w:pPr>
      <w:r w:rsidRPr="00DF0FF0">
        <w:rPr>
          <w:rStyle w:val="Rimandonotaapidipagina"/>
          <w:rFonts w:cstheme="minorHAnsi"/>
        </w:rPr>
        <w:footnoteRef/>
      </w:r>
      <w:r w:rsidRPr="00DF0FF0">
        <w:rPr>
          <w:rFonts w:cstheme="minorHAnsi"/>
          <w:lang w:val="it-IT"/>
        </w:rPr>
        <w:t xml:space="preserve"> CONGREGAZIONE DEI ROGAZIONISTI DEL CUORE DI GESÙ, </w:t>
      </w:r>
      <w:r w:rsidRPr="00DF0FF0">
        <w:rPr>
          <w:rFonts w:cstheme="minorHAnsi"/>
          <w:i/>
          <w:lang w:val="it-IT"/>
        </w:rPr>
        <w:t xml:space="preserve">Vedendo le folle, ne sentì compassione e disse: Rogate. La nostra identità carismatica nelle sfide di oggi, </w:t>
      </w:r>
      <w:r w:rsidRPr="00DF0FF0">
        <w:rPr>
          <w:rFonts w:cstheme="minorHAnsi"/>
          <w:lang w:val="it-IT"/>
        </w:rPr>
        <w:t>Documento del XII Capitolo Generale, Roma, 2016, n. 75.</w:t>
      </w:r>
    </w:p>
  </w:footnote>
  <w:footnote w:id="72">
    <w:p w14:paraId="2DE2690D" w14:textId="77777777" w:rsidR="00C24090" w:rsidRPr="00DF0FF0" w:rsidRDefault="00C24090" w:rsidP="00D33AE5">
      <w:pPr>
        <w:pStyle w:val="Testonotaapidipagina"/>
        <w:rPr>
          <w:rFonts w:cstheme="minorHAnsi"/>
          <w:lang w:val="it-IT"/>
        </w:rPr>
      </w:pPr>
      <w:r w:rsidRPr="00DF0FF0">
        <w:rPr>
          <w:rStyle w:val="Rimandonotaapidipagina"/>
          <w:rFonts w:cstheme="minorHAnsi"/>
        </w:rPr>
        <w:footnoteRef/>
      </w:r>
      <w:r w:rsidRPr="00DF0FF0">
        <w:rPr>
          <w:rFonts w:cstheme="minorHAnsi"/>
          <w:lang w:val="it-IT"/>
        </w:rPr>
        <w:t xml:space="preserve"> Cfr. Costituzioni, </w:t>
      </w:r>
      <w:r>
        <w:rPr>
          <w:rFonts w:cstheme="minorHAnsi"/>
          <w:lang w:val="it-IT"/>
        </w:rPr>
        <w:t>art</w:t>
      </w:r>
      <w:r w:rsidRPr="00DF0FF0">
        <w:rPr>
          <w:rFonts w:cstheme="minorHAnsi"/>
          <w:lang w:val="it-IT"/>
        </w:rPr>
        <w:t>. 70.</w:t>
      </w:r>
    </w:p>
  </w:footnote>
  <w:footnote w:id="73">
    <w:p w14:paraId="61E4D563" w14:textId="77777777" w:rsidR="00C24090" w:rsidRPr="004565F9" w:rsidRDefault="00C24090" w:rsidP="00D33AE5">
      <w:pPr>
        <w:pStyle w:val="Testonotaapidipagina"/>
        <w:rPr>
          <w:rFonts w:cstheme="minorHAnsi"/>
          <w:lang w:val="it-IT"/>
        </w:rPr>
      </w:pPr>
      <w:r w:rsidRPr="00DF0FF0">
        <w:rPr>
          <w:rStyle w:val="Rimandonotaapidipagina"/>
          <w:rFonts w:cstheme="minorHAnsi"/>
        </w:rPr>
        <w:footnoteRef/>
      </w:r>
      <w:r w:rsidRPr="004565F9">
        <w:rPr>
          <w:rFonts w:cstheme="minorHAnsi"/>
          <w:lang w:val="it-IT"/>
        </w:rPr>
        <w:t xml:space="preserve"> Cfr. Christus Vivit, n. 64.</w:t>
      </w:r>
    </w:p>
  </w:footnote>
  <w:footnote w:id="74">
    <w:p w14:paraId="22DB239D" w14:textId="77777777" w:rsidR="00C24090" w:rsidRPr="00E74169" w:rsidRDefault="00C24090" w:rsidP="00D33AE5">
      <w:pPr>
        <w:pStyle w:val="Testonotaapidipagina"/>
        <w:rPr>
          <w:rFonts w:cstheme="minorHAnsi"/>
          <w:lang w:val="it-IT"/>
        </w:rPr>
      </w:pPr>
      <w:r w:rsidRPr="00DF0FF0">
        <w:rPr>
          <w:rStyle w:val="Rimandonotaapidipagina"/>
          <w:rFonts w:cstheme="minorHAnsi"/>
        </w:rPr>
        <w:footnoteRef/>
      </w:r>
      <w:r w:rsidRPr="00E74169">
        <w:rPr>
          <w:rFonts w:cstheme="minorHAnsi"/>
          <w:lang w:val="it-IT"/>
        </w:rPr>
        <w:t xml:space="preserve"> Cfr. </w:t>
      </w:r>
      <w:r>
        <w:rPr>
          <w:i/>
          <w:lang w:val="it-IT"/>
        </w:rPr>
        <w:t>Vedendo le folle</w:t>
      </w:r>
      <w:r w:rsidRPr="00E74169">
        <w:rPr>
          <w:rFonts w:cstheme="minorHAnsi"/>
          <w:lang w:val="it-IT"/>
        </w:rPr>
        <w:t>, n. 14.</w:t>
      </w:r>
    </w:p>
  </w:footnote>
  <w:footnote w:id="75">
    <w:p w14:paraId="4BF2000C" w14:textId="77777777" w:rsidR="00C24090" w:rsidRPr="000721DE" w:rsidRDefault="00C24090" w:rsidP="00D33AE5">
      <w:pPr>
        <w:pStyle w:val="Testonotaapidipagina"/>
        <w:rPr>
          <w:rFonts w:cstheme="minorHAnsi"/>
          <w:lang w:val="it-IT"/>
        </w:rPr>
      </w:pPr>
      <w:r w:rsidRPr="00DF0FF0">
        <w:rPr>
          <w:rStyle w:val="Rimandonotaapidipagina"/>
          <w:rFonts w:cstheme="minorHAnsi"/>
        </w:rPr>
        <w:footnoteRef/>
      </w:r>
      <w:r w:rsidRPr="000721DE">
        <w:rPr>
          <w:rFonts w:cstheme="minorHAnsi"/>
          <w:lang w:val="it-IT"/>
        </w:rPr>
        <w:t xml:space="preserve"> Cfr. Lumen Gentium, n. 4.</w:t>
      </w:r>
    </w:p>
  </w:footnote>
  <w:footnote w:id="76">
    <w:p w14:paraId="1DF8A72D" w14:textId="77777777" w:rsidR="00C24090" w:rsidRPr="00E74169" w:rsidRDefault="00C24090" w:rsidP="00D33AE5">
      <w:pPr>
        <w:pStyle w:val="Testonotaapidipagina"/>
        <w:rPr>
          <w:rFonts w:cstheme="minorHAnsi"/>
          <w:lang w:val="it-IT"/>
        </w:rPr>
      </w:pPr>
      <w:r w:rsidRPr="00DF0FF0">
        <w:rPr>
          <w:rStyle w:val="Rimandonotaapidipagina"/>
          <w:rFonts w:cstheme="minorHAnsi"/>
        </w:rPr>
        <w:footnoteRef/>
      </w:r>
      <w:r w:rsidRPr="00E74169">
        <w:rPr>
          <w:rFonts w:cstheme="minorHAnsi"/>
          <w:lang w:val="it-IT"/>
        </w:rPr>
        <w:t xml:space="preserve"> Cfr. </w:t>
      </w:r>
      <w:r>
        <w:rPr>
          <w:i/>
          <w:lang w:val="it-IT"/>
        </w:rPr>
        <w:t>Vedendo le folle</w:t>
      </w:r>
      <w:r w:rsidRPr="00E74169">
        <w:rPr>
          <w:rFonts w:cstheme="minorHAnsi"/>
          <w:lang w:val="it-IT"/>
        </w:rPr>
        <w:t>, nn. 52-53.</w:t>
      </w:r>
    </w:p>
  </w:footnote>
  <w:footnote w:id="77">
    <w:p w14:paraId="67322284" w14:textId="77777777" w:rsidR="00C24090" w:rsidRPr="00DF0FF0" w:rsidRDefault="00C24090" w:rsidP="00D33AE5">
      <w:pPr>
        <w:pStyle w:val="Testonotaapidipagina"/>
        <w:rPr>
          <w:rFonts w:cstheme="minorHAnsi"/>
          <w:lang w:val="it-IT"/>
        </w:rPr>
      </w:pPr>
      <w:r w:rsidRPr="00DF0FF0">
        <w:rPr>
          <w:rStyle w:val="Rimandonotaapidipagina"/>
          <w:rFonts w:cstheme="minorHAnsi"/>
        </w:rPr>
        <w:footnoteRef/>
      </w:r>
      <w:r w:rsidRPr="00DF0FF0">
        <w:rPr>
          <w:rFonts w:cstheme="minorHAnsi"/>
          <w:lang w:val="it-IT"/>
        </w:rPr>
        <w:t xml:space="preserve"> Mt 5,13-16.</w:t>
      </w:r>
    </w:p>
  </w:footnote>
  <w:footnote w:id="78">
    <w:p w14:paraId="09631280" w14:textId="77777777" w:rsidR="00C24090" w:rsidRPr="00DF0FF0" w:rsidRDefault="00C24090" w:rsidP="00D33AE5">
      <w:pPr>
        <w:pStyle w:val="Testonotaapidipagina"/>
        <w:jc w:val="both"/>
        <w:rPr>
          <w:rFonts w:cstheme="minorHAnsi"/>
          <w:lang w:val="it-IT"/>
        </w:rPr>
      </w:pPr>
      <w:r w:rsidRPr="00DF0FF0">
        <w:rPr>
          <w:rStyle w:val="Rimandonotaapidipagina"/>
          <w:rFonts w:cstheme="minorHAnsi"/>
        </w:rPr>
        <w:footnoteRef/>
      </w:r>
      <w:r w:rsidRPr="00DF0FF0">
        <w:rPr>
          <w:rFonts w:cstheme="minorHAnsi"/>
          <w:lang w:val="it-IT"/>
        </w:rPr>
        <w:t xml:space="preserve"> </w:t>
      </w:r>
      <w:r w:rsidRPr="00DF0FF0">
        <w:rPr>
          <w:rFonts w:cstheme="minorHAnsi"/>
          <w:szCs w:val="24"/>
          <w:lang w:val="it-IT"/>
        </w:rPr>
        <w:t>In questo periodo di grandi sfi</w:t>
      </w:r>
      <w:r>
        <w:rPr>
          <w:rFonts w:cstheme="minorHAnsi"/>
          <w:szCs w:val="24"/>
          <w:lang w:val="it-IT"/>
        </w:rPr>
        <w:t>de e speranze,</w:t>
      </w:r>
      <w:r w:rsidRPr="00DF0FF0">
        <w:rPr>
          <w:rFonts w:cstheme="minorHAnsi"/>
          <w:szCs w:val="24"/>
          <w:lang w:val="it-IT"/>
        </w:rPr>
        <w:t xml:space="preserve"> San Giovanni Paolo II ha scritto: “</w:t>
      </w:r>
      <w:r w:rsidRPr="00DF0FF0">
        <w:rPr>
          <w:rStyle w:val="Titolo7Carattere"/>
          <w:rFonts w:asciiTheme="minorHAnsi" w:hAnsiTheme="minorHAnsi" w:cstheme="minorHAnsi"/>
          <w:color w:val="auto"/>
          <w:lang w:val="it-IT"/>
        </w:rPr>
        <w:t>È necessario perciò che la Chiesa del terzo millennio stimoli tutti i battezzati e cresimati a prendere coscienza della propria attiva responsabilità nella vita ecclesiale. Accanto al ministero ordinato, altri ministeri, istituiti o semplicemente riconosciuti, possono fiorire a vantaggio di tutta la comunità, sostenendola nei suoi molteplici bisogni: dalla catechesi all'animazione liturgica, dall'educazione dei giovani alle più varie espressioni della carità. Certamente un impegno generoso va posto — soprattutto con la preghiera insistente al padrone della messe (cfr Mt 9,38) — per la promozione delle vocazioni al sacerdozio e di quelle di speciale consacrazione</w:t>
      </w:r>
      <w:r w:rsidRPr="00DF0FF0">
        <w:rPr>
          <w:rFonts w:cstheme="minorHAnsi"/>
          <w:szCs w:val="24"/>
          <w:lang w:val="it-IT"/>
        </w:rPr>
        <w:t xml:space="preserve">”. Cfr. </w:t>
      </w:r>
      <w:r w:rsidRPr="00DF0FF0">
        <w:rPr>
          <w:rFonts w:cstheme="minorHAnsi"/>
          <w:lang w:val="it-IT"/>
        </w:rPr>
        <w:t>Novo Millennio Ineunte,</w:t>
      </w:r>
      <w:r>
        <w:rPr>
          <w:rFonts w:cstheme="minorHAnsi"/>
          <w:lang w:val="it-IT"/>
        </w:rPr>
        <w:t xml:space="preserve"> n.</w:t>
      </w:r>
      <w:r w:rsidRPr="00DF0FF0">
        <w:rPr>
          <w:rFonts w:cstheme="minorHAnsi"/>
          <w:lang w:val="it-IT"/>
        </w:rPr>
        <w:t xml:space="preserve"> 46.</w:t>
      </w:r>
    </w:p>
  </w:footnote>
  <w:footnote w:id="79">
    <w:p w14:paraId="38C9653C" w14:textId="77777777" w:rsidR="00C24090" w:rsidRPr="00DF0FF0" w:rsidRDefault="00C24090" w:rsidP="00D33AE5">
      <w:pPr>
        <w:pStyle w:val="Testonotaapidipagina"/>
        <w:jc w:val="both"/>
        <w:rPr>
          <w:rFonts w:cstheme="minorHAnsi"/>
          <w:lang w:val="it-IT"/>
        </w:rPr>
      </w:pPr>
      <w:r w:rsidRPr="00DF0FF0">
        <w:rPr>
          <w:rStyle w:val="Rimandonotaapidipagina"/>
          <w:rFonts w:cstheme="minorHAnsi"/>
        </w:rPr>
        <w:footnoteRef/>
      </w:r>
      <w:r w:rsidRPr="00DF0FF0">
        <w:rPr>
          <w:rFonts w:cstheme="minorHAnsi"/>
          <w:lang w:val="it-IT"/>
        </w:rPr>
        <w:t xml:space="preserve"> Cfr. PONTIFICIA OPERA PER LE VOCAZIONI ECCLESIASTICHE, </w:t>
      </w:r>
      <w:r w:rsidRPr="00DF0FF0">
        <w:rPr>
          <w:rFonts w:cstheme="minorHAnsi"/>
          <w:i/>
          <w:lang w:val="it-IT"/>
        </w:rPr>
        <w:t>Nuove vocazioni per una Nuova Europa,</w:t>
      </w:r>
      <w:r>
        <w:rPr>
          <w:rFonts w:cstheme="minorHAnsi"/>
          <w:i/>
          <w:lang w:val="it-IT"/>
        </w:rPr>
        <w:t xml:space="preserve"> </w:t>
      </w:r>
      <w:r w:rsidRPr="00DF0FF0">
        <w:rPr>
          <w:rFonts w:cstheme="minorHAnsi"/>
          <w:lang w:val="it-IT"/>
        </w:rPr>
        <w:t>Documento finale del Congresso sulle Vocazioni al Sacerdozio e alla Vita Consacrata in Europa, Roma 5-10 maggio 1997, n. 31.</w:t>
      </w:r>
    </w:p>
  </w:footnote>
  <w:footnote w:id="80">
    <w:p w14:paraId="213D7322" w14:textId="77777777" w:rsidR="00C24090" w:rsidRPr="00DF0FF0" w:rsidRDefault="00C24090" w:rsidP="00D33AE5">
      <w:pPr>
        <w:pStyle w:val="Testonotaapidipagina"/>
        <w:jc w:val="both"/>
        <w:rPr>
          <w:rFonts w:cstheme="minorHAnsi"/>
          <w:lang w:val="it-IT"/>
        </w:rPr>
      </w:pPr>
      <w:r w:rsidRPr="00DF0FF0">
        <w:rPr>
          <w:rStyle w:val="Rimandonotaapidipagina"/>
          <w:rFonts w:cstheme="minorHAnsi"/>
        </w:rPr>
        <w:footnoteRef/>
      </w:r>
      <w:r w:rsidRPr="00DF0FF0">
        <w:rPr>
          <w:rFonts w:cstheme="minorHAnsi"/>
          <w:lang w:val="it-IT"/>
        </w:rPr>
        <w:t xml:space="preserve"> Cf</w:t>
      </w:r>
      <w:r>
        <w:rPr>
          <w:rFonts w:cstheme="minorHAnsi"/>
          <w:lang w:val="it-IT"/>
        </w:rPr>
        <w:t>r</w:t>
      </w:r>
      <w:r w:rsidRPr="00DF0FF0">
        <w:rPr>
          <w:rFonts w:cstheme="minorHAnsi"/>
          <w:lang w:val="it-IT"/>
        </w:rPr>
        <w:t xml:space="preserve">. </w:t>
      </w:r>
      <w:r>
        <w:rPr>
          <w:i/>
          <w:lang w:val="it-IT"/>
        </w:rPr>
        <w:t>Vedendo le folle</w:t>
      </w:r>
      <w:r w:rsidRPr="00DF0FF0">
        <w:rPr>
          <w:rFonts w:cstheme="minorHAnsi"/>
          <w:lang w:val="it-IT"/>
        </w:rPr>
        <w:t>, n. 20.</w:t>
      </w:r>
    </w:p>
  </w:footnote>
  <w:footnote w:id="81">
    <w:p w14:paraId="4D76AC01" w14:textId="77777777" w:rsidR="00C24090" w:rsidRPr="00DF0FF0" w:rsidRDefault="00C24090" w:rsidP="00D33AE5">
      <w:pPr>
        <w:pStyle w:val="Testonotaapidipagina"/>
        <w:rPr>
          <w:rFonts w:cstheme="minorHAnsi"/>
          <w:lang w:val="it-IT"/>
        </w:rPr>
      </w:pPr>
      <w:r w:rsidRPr="00DF0FF0">
        <w:rPr>
          <w:rStyle w:val="Rimandonotaapidipagina"/>
          <w:rFonts w:cstheme="minorHAnsi"/>
        </w:rPr>
        <w:footnoteRef/>
      </w:r>
      <w:r w:rsidRPr="00DF0FF0">
        <w:rPr>
          <w:rFonts w:cstheme="minorHAnsi"/>
          <w:lang w:val="it-IT"/>
        </w:rPr>
        <w:t xml:space="preserve"> </w:t>
      </w:r>
      <w:r>
        <w:rPr>
          <w:rFonts w:cstheme="minorHAnsi"/>
          <w:lang w:val="it-IT"/>
        </w:rPr>
        <w:t xml:space="preserve">Cfr. </w:t>
      </w:r>
      <w:r w:rsidRPr="00DF0FF0">
        <w:rPr>
          <w:rFonts w:cstheme="minorHAnsi"/>
          <w:lang w:val="it-IT"/>
        </w:rPr>
        <w:t xml:space="preserve">Costituzioni, </w:t>
      </w:r>
      <w:r>
        <w:rPr>
          <w:rFonts w:cstheme="minorHAnsi"/>
          <w:lang w:val="it-IT"/>
        </w:rPr>
        <w:t xml:space="preserve">art. </w:t>
      </w:r>
      <w:r w:rsidRPr="00DF0FF0">
        <w:rPr>
          <w:rFonts w:cstheme="minorHAnsi"/>
          <w:lang w:val="it-IT"/>
        </w:rPr>
        <w:t>93.</w:t>
      </w:r>
    </w:p>
  </w:footnote>
  <w:footnote w:id="82">
    <w:p w14:paraId="5CB1753C" w14:textId="77777777" w:rsidR="00C24090" w:rsidRPr="00FB0C22" w:rsidRDefault="00C24090" w:rsidP="00FB0C22">
      <w:pPr>
        <w:spacing w:after="0" w:line="240" w:lineRule="auto"/>
        <w:jc w:val="both"/>
        <w:rPr>
          <w:rFonts w:cstheme="minorHAnsi"/>
          <w:sz w:val="20"/>
          <w:szCs w:val="20"/>
          <w:lang w:val="it-IT"/>
        </w:rPr>
      </w:pPr>
      <w:r>
        <w:rPr>
          <w:rStyle w:val="Rimandonotaapidipagina"/>
        </w:rPr>
        <w:footnoteRef/>
      </w:r>
      <w:r w:rsidRPr="00FB0C22">
        <w:rPr>
          <w:lang w:val="it-IT"/>
        </w:rPr>
        <w:t xml:space="preserve"> </w:t>
      </w:r>
      <w:r w:rsidRPr="00FB0C22">
        <w:rPr>
          <w:rFonts w:cstheme="minorHAnsi"/>
          <w:sz w:val="20"/>
          <w:szCs w:val="20"/>
          <w:lang w:val="it-IT"/>
        </w:rPr>
        <w:t>Francesco, omelia del Santo Padre nella messa della XXVIII Giornata Mondiale della Gioventù, Lungomare di Copacabana, Rio de Janeiro, 28 luglio, 2013.</w:t>
      </w:r>
    </w:p>
  </w:footnote>
  <w:footnote w:id="83">
    <w:p w14:paraId="1EEB5498" w14:textId="77777777" w:rsidR="00C24090" w:rsidRPr="001A0750" w:rsidRDefault="00C24090" w:rsidP="00D33AE5">
      <w:pPr>
        <w:pStyle w:val="Testonotaapidipagina"/>
        <w:rPr>
          <w:rFonts w:cstheme="minorHAnsi"/>
          <w:lang w:val="it-IT"/>
        </w:rPr>
      </w:pPr>
      <w:r w:rsidRPr="001A0750">
        <w:rPr>
          <w:rStyle w:val="Rimandonotaapidipagina"/>
          <w:rFonts w:cstheme="minorHAnsi"/>
        </w:rPr>
        <w:footnoteRef/>
      </w:r>
      <w:r w:rsidRPr="001A0750">
        <w:rPr>
          <w:rFonts w:cstheme="minorHAnsi"/>
          <w:lang w:val="it-IT"/>
        </w:rPr>
        <w:t xml:space="preserve"> Cfr. </w:t>
      </w:r>
      <w:hyperlink r:id="rId3" w:history="1">
        <w:r w:rsidRPr="001A0750">
          <w:rPr>
            <w:rStyle w:val="Collegamentoipertestuale"/>
            <w:rFonts w:cstheme="minorHAnsi"/>
            <w:lang w:val="it-IT"/>
          </w:rPr>
          <w:t>www.rcj.org</w:t>
        </w:r>
      </w:hyperlink>
      <w:r w:rsidRPr="001A0750">
        <w:rPr>
          <w:rFonts w:cstheme="minorHAnsi"/>
          <w:lang w:val="it-IT"/>
        </w:rPr>
        <w:t xml:space="preserve">  Downloads, ADIF, </w:t>
      </w:r>
      <w:r w:rsidRPr="001A0750">
        <w:rPr>
          <w:rFonts w:cstheme="minorHAnsi"/>
          <w:i/>
          <w:iCs/>
          <w:lang w:val="it-IT"/>
        </w:rPr>
        <w:t>Scritti del Fondatore</w:t>
      </w:r>
      <w:r w:rsidRPr="001A0750">
        <w:rPr>
          <w:rFonts w:cstheme="minorHAnsi"/>
          <w:lang w:val="it-IT"/>
        </w:rPr>
        <w:t xml:space="preserve"> (02023), Vol. 55, Prediche e Discorsi.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ADB"/>
    <w:multiLevelType w:val="hybridMultilevel"/>
    <w:tmpl w:val="34028C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C17E1D"/>
    <w:multiLevelType w:val="hybridMultilevel"/>
    <w:tmpl w:val="A732964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53010B2"/>
    <w:multiLevelType w:val="hybridMultilevel"/>
    <w:tmpl w:val="C37CFD7C"/>
    <w:lvl w:ilvl="0" w:tplc="A85A311E">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0D75B2"/>
    <w:multiLevelType w:val="hybridMultilevel"/>
    <w:tmpl w:val="D15AE438"/>
    <w:lvl w:ilvl="0" w:tplc="3DA8BCC8">
      <w:start w:val="1"/>
      <w:numFmt w:val="bullet"/>
      <w:lvlText w:val=""/>
      <w:lvlJc w:val="left"/>
      <w:pPr>
        <w:ind w:left="1080" w:hanging="360"/>
      </w:pPr>
      <w:rPr>
        <w:rFonts w:ascii="Symbol" w:eastAsiaTheme="minorEastAsia"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1B106EBE"/>
    <w:multiLevelType w:val="hybridMultilevel"/>
    <w:tmpl w:val="7FA09B46"/>
    <w:lvl w:ilvl="0" w:tplc="6B62FE42">
      <w:start w:val="1"/>
      <w:numFmt w:val="decimal"/>
      <w:lvlText w:val="%1."/>
      <w:lvlJc w:val="left"/>
      <w:pPr>
        <w:ind w:left="720" w:hanging="360"/>
      </w:pPr>
      <w:rPr>
        <w:rFonts w:hint="default"/>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497D12"/>
    <w:multiLevelType w:val="hybridMultilevel"/>
    <w:tmpl w:val="5E22BC08"/>
    <w:lvl w:ilvl="0" w:tplc="351CEC32">
      <w:start w:val="1"/>
      <w:numFmt w:val="upp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EE3817"/>
    <w:multiLevelType w:val="hybridMultilevel"/>
    <w:tmpl w:val="7FA09B46"/>
    <w:lvl w:ilvl="0" w:tplc="6B62FE42">
      <w:start w:val="1"/>
      <w:numFmt w:val="decimal"/>
      <w:lvlText w:val="%1."/>
      <w:lvlJc w:val="left"/>
      <w:pPr>
        <w:ind w:left="720" w:hanging="360"/>
      </w:pPr>
      <w:rPr>
        <w:rFonts w:hint="default"/>
        <w:i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85F75C3"/>
    <w:multiLevelType w:val="hybridMultilevel"/>
    <w:tmpl w:val="57141AE4"/>
    <w:lvl w:ilvl="0" w:tplc="47D406A6">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15FEE"/>
    <w:multiLevelType w:val="hybridMultilevel"/>
    <w:tmpl w:val="7E8C47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1343F6"/>
    <w:multiLevelType w:val="hybridMultilevel"/>
    <w:tmpl w:val="4D40E4EE"/>
    <w:lvl w:ilvl="0" w:tplc="622A756C">
      <w:numFmt w:val="bullet"/>
      <w:lvlText w:val="-"/>
      <w:lvlJc w:val="left"/>
      <w:pPr>
        <w:ind w:left="1776" w:hanging="360"/>
      </w:pPr>
      <w:rPr>
        <w:rFonts w:ascii="Times New Roman" w:eastAsia="Calibri"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0" w15:restartNumberingAfterBreak="0">
    <w:nsid w:val="3B526B4E"/>
    <w:multiLevelType w:val="hybridMultilevel"/>
    <w:tmpl w:val="A91C25FC"/>
    <w:lvl w:ilvl="0" w:tplc="F5EABD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3F780ED7"/>
    <w:multiLevelType w:val="hybridMultilevel"/>
    <w:tmpl w:val="30C20208"/>
    <w:lvl w:ilvl="0" w:tplc="58ECE932">
      <w:start w:val="1"/>
      <w:numFmt w:val="upperRoman"/>
      <w:lvlText w:val="%1."/>
      <w:lvlJc w:val="left"/>
      <w:pPr>
        <w:ind w:left="1428" w:hanging="720"/>
      </w:pPr>
      <w:rPr>
        <w:rFonts w:hint="default"/>
        <w:b/>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15:restartNumberingAfterBreak="0">
    <w:nsid w:val="415E7ED2"/>
    <w:multiLevelType w:val="hybridMultilevel"/>
    <w:tmpl w:val="C698317A"/>
    <w:lvl w:ilvl="0" w:tplc="7B26D834">
      <w:start w:val="1"/>
      <w:numFmt w:val="decimal"/>
      <w:lvlText w:val="%1."/>
      <w:lvlJc w:val="left"/>
      <w:pPr>
        <w:ind w:left="1080"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4890EAB"/>
    <w:multiLevelType w:val="hybridMultilevel"/>
    <w:tmpl w:val="D5D871AC"/>
    <w:lvl w:ilvl="0" w:tplc="6F069B54">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CC6876"/>
    <w:multiLevelType w:val="hybridMultilevel"/>
    <w:tmpl w:val="1144DDB4"/>
    <w:lvl w:ilvl="0" w:tplc="DA64E870">
      <w:start w:val="21"/>
      <w:numFmt w:val="decimal"/>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F326D7"/>
    <w:multiLevelType w:val="hybridMultilevel"/>
    <w:tmpl w:val="97F07E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3E3EC6"/>
    <w:multiLevelType w:val="hybridMultilevel"/>
    <w:tmpl w:val="EDA2DD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67767D"/>
    <w:multiLevelType w:val="hybridMultilevel"/>
    <w:tmpl w:val="F1E452D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9E2D0F"/>
    <w:multiLevelType w:val="hybridMultilevel"/>
    <w:tmpl w:val="9B741B88"/>
    <w:lvl w:ilvl="0" w:tplc="86AC0C1A">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15:restartNumberingAfterBreak="0">
    <w:nsid w:val="52ED2547"/>
    <w:multiLevelType w:val="hybridMultilevel"/>
    <w:tmpl w:val="5B5C6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9D63F32"/>
    <w:multiLevelType w:val="hybridMultilevel"/>
    <w:tmpl w:val="21CCD23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5F3B183D"/>
    <w:multiLevelType w:val="hybridMultilevel"/>
    <w:tmpl w:val="455068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F4E03FE"/>
    <w:multiLevelType w:val="hybridMultilevel"/>
    <w:tmpl w:val="C698317A"/>
    <w:lvl w:ilvl="0" w:tplc="7B26D834">
      <w:start w:val="1"/>
      <w:numFmt w:val="decimal"/>
      <w:lvlText w:val="%1."/>
      <w:lvlJc w:val="left"/>
      <w:pPr>
        <w:ind w:left="1080" w:hanging="360"/>
      </w:pPr>
      <w:rPr>
        <w:rFonts w:hint="default"/>
        <w:sz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44F0285"/>
    <w:multiLevelType w:val="hybridMultilevel"/>
    <w:tmpl w:val="36F817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BB76F7"/>
    <w:multiLevelType w:val="hybridMultilevel"/>
    <w:tmpl w:val="470CFF78"/>
    <w:lvl w:ilvl="0" w:tplc="4CD02434">
      <w:start w:val="1"/>
      <w:numFmt w:val="lowerLetter"/>
      <w:lvlText w:val="%1)"/>
      <w:lvlJc w:val="left"/>
      <w:pPr>
        <w:ind w:left="720" w:hanging="360"/>
      </w:pPr>
      <w:rPr>
        <w:rFonts w:cs="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8D6EF2"/>
    <w:multiLevelType w:val="hybridMultilevel"/>
    <w:tmpl w:val="A1862E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D6560A7"/>
    <w:multiLevelType w:val="hybridMultilevel"/>
    <w:tmpl w:val="4A5C1614"/>
    <w:lvl w:ilvl="0" w:tplc="2B9EC5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21"/>
  </w:num>
  <w:num w:numId="3">
    <w:abstractNumId w:val="14"/>
  </w:num>
  <w:num w:numId="4">
    <w:abstractNumId w:val="17"/>
  </w:num>
  <w:num w:numId="5">
    <w:abstractNumId w:val="8"/>
  </w:num>
  <w:num w:numId="6">
    <w:abstractNumId w:val="16"/>
  </w:num>
  <w:num w:numId="7">
    <w:abstractNumId w:val="1"/>
  </w:num>
  <w:num w:numId="8">
    <w:abstractNumId w:val="13"/>
  </w:num>
  <w:num w:numId="9">
    <w:abstractNumId w:val="20"/>
  </w:num>
  <w:num w:numId="10">
    <w:abstractNumId w:val="2"/>
  </w:num>
  <w:num w:numId="11">
    <w:abstractNumId w:val="5"/>
  </w:num>
  <w:num w:numId="12">
    <w:abstractNumId w:val="9"/>
  </w:num>
  <w:num w:numId="13">
    <w:abstractNumId w:val="7"/>
  </w:num>
  <w:num w:numId="14">
    <w:abstractNumId w:val="23"/>
  </w:num>
  <w:num w:numId="15">
    <w:abstractNumId w:val="11"/>
  </w:num>
  <w:num w:numId="16">
    <w:abstractNumId w:val="6"/>
  </w:num>
  <w:num w:numId="17">
    <w:abstractNumId w:val="18"/>
  </w:num>
  <w:num w:numId="18">
    <w:abstractNumId w:val="24"/>
  </w:num>
  <w:num w:numId="19">
    <w:abstractNumId w:val="25"/>
  </w:num>
  <w:num w:numId="20">
    <w:abstractNumId w:val="26"/>
  </w:num>
  <w:num w:numId="21">
    <w:abstractNumId w:val="12"/>
  </w:num>
  <w:num w:numId="22">
    <w:abstractNumId w:val="10"/>
  </w:num>
  <w:num w:numId="23">
    <w:abstractNumId w:val="3"/>
  </w:num>
  <w:num w:numId="24">
    <w:abstractNumId w:val="0"/>
  </w:num>
  <w:num w:numId="25">
    <w:abstractNumId w:val="15"/>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5C78"/>
    <w:rsid w:val="0000145C"/>
    <w:rsid w:val="00002C5F"/>
    <w:rsid w:val="0000464F"/>
    <w:rsid w:val="00021AD3"/>
    <w:rsid w:val="00034ABE"/>
    <w:rsid w:val="00034EBC"/>
    <w:rsid w:val="00036865"/>
    <w:rsid w:val="00053080"/>
    <w:rsid w:val="00054838"/>
    <w:rsid w:val="00060EEC"/>
    <w:rsid w:val="00071062"/>
    <w:rsid w:val="00071D30"/>
    <w:rsid w:val="000721DE"/>
    <w:rsid w:val="00076BA2"/>
    <w:rsid w:val="00085911"/>
    <w:rsid w:val="00096436"/>
    <w:rsid w:val="000A2248"/>
    <w:rsid w:val="000A4DB5"/>
    <w:rsid w:val="000A7C92"/>
    <w:rsid w:val="000B22B7"/>
    <w:rsid w:val="000B2458"/>
    <w:rsid w:val="000B2E7D"/>
    <w:rsid w:val="000C69C2"/>
    <w:rsid w:val="000C7BB8"/>
    <w:rsid w:val="000D779E"/>
    <w:rsid w:val="000F55F9"/>
    <w:rsid w:val="00101A03"/>
    <w:rsid w:val="00104262"/>
    <w:rsid w:val="00106016"/>
    <w:rsid w:val="00107DFA"/>
    <w:rsid w:val="001105B2"/>
    <w:rsid w:val="0011189C"/>
    <w:rsid w:val="00113900"/>
    <w:rsid w:val="001140C5"/>
    <w:rsid w:val="0011798C"/>
    <w:rsid w:val="00143CFC"/>
    <w:rsid w:val="00145E48"/>
    <w:rsid w:val="00146513"/>
    <w:rsid w:val="00152EFD"/>
    <w:rsid w:val="001619A0"/>
    <w:rsid w:val="00162AAE"/>
    <w:rsid w:val="00165DCD"/>
    <w:rsid w:val="00172187"/>
    <w:rsid w:val="001737A9"/>
    <w:rsid w:val="001741A6"/>
    <w:rsid w:val="001777ED"/>
    <w:rsid w:val="00177995"/>
    <w:rsid w:val="001836FA"/>
    <w:rsid w:val="00184611"/>
    <w:rsid w:val="00185FE9"/>
    <w:rsid w:val="00187F04"/>
    <w:rsid w:val="00195672"/>
    <w:rsid w:val="00195BC8"/>
    <w:rsid w:val="001964F1"/>
    <w:rsid w:val="00197B58"/>
    <w:rsid w:val="001A4A5C"/>
    <w:rsid w:val="001A568E"/>
    <w:rsid w:val="001B13BE"/>
    <w:rsid w:val="001B1882"/>
    <w:rsid w:val="001B436C"/>
    <w:rsid w:val="001B7816"/>
    <w:rsid w:val="001C1F88"/>
    <w:rsid w:val="001D1023"/>
    <w:rsid w:val="001D1C06"/>
    <w:rsid w:val="001D6A60"/>
    <w:rsid w:val="001E3198"/>
    <w:rsid w:val="001F06A6"/>
    <w:rsid w:val="001F3BF3"/>
    <w:rsid w:val="00200AED"/>
    <w:rsid w:val="002046C7"/>
    <w:rsid w:val="0020553D"/>
    <w:rsid w:val="00213361"/>
    <w:rsid w:val="00214696"/>
    <w:rsid w:val="00227C85"/>
    <w:rsid w:val="0023518D"/>
    <w:rsid w:val="00236ACD"/>
    <w:rsid w:val="002435B6"/>
    <w:rsid w:val="00261944"/>
    <w:rsid w:val="00266E3D"/>
    <w:rsid w:val="00267CFB"/>
    <w:rsid w:val="00270C60"/>
    <w:rsid w:val="002712AA"/>
    <w:rsid w:val="00275D04"/>
    <w:rsid w:val="0027688D"/>
    <w:rsid w:val="0027727F"/>
    <w:rsid w:val="00281C38"/>
    <w:rsid w:val="00282006"/>
    <w:rsid w:val="00286CF1"/>
    <w:rsid w:val="00293A6F"/>
    <w:rsid w:val="002948B1"/>
    <w:rsid w:val="002A1005"/>
    <w:rsid w:val="002A2FA6"/>
    <w:rsid w:val="002A37D9"/>
    <w:rsid w:val="002C27AB"/>
    <w:rsid w:val="002C61FE"/>
    <w:rsid w:val="002E05EB"/>
    <w:rsid w:val="00300B4D"/>
    <w:rsid w:val="0031015A"/>
    <w:rsid w:val="00311379"/>
    <w:rsid w:val="00314268"/>
    <w:rsid w:val="00320565"/>
    <w:rsid w:val="00320D34"/>
    <w:rsid w:val="00321AC1"/>
    <w:rsid w:val="003239EF"/>
    <w:rsid w:val="003318D2"/>
    <w:rsid w:val="00331EA6"/>
    <w:rsid w:val="003337BB"/>
    <w:rsid w:val="00343D94"/>
    <w:rsid w:val="003613C8"/>
    <w:rsid w:val="0037340A"/>
    <w:rsid w:val="00382246"/>
    <w:rsid w:val="00382E91"/>
    <w:rsid w:val="00387D8C"/>
    <w:rsid w:val="00390EB7"/>
    <w:rsid w:val="003945C0"/>
    <w:rsid w:val="003972CC"/>
    <w:rsid w:val="003A0FCB"/>
    <w:rsid w:val="003A5D8C"/>
    <w:rsid w:val="003D2D20"/>
    <w:rsid w:val="003D4388"/>
    <w:rsid w:val="003E3113"/>
    <w:rsid w:val="003E5BC9"/>
    <w:rsid w:val="003E7075"/>
    <w:rsid w:val="003E7AB5"/>
    <w:rsid w:val="003F0662"/>
    <w:rsid w:val="00407D47"/>
    <w:rsid w:val="00410906"/>
    <w:rsid w:val="004117BF"/>
    <w:rsid w:val="00413B3A"/>
    <w:rsid w:val="00415B42"/>
    <w:rsid w:val="0041720D"/>
    <w:rsid w:val="00422063"/>
    <w:rsid w:val="004224FF"/>
    <w:rsid w:val="00425BB6"/>
    <w:rsid w:val="00430B63"/>
    <w:rsid w:val="0044459C"/>
    <w:rsid w:val="00453E46"/>
    <w:rsid w:val="004565F9"/>
    <w:rsid w:val="00456A7B"/>
    <w:rsid w:val="00466E62"/>
    <w:rsid w:val="004739EA"/>
    <w:rsid w:val="004871D7"/>
    <w:rsid w:val="0049565B"/>
    <w:rsid w:val="004A0E8E"/>
    <w:rsid w:val="004A1A08"/>
    <w:rsid w:val="004A5E6B"/>
    <w:rsid w:val="004B22F5"/>
    <w:rsid w:val="004B4B9D"/>
    <w:rsid w:val="004C47A9"/>
    <w:rsid w:val="004C4E92"/>
    <w:rsid w:val="004C501B"/>
    <w:rsid w:val="004D0984"/>
    <w:rsid w:val="004E48DC"/>
    <w:rsid w:val="004F0A1D"/>
    <w:rsid w:val="004F373A"/>
    <w:rsid w:val="004F3C5D"/>
    <w:rsid w:val="00506136"/>
    <w:rsid w:val="005102D8"/>
    <w:rsid w:val="00511647"/>
    <w:rsid w:val="00511AB4"/>
    <w:rsid w:val="00511EBB"/>
    <w:rsid w:val="00513B80"/>
    <w:rsid w:val="00531F4A"/>
    <w:rsid w:val="00535F92"/>
    <w:rsid w:val="00546FD8"/>
    <w:rsid w:val="00550DF0"/>
    <w:rsid w:val="00552463"/>
    <w:rsid w:val="00553067"/>
    <w:rsid w:val="00555ED2"/>
    <w:rsid w:val="00556A17"/>
    <w:rsid w:val="005617FB"/>
    <w:rsid w:val="005630EA"/>
    <w:rsid w:val="005728C3"/>
    <w:rsid w:val="00580A6F"/>
    <w:rsid w:val="0058405A"/>
    <w:rsid w:val="00584564"/>
    <w:rsid w:val="005869C4"/>
    <w:rsid w:val="00591902"/>
    <w:rsid w:val="005958D8"/>
    <w:rsid w:val="005A0C23"/>
    <w:rsid w:val="005A4374"/>
    <w:rsid w:val="005A7729"/>
    <w:rsid w:val="005C11EF"/>
    <w:rsid w:val="005C281E"/>
    <w:rsid w:val="005C6DC9"/>
    <w:rsid w:val="005D176A"/>
    <w:rsid w:val="005D7618"/>
    <w:rsid w:val="005E058F"/>
    <w:rsid w:val="005F2301"/>
    <w:rsid w:val="005F2A4B"/>
    <w:rsid w:val="005F6064"/>
    <w:rsid w:val="005F665A"/>
    <w:rsid w:val="006056DA"/>
    <w:rsid w:val="006071F1"/>
    <w:rsid w:val="006132FB"/>
    <w:rsid w:val="006166AB"/>
    <w:rsid w:val="00630F8F"/>
    <w:rsid w:val="006328B6"/>
    <w:rsid w:val="00633AF1"/>
    <w:rsid w:val="00636BEB"/>
    <w:rsid w:val="00637FCE"/>
    <w:rsid w:val="00643E85"/>
    <w:rsid w:val="00647A34"/>
    <w:rsid w:val="00666516"/>
    <w:rsid w:val="00671100"/>
    <w:rsid w:val="00673DF1"/>
    <w:rsid w:val="00675A1B"/>
    <w:rsid w:val="00675F62"/>
    <w:rsid w:val="00685524"/>
    <w:rsid w:val="00691E19"/>
    <w:rsid w:val="0069217D"/>
    <w:rsid w:val="00695060"/>
    <w:rsid w:val="00696992"/>
    <w:rsid w:val="006A2FF2"/>
    <w:rsid w:val="006A3397"/>
    <w:rsid w:val="006B2B8B"/>
    <w:rsid w:val="006B4949"/>
    <w:rsid w:val="006B6385"/>
    <w:rsid w:val="006C19EA"/>
    <w:rsid w:val="006C7DB0"/>
    <w:rsid w:val="006C7DE4"/>
    <w:rsid w:val="006D3604"/>
    <w:rsid w:val="006E0E49"/>
    <w:rsid w:val="006F2252"/>
    <w:rsid w:val="006F2937"/>
    <w:rsid w:val="0070425C"/>
    <w:rsid w:val="00707D56"/>
    <w:rsid w:val="00716A8D"/>
    <w:rsid w:val="007214A9"/>
    <w:rsid w:val="0072385A"/>
    <w:rsid w:val="0072501B"/>
    <w:rsid w:val="007331EA"/>
    <w:rsid w:val="0073393D"/>
    <w:rsid w:val="00737B3B"/>
    <w:rsid w:val="00741176"/>
    <w:rsid w:val="007423DB"/>
    <w:rsid w:val="0074262E"/>
    <w:rsid w:val="00745F41"/>
    <w:rsid w:val="00761EEE"/>
    <w:rsid w:val="00767D2C"/>
    <w:rsid w:val="00770BBA"/>
    <w:rsid w:val="0078041E"/>
    <w:rsid w:val="007838F1"/>
    <w:rsid w:val="0078787B"/>
    <w:rsid w:val="007905AC"/>
    <w:rsid w:val="00790B75"/>
    <w:rsid w:val="007912A4"/>
    <w:rsid w:val="007919AC"/>
    <w:rsid w:val="007930E9"/>
    <w:rsid w:val="00793EED"/>
    <w:rsid w:val="0079402A"/>
    <w:rsid w:val="007A19F3"/>
    <w:rsid w:val="007A2F5B"/>
    <w:rsid w:val="007A3CB2"/>
    <w:rsid w:val="007A594F"/>
    <w:rsid w:val="007B2427"/>
    <w:rsid w:val="007B2593"/>
    <w:rsid w:val="007C068F"/>
    <w:rsid w:val="007C6C83"/>
    <w:rsid w:val="007D122D"/>
    <w:rsid w:val="007D2288"/>
    <w:rsid w:val="007D4624"/>
    <w:rsid w:val="007D4FCC"/>
    <w:rsid w:val="007E5F2F"/>
    <w:rsid w:val="007E6654"/>
    <w:rsid w:val="007E6AD9"/>
    <w:rsid w:val="007F2009"/>
    <w:rsid w:val="007F3BFA"/>
    <w:rsid w:val="007F6E44"/>
    <w:rsid w:val="00800849"/>
    <w:rsid w:val="00802248"/>
    <w:rsid w:val="008072E8"/>
    <w:rsid w:val="0081709D"/>
    <w:rsid w:val="00826854"/>
    <w:rsid w:val="00830416"/>
    <w:rsid w:val="00830E9F"/>
    <w:rsid w:val="008433F6"/>
    <w:rsid w:val="008466AC"/>
    <w:rsid w:val="00850E7A"/>
    <w:rsid w:val="00854D10"/>
    <w:rsid w:val="00864D16"/>
    <w:rsid w:val="00867554"/>
    <w:rsid w:val="008748E3"/>
    <w:rsid w:val="008963C6"/>
    <w:rsid w:val="008A2AD5"/>
    <w:rsid w:val="008A3445"/>
    <w:rsid w:val="008A7122"/>
    <w:rsid w:val="008B0279"/>
    <w:rsid w:val="008B3EBC"/>
    <w:rsid w:val="008B5C78"/>
    <w:rsid w:val="008C27E7"/>
    <w:rsid w:val="008D0DDC"/>
    <w:rsid w:val="008D2310"/>
    <w:rsid w:val="008D414A"/>
    <w:rsid w:val="008D54B9"/>
    <w:rsid w:val="008E2728"/>
    <w:rsid w:val="008E3800"/>
    <w:rsid w:val="008E434E"/>
    <w:rsid w:val="008E502B"/>
    <w:rsid w:val="008F496C"/>
    <w:rsid w:val="009024A4"/>
    <w:rsid w:val="009055C6"/>
    <w:rsid w:val="00906180"/>
    <w:rsid w:val="00906833"/>
    <w:rsid w:val="0092128B"/>
    <w:rsid w:val="009239C0"/>
    <w:rsid w:val="00926624"/>
    <w:rsid w:val="009321EC"/>
    <w:rsid w:val="00937918"/>
    <w:rsid w:val="00943327"/>
    <w:rsid w:val="00945A8A"/>
    <w:rsid w:val="00947EF2"/>
    <w:rsid w:val="00951AEE"/>
    <w:rsid w:val="00953898"/>
    <w:rsid w:val="00961470"/>
    <w:rsid w:val="00964E3D"/>
    <w:rsid w:val="00966C6F"/>
    <w:rsid w:val="009709BB"/>
    <w:rsid w:val="00971FA1"/>
    <w:rsid w:val="00973FBF"/>
    <w:rsid w:val="009750C5"/>
    <w:rsid w:val="00981105"/>
    <w:rsid w:val="00981146"/>
    <w:rsid w:val="00981DD2"/>
    <w:rsid w:val="00994DF3"/>
    <w:rsid w:val="009A1F5A"/>
    <w:rsid w:val="009A29A9"/>
    <w:rsid w:val="009A2AA7"/>
    <w:rsid w:val="009B179C"/>
    <w:rsid w:val="009B2EDB"/>
    <w:rsid w:val="009B7F57"/>
    <w:rsid w:val="009C351B"/>
    <w:rsid w:val="009D0000"/>
    <w:rsid w:val="009D5C67"/>
    <w:rsid w:val="009D5F3D"/>
    <w:rsid w:val="009E0839"/>
    <w:rsid w:val="009F454B"/>
    <w:rsid w:val="00A0030C"/>
    <w:rsid w:val="00A0172E"/>
    <w:rsid w:val="00A07E7B"/>
    <w:rsid w:val="00A131B2"/>
    <w:rsid w:val="00A15602"/>
    <w:rsid w:val="00A16633"/>
    <w:rsid w:val="00A221A9"/>
    <w:rsid w:val="00A243DC"/>
    <w:rsid w:val="00A328E5"/>
    <w:rsid w:val="00A36D93"/>
    <w:rsid w:val="00A36F82"/>
    <w:rsid w:val="00A40660"/>
    <w:rsid w:val="00A44D18"/>
    <w:rsid w:val="00A52245"/>
    <w:rsid w:val="00A5448A"/>
    <w:rsid w:val="00A61AA7"/>
    <w:rsid w:val="00A64F42"/>
    <w:rsid w:val="00A655DE"/>
    <w:rsid w:val="00A6591E"/>
    <w:rsid w:val="00A70AE5"/>
    <w:rsid w:val="00A93078"/>
    <w:rsid w:val="00AA3993"/>
    <w:rsid w:val="00AA67F1"/>
    <w:rsid w:val="00AB22E1"/>
    <w:rsid w:val="00AB514D"/>
    <w:rsid w:val="00AB5538"/>
    <w:rsid w:val="00AB7867"/>
    <w:rsid w:val="00AC23C3"/>
    <w:rsid w:val="00AD33E9"/>
    <w:rsid w:val="00AD4DDB"/>
    <w:rsid w:val="00AD5214"/>
    <w:rsid w:val="00AD773B"/>
    <w:rsid w:val="00AF570A"/>
    <w:rsid w:val="00B02E0E"/>
    <w:rsid w:val="00B0716E"/>
    <w:rsid w:val="00B07E6C"/>
    <w:rsid w:val="00B13C04"/>
    <w:rsid w:val="00B148D2"/>
    <w:rsid w:val="00B15C09"/>
    <w:rsid w:val="00B24067"/>
    <w:rsid w:val="00B3266C"/>
    <w:rsid w:val="00B32B16"/>
    <w:rsid w:val="00B379D1"/>
    <w:rsid w:val="00B46928"/>
    <w:rsid w:val="00B60AA3"/>
    <w:rsid w:val="00B61065"/>
    <w:rsid w:val="00B64E1D"/>
    <w:rsid w:val="00B66CD9"/>
    <w:rsid w:val="00B672B5"/>
    <w:rsid w:val="00B700A5"/>
    <w:rsid w:val="00B70277"/>
    <w:rsid w:val="00B72A48"/>
    <w:rsid w:val="00B739C3"/>
    <w:rsid w:val="00B7624A"/>
    <w:rsid w:val="00B84558"/>
    <w:rsid w:val="00BA6937"/>
    <w:rsid w:val="00BC09A3"/>
    <w:rsid w:val="00BC0B49"/>
    <w:rsid w:val="00BC3A0E"/>
    <w:rsid w:val="00BD2A18"/>
    <w:rsid w:val="00BD640E"/>
    <w:rsid w:val="00BE147A"/>
    <w:rsid w:val="00BE1A39"/>
    <w:rsid w:val="00BE54E8"/>
    <w:rsid w:val="00BF042F"/>
    <w:rsid w:val="00BF4E3A"/>
    <w:rsid w:val="00BF7154"/>
    <w:rsid w:val="00C022C6"/>
    <w:rsid w:val="00C05524"/>
    <w:rsid w:val="00C2023C"/>
    <w:rsid w:val="00C21F30"/>
    <w:rsid w:val="00C24090"/>
    <w:rsid w:val="00C247B9"/>
    <w:rsid w:val="00C3015E"/>
    <w:rsid w:val="00C34A2E"/>
    <w:rsid w:val="00C44D6B"/>
    <w:rsid w:val="00C50BF3"/>
    <w:rsid w:val="00C57117"/>
    <w:rsid w:val="00C577FE"/>
    <w:rsid w:val="00C61F5D"/>
    <w:rsid w:val="00C71067"/>
    <w:rsid w:val="00C8276E"/>
    <w:rsid w:val="00C95044"/>
    <w:rsid w:val="00C9532C"/>
    <w:rsid w:val="00CA0A96"/>
    <w:rsid w:val="00CA7DD3"/>
    <w:rsid w:val="00CB3222"/>
    <w:rsid w:val="00CB73C2"/>
    <w:rsid w:val="00CC3013"/>
    <w:rsid w:val="00CC47A5"/>
    <w:rsid w:val="00CD3FE9"/>
    <w:rsid w:val="00CD50F4"/>
    <w:rsid w:val="00CE0602"/>
    <w:rsid w:val="00CE5884"/>
    <w:rsid w:val="00CF2C8D"/>
    <w:rsid w:val="00CF44C2"/>
    <w:rsid w:val="00D003D6"/>
    <w:rsid w:val="00D03609"/>
    <w:rsid w:val="00D037D7"/>
    <w:rsid w:val="00D06569"/>
    <w:rsid w:val="00D104BE"/>
    <w:rsid w:val="00D11993"/>
    <w:rsid w:val="00D1269C"/>
    <w:rsid w:val="00D21E79"/>
    <w:rsid w:val="00D26C73"/>
    <w:rsid w:val="00D33AE5"/>
    <w:rsid w:val="00D34D6A"/>
    <w:rsid w:val="00D34F2D"/>
    <w:rsid w:val="00D3665F"/>
    <w:rsid w:val="00D4055C"/>
    <w:rsid w:val="00D4207F"/>
    <w:rsid w:val="00D43626"/>
    <w:rsid w:val="00D45E3D"/>
    <w:rsid w:val="00D508DF"/>
    <w:rsid w:val="00D52FDE"/>
    <w:rsid w:val="00D54C1D"/>
    <w:rsid w:val="00D56467"/>
    <w:rsid w:val="00D65BC1"/>
    <w:rsid w:val="00D74F82"/>
    <w:rsid w:val="00D7684B"/>
    <w:rsid w:val="00D77803"/>
    <w:rsid w:val="00D81DBB"/>
    <w:rsid w:val="00D85446"/>
    <w:rsid w:val="00D86E11"/>
    <w:rsid w:val="00D928A2"/>
    <w:rsid w:val="00D936E9"/>
    <w:rsid w:val="00DA4217"/>
    <w:rsid w:val="00DA4971"/>
    <w:rsid w:val="00DA5B98"/>
    <w:rsid w:val="00DA6DB2"/>
    <w:rsid w:val="00DA6DB6"/>
    <w:rsid w:val="00DB378B"/>
    <w:rsid w:val="00DB7F08"/>
    <w:rsid w:val="00DC51C0"/>
    <w:rsid w:val="00DC5797"/>
    <w:rsid w:val="00DD4612"/>
    <w:rsid w:val="00DD5805"/>
    <w:rsid w:val="00DE3512"/>
    <w:rsid w:val="00DE410C"/>
    <w:rsid w:val="00DF2717"/>
    <w:rsid w:val="00DF321E"/>
    <w:rsid w:val="00E16D09"/>
    <w:rsid w:val="00E2527C"/>
    <w:rsid w:val="00E265D7"/>
    <w:rsid w:val="00E4295B"/>
    <w:rsid w:val="00E451F7"/>
    <w:rsid w:val="00E46A05"/>
    <w:rsid w:val="00E52F57"/>
    <w:rsid w:val="00E53020"/>
    <w:rsid w:val="00E61F8A"/>
    <w:rsid w:val="00E62317"/>
    <w:rsid w:val="00E66E84"/>
    <w:rsid w:val="00E71314"/>
    <w:rsid w:val="00E74169"/>
    <w:rsid w:val="00E775CF"/>
    <w:rsid w:val="00E87C4B"/>
    <w:rsid w:val="00E9135F"/>
    <w:rsid w:val="00EA459B"/>
    <w:rsid w:val="00EA5108"/>
    <w:rsid w:val="00EA571C"/>
    <w:rsid w:val="00EA74C0"/>
    <w:rsid w:val="00EB3363"/>
    <w:rsid w:val="00EC5DAB"/>
    <w:rsid w:val="00ED3ECE"/>
    <w:rsid w:val="00ED7839"/>
    <w:rsid w:val="00EF05D4"/>
    <w:rsid w:val="00F136EE"/>
    <w:rsid w:val="00F16A5A"/>
    <w:rsid w:val="00F17D94"/>
    <w:rsid w:val="00F223F8"/>
    <w:rsid w:val="00F23A9E"/>
    <w:rsid w:val="00F30B83"/>
    <w:rsid w:val="00F5211D"/>
    <w:rsid w:val="00F56253"/>
    <w:rsid w:val="00F5650B"/>
    <w:rsid w:val="00F57B8D"/>
    <w:rsid w:val="00F700CB"/>
    <w:rsid w:val="00F774BB"/>
    <w:rsid w:val="00F82D83"/>
    <w:rsid w:val="00F876E9"/>
    <w:rsid w:val="00FA17A7"/>
    <w:rsid w:val="00FA6918"/>
    <w:rsid w:val="00FB0C22"/>
    <w:rsid w:val="00FB1A2C"/>
    <w:rsid w:val="00FB70C6"/>
    <w:rsid w:val="00FC57F8"/>
    <w:rsid w:val="00FD2FC3"/>
    <w:rsid w:val="00FD41A0"/>
    <w:rsid w:val="00FD460E"/>
    <w:rsid w:val="00FE6961"/>
    <w:rsid w:val="00FF0793"/>
    <w:rsid w:val="00FF70B2"/>
    <w:rsid w:val="00FF71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63D5"/>
  <w15:docId w15:val="{AED070BB-6E45-4582-AED1-03A4CF5E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34E"/>
  </w:style>
  <w:style w:type="paragraph" w:styleId="Titolo1">
    <w:name w:val="heading 1"/>
    <w:basedOn w:val="Normale"/>
    <w:next w:val="Normale"/>
    <w:link w:val="Titolo1Carattere"/>
    <w:uiPriority w:val="9"/>
    <w:qFormat/>
    <w:rsid w:val="00DC5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950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7">
    <w:name w:val="heading 7"/>
    <w:basedOn w:val="Normale"/>
    <w:next w:val="Normale"/>
    <w:link w:val="Titolo7Carattere"/>
    <w:uiPriority w:val="9"/>
    <w:semiHidden/>
    <w:unhideWhenUsed/>
    <w:qFormat/>
    <w:rsid w:val="00D33AE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B5C78"/>
    <w:pPr>
      <w:ind w:left="720"/>
      <w:contextualSpacing/>
    </w:pPr>
  </w:style>
  <w:style w:type="paragraph" w:styleId="Testonotaapidipagina">
    <w:name w:val="footnote text"/>
    <w:basedOn w:val="Normale"/>
    <w:link w:val="TestonotaapidipaginaCarattere"/>
    <w:unhideWhenUsed/>
    <w:rsid w:val="00C9532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9532C"/>
    <w:rPr>
      <w:sz w:val="20"/>
      <w:szCs w:val="20"/>
    </w:rPr>
  </w:style>
  <w:style w:type="character" w:styleId="Rimandonotaapidipagina">
    <w:name w:val="footnote reference"/>
    <w:basedOn w:val="Carpredefinitoparagrafo"/>
    <w:unhideWhenUsed/>
    <w:rsid w:val="00C9532C"/>
    <w:rPr>
      <w:vertAlign w:val="superscript"/>
    </w:rPr>
  </w:style>
  <w:style w:type="paragraph" w:styleId="Intestazione">
    <w:name w:val="header"/>
    <w:basedOn w:val="Normale"/>
    <w:link w:val="IntestazioneCarattere"/>
    <w:uiPriority w:val="99"/>
    <w:semiHidden/>
    <w:unhideWhenUsed/>
    <w:rsid w:val="008A71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A7122"/>
  </w:style>
  <w:style w:type="paragraph" w:styleId="Pidipagina">
    <w:name w:val="footer"/>
    <w:basedOn w:val="Normale"/>
    <w:link w:val="PidipaginaCarattere"/>
    <w:uiPriority w:val="99"/>
    <w:unhideWhenUsed/>
    <w:rsid w:val="008A71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7122"/>
  </w:style>
  <w:style w:type="paragraph" w:styleId="Titolo">
    <w:name w:val="Title"/>
    <w:basedOn w:val="Normale"/>
    <w:next w:val="Normale"/>
    <w:link w:val="TitoloCarattere"/>
    <w:uiPriority w:val="10"/>
    <w:qFormat/>
    <w:rsid w:val="006950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95060"/>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695060"/>
    <w:rPr>
      <w:rFonts w:asciiTheme="majorHAnsi" w:eastAsiaTheme="majorEastAsia" w:hAnsiTheme="majorHAnsi" w:cstheme="majorBidi"/>
      <w:b/>
      <w:bCs/>
      <w:color w:val="4F81BD" w:themeColor="accent1"/>
      <w:sz w:val="26"/>
      <w:szCs w:val="26"/>
    </w:rPr>
  </w:style>
  <w:style w:type="paragraph" w:styleId="Sottotitolo">
    <w:name w:val="Subtitle"/>
    <w:basedOn w:val="Normale"/>
    <w:next w:val="Normale"/>
    <w:link w:val="SottotitoloCarattere"/>
    <w:uiPriority w:val="11"/>
    <w:qFormat/>
    <w:rsid w:val="006950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695060"/>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BC0B49"/>
    <w:rPr>
      <w:i/>
      <w:iCs/>
    </w:rPr>
  </w:style>
  <w:style w:type="paragraph" w:styleId="Testofumetto">
    <w:name w:val="Balloon Text"/>
    <w:basedOn w:val="Normale"/>
    <w:link w:val="TestofumettoCarattere"/>
    <w:uiPriority w:val="99"/>
    <w:semiHidden/>
    <w:unhideWhenUsed/>
    <w:rsid w:val="009061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6180"/>
    <w:rPr>
      <w:rFonts w:ascii="Tahoma" w:hAnsi="Tahoma" w:cs="Tahoma"/>
      <w:sz w:val="16"/>
      <w:szCs w:val="16"/>
    </w:rPr>
  </w:style>
  <w:style w:type="paragraph" w:styleId="NormaleWeb">
    <w:name w:val="Normal (Web)"/>
    <w:basedOn w:val="Normale"/>
    <w:uiPriority w:val="99"/>
    <w:unhideWhenUsed/>
    <w:rsid w:val="00675A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A6937"/>
    <w:rPr>
      <w:color w:val="0000FF"/>
      <w:u w:val="single"/>
    </w:rPr>
  </w:style>
  <w:style w:type="paragraph" w:styleId="Testonotadichiusura">
    <w:name w:val="endnote text"/>
    <w:basedOn w:val="Normale"/>
    <w:link w:val="TestonotadichiusuraCarattere"/>
    <w:uiPriority w:val="99"/>
    <w:semiHidden/>
    <w:unhideWhenUsed/>
    <w:rsid w:val="006B4949"/>
    <w:pPr>
      <w:spacing w:after="0" w:line="240" w:lineRule="auto"/>
    </w:pPr>
    <w:rPr>
      <w:rFonts w:eastAsiaTheme="minorHAnsi"/>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6B4949"/>
    <w:rPr>
      <w:rFonts w:eastAsiaTheme="minorHAnsi"/>
      <w:sz w:val="20"/>
      <w:szCs w:val="20"/>
      <w:lang w:val="pt-BR" w:eastAsia="en-US"/>
    </w:rPr>
  </w:style>
  <w:style w:type="character" w:styleId="Rimandonotadichiusura">
    <w:name w:val="endnote reference"/>
    <w:basedOn w:val="Carpredefinitoparagrafo"/>
    <w:uiPriority w:val="99"/>
    <w:semiHidden/>
    <w:unhideWhenUsed/>
    <w:rsid w:val="006B4949"/>
    <w:rPr>
      <w:vertAlign w:val="superscript"/>
    </w:rPr>
  </w:style>
  <w:style w:type="character" w:customStyle="1" w:styleId="Titolo1Carattere">
    <w:name w:val="Titolo 1 Carattere"/>
    <w:basedOn w:val="Carpredefinitoparagrafo"/>
    <w:link w:val="Titolo1"/>
    <w:uiPriority w:val="9"/>
    <w:rsid w:val="00DC5797"/>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rsid w:val="00E265D7"/>
    <w:pPr>
      <w:spacing w:after="0" w:line="240" w:lineRule="auto"/>
      <w:jc w:val="both"/>
    </w:pPr>
    <w:rPr>
      <w:rFonts w:ascii="Times New Roman" w:eastAsia="Times New Roman" w:hAnsi="Times New Roman" w:cs="Times New Roman"/>
      <w:sz w:val="24"/>
      <w:szCs w:val="24"/>
      <w:lang w:val="it-IT" w:eastAsia="it-IT"/>
    </w:rPr>
  </w:style>
  <w:style w:type="character" w:customStyle="1" w:styleId="CorpotestoCarattere">
    <w:name w:val="Corpo testo Carattere"/>
    <w:basedOn w:val="Carpredefinitoparagrafo"/>
    <w:link w:val="Corpotesto"/>
    <w:rsid w:val="00E265D7"/>
    <w:rPr>
      <w:rFonts w:ascii="Times New Roman" w:eastAsia="Times New Roman" w:hAnsi="Times New Roman" w:cs="Times New Roman"/>
      <w:sz w:val="24"/>
      <w:szCs w:val="24"/>
      <w:lang w:val="it-IT" w:eastAsia="it-IT"/>
    </w:rPr>
  </w:style>
  <w:style w:type="paragraph" w:styleId="Nessunaspaziatura">
    <w:name w:val="No Spacing"/>
    <w:uiPriority w:val="1"/>
    <w:qFormat/>
    <w:rsid w:val="00E265D7"/>
    <w:pPr>
      <w:spacing w:after="0" w:line="240" w:lineRule="auto"/>
    </w:pPr>
    <w:rPr>
      <w:rFonts w:ascii="Calibri" w:eastAsia="Calibri" w:hAnsi="Calibri" w:cs="Times New Roman"/>
      <w:lang w:val="it-IT" w:eastAsia="en-US"/>
    </w:rPr>
  </w:style>
  <w:style w:type="character" w:customStyle="1" w:styleId="Titolo7Carattere">
    <w:name w:val="Titolo 7 Carattere"/>
    <w:basedOn w:val="Carpredefinitoparagrafo"/>
    <w:link w:val="Titolo7"/>
    <w:uiPriority w:val="9"/>
    <w:rsid w:val="00D33AE5"/>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cj.org" TargetMode="External"/><Relationship Id="rId2" Type="http://schemas.openxmlformats.org/officeDocument/2006/relationships/hyperlink" Target="http://www.vatican.va/holy_father/benedict_xvi/homilies/2007/documents/hf_ben-xvi_hom_20070513_conference-brazil_it.html" TargetMode="External"/><Relationship Id="rId1" Type="http://schemas.openxmlformats.org/officeDocument/2006/relationships/hyperlink" Target="https://www.vatican.va/content/francesco/it/speeches/2015/october/documents/papa-francesco_20151017_50-anniversario-sinod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0B698-FC03-482D-8CC4-018D9EF70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49</Pages>
  <Words>11695</Words>
  <Characters>66663</Characters>
  <Application>Microsoft Office Word</Application>
  <DocSecurity>0</DocSecurity>
  <Lines>555</Lines>
  <Paragraphs>156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dc:creator>
  <cp:lastModifiedBy>Fortunato Siciliano</cp:lastModifiedBy>
  <cp:revision>33</cp:revision>
  <cp:lastPrinted>2021-12-16T09:31:00Z</cp:lastPrinted>
  <dcterms:created xsi:type="dcterms:W3CDTF">2021-08-24T17:12:00Z</dcterms:created>
  <dcterms:modified xsi:type="dcterms:W3CDTF">2022-02-15T08:34:00Z</dcterms:modified>
</cp:coreProperties>
</file>