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6DEBD" w14:textId="77777777" w:rsidR="00183E15" w:rsidRDefault="00183E15" w:rsidP="00CF13BC">
      <w:pPr>
        <w:jc w:val="center"/>
        <w:rPr>
          <w:b/>
          <w:i/>
          <w:sz w:val="32"/>
          <w:szCs w:val="32"/>
        </w:rPr>
      </w:pPr>
    </w:p>
    <w:p w14:paraId="53542BD3" w14:textId="0FCE0ADB" w:rsidR="00183E15" w:rsidRPr="001356CF" w:rsidRDefault="00967602" w:rsidP="00CF13BC">
      <w:pPr>
        <w:jc w:val="center"/>
        <w:rPr>
          <w:bCs/>
          <w:iCs/>
          <w:sz w:val="32"/>
          <w:szCs w:val="32"/>
          <w:lang w:val="es-ES"/>
        </w:rPr>
      </w:pPr>
      <w:r w:rsidRPr="001356CF">
        <w:rPr>
          <w:bCs/>
          <w:iCs/>
          <w:sz w:val="32"/>
          <w:szCs w:val="32"/>
          <w:lang w:val="es-ES"/>
        </w:rPr>
        <w:t>P. Bruno Rampazzo, RCJ</w:t>
      </w:r>
    </w:p>
    <w:p w14:paraId="06C1D33E" w14:textId="2CB6CFC8" w:rsidR="00183E15" w:rsidRPr="001356CF" w:rsidRDefault="00183E15" w:rsidP="00CF13BC">
      <w:pPr>
        <w:jc w:val="center"/>
        <w:rPr>
          <w:b/>
          <w:i/>
          <w:sz w:val="32"/>
          <w:szCs w:val="32"/>
          <w:lang w:val="es-ES"/>
        </w:rPr>
      </w:pPr>
    </w:p>
    <w:p w14:paraId="7C4DF90E" w14:textId="56588047" w:rsidR="00E8287B" w:rsidRPr="001356CF" w:rsidRDefault="00E8287B" w:rsidP="00CF13BC">
      <w:pPr>
        <w:jc w:val="center"/>
        <w:rPr>
          <w:b/>
          <w:i/>
          <w:sz w:val="32"/>
          <w:szCs w:val="32"/>
          <w:lang w:val="es-ES"/>
        </w:rPr>
      </w:pPr>
    </w:p>
    <w:p w14:paraId="1C3DF6BE" w14:textId="77777777" w:rsidR="00E8287B" w:rsidRPr="001356CF" w:rsidRDefault="00E8287B" w:rsidP="00CF13BC">
      <w:pPr>
        <w:jc w:val="center"/>
        <w:rPr>
          <w:b/>
          <w:i/>
          <w:sz w:val="32"/>
          <w:szCs w:val="32"/>
          <w:lang w:val="es-ES"/>
        </w:rPr>
      </w:pPr>
    </w:p>
    <w:p w14:paraId="0BD3213A" w14:textId="3DAE637F" w:rsidR="00183E15" w:rsidRPr="001356CF" w:rsidRDefault="00183E15" w:rsidP="00CF13BC">
      <w:pPr>
        <w:jc w:val="center"/>
        <w:rPr>
          <w:b/>
          <w:i/>
          <w:sz w:val="32"/>
          <w:szCs w:val="32"/>
          <w:lang w:val="es-ES"/>
        </w:rPr>
      </w:pPr>
    </w:p>
    <w:p w14:paraId="662BC62B" w14:textId="385E40F4" w:rsidR="00183E15" w:rsidRPr="001356CF" w:rsidRDefault="00183E15" w:rsidP="00CF13BC">
      <w:pPr>
        <w:jc w:val="center"/>
        <w:rPr>
          <w:b/>
          <w:i/>
          <w:sz w:val="32"/>
          <w:szCs w:val="32"/>
          <w:lang w:val="es-ES"/>
        </w:rPr>
      </w:pPr>
    </w:p>
    <w:p w14:paraId="12EEA89C" w14:textId="08BF57BD" w:rsidR="00183E15" w:rsidRPr="001356CF" w:rsidRDefault="00183E15" w:rsidP="00CF13BC">
      <w:pPr>
        <w:jc w:val="center"/>
        <w:rPr>
          <w:b/>
          <w:i/>
          <w:sz w:val="32"/>
          <w:szCs w:val="32"/>
          <w:lang w:val="es-ES"/>
        </w:rPr>
      </w:pPr>
    </w:p>
    <w:p w14:paraId="2F95AE53" w14:textId="1C4D76A1" w:rsidR="00CE3C48" w:rsidRPr="001356CF" w:rsidRDefault="00CE3C48" w:rsidP="00CF13BC">
      <w:pPr>
        <w:jc w:val="center"/>
        <w:rPr>
          <w:b/>
          <w:i/>
          <w:sz w:val="32"/>
          <w:szCs w:val="32"/>
          <w:lang w:val="es-ES"/>
        </w:rPr>
      </w:pPr>
    </w:p>
    <w:p w14:paraId="62CCB51C" w14:textId="624CDCF8" w:rsidR="00CE3C48" w:rsidRPr="001356CF" w:rsidRDefault="00CE3C48" w:rsidP="00CF13BC">
      <w:pPr>
        <w:jc w:val="center"/>
        <w:rPr>
          <w:b/>
          <w:i/>
          <w:sz w:val="32"/>
          <w:szCs w:val="32"/>
          <w:lang w:val="es-ES"/>
        </w:rPr>
      </w:pPr>
    </w:p>
    <w:p w14:paraId="3AF9DF2F" w14:textId="77777777" w:rsidR="00183E15" w:rsidRPr="001356CF" w:rsidRDefault="00183E15" w:rsidP="00CF13BC">
      <w:pPr>
        <w:jc w:val="center"/>
        <w:rPr>
          <w:b/>
          <w:i/>
          <w:sz w:val="32"/>
          <w:szCs w:val="32"/>
          <w:lang w:val="es-ES"/>
        </w:rPr>
      </w:pPr>
    </w:p>
    <w:p w14:paraId="39D50F7B" w14:textId="77777777" w:rsidR="00183E15" w:rsidRPr="001356CF" w:rsidRDefault="00183E15" w:rsidP="00CF13BC">
      <w:pPr>
        <w:jc w:val="center"/>
        <w:rPr>
          <w:b/>
          <w:i/>
          <w:sz w:val="32"/>
          <w:szCs w:val="32"/>
          <w:lang w:val="es-ES"/>
        </w:rPr>
      </w:pPr>
    </w:p>
    <w:p w14:paraId="7EA99F6F" w14:textId="0E4FBB4C" w:rsidR="00183E15" w:rsidRPr="001356CF" w:rsidRDefault="00183E15" w:rsidP="00CF13BC">
      <w:pPr>
        <w:jc w:val="center"/>
        <w:rPr>
          <w:b/>
          <w:i/>
          <w:sz w:val="32"/>
          <w:szCs w:val="32"/>
          <w:lang w:val="es-ES"/>
        </w:rPr>
      </w:pPr>
    </w:p>
    <w:p w14:paraId="23D10257" w14:textId="24539222" w:rsidR="00E8287B" w:rsidRPr="001356CF" w:rsidRDefault="00E8287B" w:rsidP="00CF13BC">
      <w:pPr>
        <w:jc w:val="center"/>
        <w:rPr>
          <w:b/>
          <w:i/>
          <w:sz w:val="32"/>
          <w:szCs w:val="32"/>
          <w:lang w:val="es-ES"/>
        </w:rPr>
      </w:pPr>
    </w:p>
    <w:p w14:paraId="3519E39D" w14:textId="77777777" w:rsidR="00E8287B" w:rsidRPr="001356CF" w:rsidRDefault="00E8287B" w:rsidP="00CF13BC">
      <w:pPr>
        <w:jc w:val="center"/>
        <w:rPr>
          <w:b/>
          <w:i/>
          <w:sz w:val="32"/>
          <w:szCs w:val="32"/>
          <w:lang w:val="es-ES"/>
        </w:rPr>
      </w:pPr>
    </w:p>
    <w:p w14:paraId="77795CDC" w14:textId="2B75F73F" w:rsidR="00357B92" w:rsidRPr="00D1022B" w:rsidRDefault="00357B92" w:rsidP="00CF13BC">
      <w:pPr>
        <w:jc w:val="center"/>
        <w:rPr>
          <w:b/>
          <w:bCs/>
          <w:sz w:val="56"/>
          <w:szCs w:val="52"/>
          <w:lang w:val="es-ES"/>
        </w:rPr>
      </w:pPr>
      <w:r w:rsidRPr="00D1022B">
        <w:rPr>
          <w:b/>
          <w:bCs/>
          <w:sz w:val="56"/>
          <w:szCs w:val="52"/>
          <w:lang w:val="es-ES"/>
        </w:rPr>
        <w:t>L</w:t>
      </w:r>
      <w:r w:rsidR="00D1022B" w:rsidRPr="00D1022B">
        <w:rPr>
          <w:b/>
          <w:bCs/>
          <w:sz w:val="56"/>
          <w:szCs w:val="52"/>
          <w:lang w:val="es-ES"/>
        </w:rPr>
        <w:t xml:space="preserve">a </w:t>
      </w:r>
      <w:r w:rsidR="00221F2B" w:rsidRPr="00D1022B">
        <w:rPr>
          <w:b/>
          <w:bCs/>
          <w:sz w:val="56"/>
          <w:szCs w:val="52"/>
          <w:lang w:val="es-ES"/>
        </w:rPr>
        <w:t>I</w:t>
      </w:r>
      <w:r w:rsidR="00D1022B" w:rsidRPr="00D1022B">
        <w:rPr>
          <w:b/>
          <w:bCs/>
          <w:sz w:val="56"/>
          <w:szCs w:val="52"/>
          <w:lang w:val="es-ES"/>
        </w:rPr>
        <w:t>n</w:t>
      </w:r>
      <w:r w:rsidR="00221F2B" w:rsidRPr="00D1022B">
        <w:rPr>
          <w:b/>
          <w:bCs/>
          <w:sz w:val="56"/>
          <w:szCs w:val="52"/>
          <w:lang w:val="es-ES"/>
        </w:rPr>
        <w:t>spira</w:t>
      </w:r>
      <w:r w:rsidR="00D1022B" w:rsidRPr="00D1022B">
        <w:rPr>
          <w:b/>
          <w:bCs/>
          <w:sz w:val="56"/>
          <w:szCs w:val="52"/>
          <w:lang w:val="es-ES"/>
        </w:rPr>
        <w:t>ción</w:t>
      </w:r>
      <w:r w:rsidR="00221F2B" w:rsidRPr="00D1022B">
        <w:rPr>
          <w:b/>
          <w:bCs/>
          <w:sz w:val="56"/>
          <w:szCs w:val="52"/>
          <w:lang w:val="es-ES"/>
        </w:rPr>
        <w:t xml:space="preserve"> del Rogate</w:t>
      </w:r>
    </w:p>
    <w:p w14:paraId="05EC5105" w14:textId="3D2E5CC3" w:rsidR="00357B92" w:rsidRPr="00D1022B" w:rsidRDefault="00D1022B" w:rsidP="00CF13BC">
      <w:pPr>
        <w:jc w:val="center"/>
        <w:rPr>
          <w:b/>
          <w:bCs/>
          <w:sz w:val="56"/>
          <w:szCs w:val="52"/>
          <w:lang w:val="es-ES"/>
        </w:rPr>
      </w:pPr>
      <w:r w:rsidRPr="00D1022B">
        <w:rPr>
          <w:b/>
          <w:bCs/>
          <w:sz w:val="56"/>
          <w:szCs w:val="52"/>
          <w:lang w:val="es-ES"/>
        </w:rPr>
        <w:t>en</w:t>
      </w:r>
      <w:r w:rsidR="00221F2B" w:rsidRPr="00D1022B">
        <w:rPr>
          <w:b/>
          <w:bCs/>
          <w:sz w:val="56"/>
          <w:szCs w:val="52"/>
          <w:lang w:val="es-ES"/>
        </w:rPr>
        <w:t xml:space="preserve"> </w:t>
      </w:r>
      <w:r w:rsidR="00183E15" w:rsidRPr="00D1022B">
        <w:rPr>
          <w:b/>
          <w:bCs/>
          <w:sz w:val="56"/>
          <w:szCs w:val="52"/>
          <w:lang w:val="es-ES"/>
        </w:rPr>
        <w:t>su</w:t>
      </w:r>
      <w:r w:rsidRPr="00D1022B">
        <w:rPr>
          <w:b/>
          <w:bCs/>
          <w:sz w:val="56"/>
          <w:szCs w:val="52"/>
          <w:lang w:val="es-ES"/>
        </w:rPr>
        <w:t xml:space="preserve"> </w:t>
      </w:r>
      <w:r w:rsidR="00357B92" w:rsidRPr="00D1022B">
        <w:rPr>
          <w:b/>
          <w:bCs/>
          <w:sz w:val="56"/>
          <w:szCs w:val="52"/>
          <w:lang w:val="es-ES"/>
        </w:rPr>
        <w:t>15</w:t>
      </w:r>
      <w:r w:rsidR="00221F2B" w:rsidRPr="00D1022B">
        <w:rPr>
          <w:b/>
          <w:bCs/>
          <w:sz w:val="56"/>
          <w:szCs w:val="52"/>
          <w:lang w:val="es-ES"/>
        </w:rPr>
        <w:t>0</w:t>
      </w:r>
      <w:r w:rsidR="00357B92" w:rsidRPr="00D1022B">
        <w:rPr>
          <w:b/>
          <w:bCs/>
          <w:sz w:val="56"/>
          <w:szCs w:val="52"/>
          <w:lang w:val="es-ES"/>
        </w:rPr>
        <w:t xml:space="preserve">° </w:t>
      </w:r>
      <w:r w:rsidR="00221F2B" w:rsidRPr="00D1022B">
        <w:rPr>
          <w:b/>
          <w:bCs/>
          <w:sz w:val="56"/>
          <w:szCs w:val="52"/>
          <w:lang w:val="es-ES"/>
        </w:rPr>
        <w:t>aniversario</w:t>
      </w:r>
    </w:p>
    <w:p w14:paraId="3B3C8505" w14:textId="6B113651" w:rsidR="00967602" w:rsidRPr="00D1022B" w:rsidRDefault="00967602" w:rsidP="00CF13BC">
      <w:pPr>
        <w:jc w:val="center"/>
        <w:rPr>
          <w:sz w:val="40"/>
          <w:szCs w:val="36"/>
          <w:lang w:val="es-ES"/>
        </w:rPr>
      </w:pPr>
    </w:p>
    <w:p w14:paraId="55ECF246" w14:textId="05F404F8" w:rsidR="00357B92" w:rsidRPr="00D1022B" w:rsidRDefault="00357B92" w:rsidP="00CF13BC">
      <w:pPr>
        <w:rPr>
          <w:szCs w:val="24"/>
          <w:lang w:val="es-ES"/>
        </w:rPr>
      </w:pPr>
    </w:p>
    <w:p w14:paraId="2664A32C" w14:textId="0E5DAB9A" w:rsidR="00B87F93" w:rsidRPr="00D1022B" w:rsidRDefault="00095A6A" w:rsidP="00CF13BC">
      <w:pPr>
        <w:rPr>
          <w:szCs w:val="24"/>
          <w:lang w:val="es-ES"/>
        </w:rPr>
      </w:pPr>
      <w:r>
        <w:rPr>
          <w:noProof/>
          <w:lang w:val="en-US"/>
        </w:rPr>
        <w:drawing>
          <wp:anchor distT="0" distB="0" distL="114300" distR="114300" simplePos="0" relativeHeight="251683840" behindDoc="0" locked="0" layoutInCell="1" allowOverlap="1" wp14:anchorId="0446833F" wp14:editId="2F01C9DB">
            <wp:simplePos x="0" y="0"/>
            <wp:positionH relativeFrom="column">
              <wp:posOffset>645160</wp:posOffset>
            </wp:positionH>
            <wp:positionV relativeFrom="paragraph">
              <wp:posOffset>41772</wp:posOffset>
            </wp:positionV>
            <wp:extent cx="4158532" cy="2509594"/>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8532" cy="2509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E257A" w14:textId="72C140CA" w:rsidR="00183E15" w:rsidRPr="00D1022B" w:rsidRDefault="00183E15" w:rsidP="00CF13BC">
      <w:pPr>
        <w:rPr>
          <w:szCs w:val="24"/>
          <w:lang w:val="es-ES"/>
        </w:rPr>
      </w:pPr>
    </w:p>
    <w:p w14:paraId="2FC4FF40" w14:textId="3380FC90" w:rsidR="00183E15" w:rsidRPr="00D1022B" w:rsidRDefault="00183E15" w:rsidP="00CF13BC">
      <w:pPr>
        <w:rPr>
          <w:szCs w:val="24"/>
          <w:lang w:val="es-ES"/>
        </w:rPr>
      </w:pPr>
    </w:p>
    <w:p w14:paraId="46BF3875" w14:textId="24EB63DE" w:rsidR="00183E15" w:rsidRPr="00D1022B" w:rsidRDefault="00183E15" w:rsidP="00CF13BC">
      <w:pPr>
        <w:rPr>
          <w:szCs w:val="24"/>
          <w:lang w:val="es-ES"/>
        </w:rPr>
      </w:pPr>
    </w:p>
    <w:p w14:paraId="7616CB90" w14:textId="638C4E31" w:rsidR="00183E15" w:rsidRPr="00D1022B" w:rsidRDefault="00183E15" w:rsidP="00CF13BC">
      <w:pPr>
        <w:rPr>
          <w:szCs w:val="24"/>
          <w:lang w:val="es-ES"/>
        </w:rPr>
      </w:pPr>
    </w:p>
    <w:p w14:paraId="18A0A9CF" w14:textId="669F3546" w:rsidR="00183E15" w:rsidRPr="00D1022B" w:rsidRDefault="00183E15" w:rsidP="00CF13BC">
      <w:pPr>
        <w:rPr>
          <w:szCs w:val="24"/>
          <w:lang w:val="es-ES"/>
        </w:rPr>
      </w:pPr>
    </w:p>
    <w:p w14:paraId="04CBBEC9" w14:textId="3F4F6707" w:rsidR="00183E15" w:rsidRPr="00D1022B" w:rsidRDefault="00183E15" w:rsidP="00CF13BC">
      <w:pPr>
        <w:rPr>
          <w:szCs w:val="24"/>
          <w:lang w:val="es-ES"/>
        </w:rPr>
      </w:pPr>
    </w:p>
    <w:p w14:paraId="64304B50" w14:textId="2BC618C0" w:rsidR="00967602" w:rsidRPr="00D1022B" w:rsidRDefault="00967602" w:rsidP="00CF13BC">
      <w:pPr>
        <w:rPr>
          <w:szCs w:val="24"/>
          <w:lang w:val="es-ES"/>
        </w:rPr>
      </w:pPr>
    </w:p>
    <w:p w14:paraId="69B04BAC" w14:textId="2B540217" w:rsidR="00967602" w:rsidRPr="00D1022B" w:rsidRDefault="00967602" w:rsidP="00CF13BC">
      <w:pPr>
        <w:rPr>
          <w:szCs w:val="24"/>
          <w:lang w:val="es-ES"/>
        </w:rPr>
      </w:pPr>
    </w:p>
    <w:p w14:paraId="50E108D1" w14:textId="641C194F" w:rsidR="00967602" w:rsidRPr="00D1022B" w:rsidRDefault="00967602" w:rsidP="00CF13BC">
      <w:pPr>
        <w:rPr>
          <w:szCs w:val="24"/>
          <w:lang w:val="es-ES"/>
        </w:rPr>
      </w:pPr>
    </w:p>
    <w:p w14:paraId="2503CE4F" w14:textId="3D3DDFE4" w:rsidR="00967602" w:rsidRPr="00D1022B" w:rsidRDefault="00967602" w:rsidP="00CF13BC">
      <w:pPr>
        <w:rPr>
          <w:szCs w:val="24"/>
          <w:lang w:val="es-ES"/>
        </w:rPr>
      </w:pPr>
    </w:p>
    <w:p w14:paraId="09C31036" w14:textId="1B51AE0D" w:rsidR="00E8287B" w:rsidRPr="00D1022B" w:rsidRDefault="00E8287B" w:rsidP="00CF13BC">
      <w:pPr>
        <w:rPr>
          <w:szCs w:val="24"/>
          <w:lang w:val="es-ES"/>
        </w:rPr>
      </w:pPr>
    </w:p>
    <w:p w14:paraId="278EF8AC" w14:textId="77777777" w:rsidR="00E8287B" w:rsidRPr="00D1022B" w:rsidRDefault="00E8287B" w:rsidP="00CF13BC">
      <w:pPr>
        <w:rPr>
          <w:szCs w:val="24"/>
          <w:lang w:val="es-ES"/>
        </w:rPr>
      </w:pPr>
    </w:p>
    <w:p w14:paraId="46F5A7DA" w14:textId="5935252B" w:rsidR="00183E15" w:rsidRPr="00D1022B" w:rsidRDefault="00183E15" w:rsidP="00CF13BC">
      <w:pPr>
        <w:rPr>
          <w:szCs w:val="24"/>
          <w:lang w:val="es-ES"/>
        </w:rPr>
      </w:pPr>
    </w:p>
    <w:p w14:paraId="66DFCDB1" w14:textId="32E2EECC" w:rsidR="00183E15" w:rsidRPr="00D1022B" w:rsidRDefault="00183E15" w:rsidP="00CF13BC">
      <w:pPr>
        <w:rPr>
          <w:szCs w:val="24"/>
          <w:lang w:val="es-ES"/>
        </w:rPr>
      </w:pPr>
    </w:p>
    <w:p w14:paraId="46EFC660" w14:textId="3DE86B93" w:rsidR="00183E15" w:rsidRPr="00D1022B" w:rsidRDefault="00183E15" w:rsidP="00CF13BC">
      <w:pPr>
        <w:rPr>
          <w:szCs w:val="24"/>
          <w:lang w:val="es-ES"/>
        </w:rPr>
      </w:pPr>
    </w:p>
    <w:p w14:paraId="1873C770" w14:textId="77777777" w:rsidR="00E8287B" w:rsidRPr="00D1022B" w:rsidRDefault="00E8287B" w:rsidP="00CF13BC">
      <w:pPr>
        <w:rPr>
          <w:szCs w:val="24"/>
          <w:lang w:val="es-ES"/>
        </w:rPr>
      </w:pPr>
    </w:p>
    <w:p w14:paraId="77881E8C" w14:textId="119CE41C" w:rsidR="00E8287B" w:rsidRPr="001356CF" w:rsidRDefault="00D1022B" w:rsidP="00CF13BC">
      <w:pPr>
        <w:jc w:val="center"/>
        <w:rPr>
          <w:sz w:val="32"/>
          <w:szCs w:val="32"/>
          <w:lang w:val="es-ES"/>
        </w:rPr>
      </w:pPr>
      <w:r w:rsidRPr="001356CF">
        <w:rPr>
          <w:sz w:val="32"/>
          <w:szCs w:val="32"/>
          <w:lang w:val="es-ES"/>
        </w:rPr>
        <w:t xml:space="preserve">Carta </w:t>
      </w:r>
      <w:r w:rsidR="00E8287B" w:rsidRPr="001356CF">
        <w:rPr>
          <w:sz w:val="32"/>
          <w:szCs w:val="32"/>
          <w:lang w:val="es-ES"/>
        </w:rPr>
        <w:t>Circ</w:t>
      </w:r>
      <w:r w:rsidRPr="001356CF">
        <w:rPr>
          <w:sz w:val="32"/>
          <w:szCs w:val="32"/>
          <w:lang w:val="es-ES"/>
        </w:rPr>
        <w:t>ular</w:t>
      </w:r>
      <w:r w:rsidR="00E8287B" w:rsidRPr="001356CF">
        <w:rPr>
          <w:sz w:val="32"/>
          <w:szCs w:val="32"/>
          <w:lang w:val="es-ES"/>
        </w:rPr>
        <w:t xml:space="preserve"> a</w:t>
      </w:r>
      <w:r w:rsidRPr="001356CF">
        <w:rPr>
          <w:sz w:val="32"/>
          <w:szCs w:val="32"/>
          <w:lang w:val="es-ES"/>
        </w:rPr>
        <w:t xml:space="preserve"> </w:t>
      </w:r>
      <w:r w:rsidR="00E8287B" w:rsidRPr="001356CF">
        <w:rPr>
          <w:sz w:val="32"/>
          <w:szCs w:val="32"/>
          <w:lang w:val="es-ES"/>
        </w:rPr>
        <w:t>la Familia del Rogate</w:t>
      </w:r>
    </w:p>
    <w:p w14:paraId="5723465E" w14:textId="77777777" w:rsidR="00E8287B" w:rsidRPr="001356CF" w:rsidRDefault="00E8287B" w:rsidP="00CF13BC">
      <w:pPr>
        <w:jc w:val="center"/>
        <w:rPr>
          <w:sz w:val="32"/>
          <w:szCs w:val="32"/>
          <w:lang w:val="es-ES"/>
        </w:rPr>
      </w:pPr>
    </w:p>
    <w:p w14:paraId="701223E6" w14:textId="57E58703" w:rsidR="00A36B4C" w:rsidRDefault="00967602" w:rsidP="00CF13BC">
      <w:pPr>
        <w:jc w:val="center"/>
        <w:rPr>
          <w:sz w:val="32"/>
          <w:szCs w:val="32"/>
          <w:lang w:val="es-ES"/>
        </w:rPr>
      </w:pPr>
      <w:r w:rsidRPr="001356CF">
        <w:rPr>
          <w:sz w:val="32"/>
          <w:szCs w:val="32"/>
          <w:lang w:val="es-ES"/>
        </w:rPr>
        <w:t>Roma 2020</w:t>
      </w:r>
    </w:p>
    <w:p w14:paraId="1B79668B" w14:textId="77777777" w:rsidR="00A36B4C" w:rsidRDefault="00A36B4C">
      <w:pPr>
        <w:spacing w:after="160" w:line="259" w:lineRule="auto"/>
        <w:jc w:val="left"/>
        <w:rPr>
          <w:sz w:val="32"/>
          <w:szCs w:val="32"/>
          <w:lang w:val="es-ES"/>
        </w:rPr>
      </w:pPr>
      <w:r>
        <w:rPr>
          <w:sz w:val="32"/>
          <w:szCs w:val="32"/>
          <w:lang w:val="es-ES"/>
        </w:rPr>
        <w:br w:type="page"/>
      </w:r>
    </w:p>
    <w:p w14:paraId="1B5FB4EB" w14:textId="77777777" w:rsidR="00A36B4C" w:rsidRDefault="00A36B4C" w:rsidP="00A36B4C">
      <w:pPr>
        <w:rPr>
          <w:i/>
          <w:color w:val="000000"/>
        </w:rPr>
      </w:pPr>
      <w:r w:rsidRPr="00E86F8C">
        <w:rPr>
          <w:rFonts w:eastAsia="Times New Roman" w:cstheme="minorHAnsi"/>
          <w:szCs w:val="24"/>
          <w:lang w:eastAsia="es-ES"/>
        </w:rPr>
        <w:lastRenderedPageBreak/>
        <w:t>Título original: </w:t>
      </w:r>
      <w:r>
        <w:rPr>
          <w:i/>
          <w:color w:val="000000"/>
        </w:rPr>
        <w:t>L’ispirazione del Rogate nel suo 150</w:t>
      </w:r>
      <w:r w:rsidRPr="004F5048">
        <w:rPr>
          <w:i/>
          <w:iCs/>
          <w:color w:val="000000"/>
          <w:position w:val="6"/>
          <w:sz w:val="20"/>
          <w:szCs w:val="20"/>
          <w:vertAlign w:val="superscript"/>
        </w:rPr>
        <w:t>o</w:t>
      </w:r>
      <w:r>
        <w:rPr>
          <w:i/>
          <w:color w:val="000000"/>
        </w:rPr>
        <w:t xml:space="preserve"> anniversario. Lettera Circolare alla </w:t>
      </w:r>
    </w:p>
    <w:p w14:paraId="41AC6DB8" w14:textId="77777777" w:rsidR="00A36B4C" w:rsidRPr="00C07054" w:rsidRDefault="00A36B4C" w:rsidP="00A36B4C">
      <w:pPr>
        <w:spacing w:line="264" w:lineRule="atLeast"/>
        <w:ind w:left="1440"/>
        <w:rPr>
          <w:rFonts w:eastAsia="Times New Roman" w:cstheme="minorHAnsi"/>
          <w:szCs w:val="24"/>
          <w:lang w:eastAsia="es-ES"/>
        </w:rPr>
      </w:pPr>
      <w:r>
        <w:rPr>
          <w:i/>
          <w:color w:val="000000"/>
        </w:rPr>
        <w:t xml:space="preserve"> Famiglia del Rogate, </w:t>
      </w:r>
      <w:r>
        <w:rPr>
          <w:color w:val="000000"/>
        </w:rPr>
        <w:t>Roma, 2020.</w:t>
      </w:r>
    </w:p>
    <w:p w14:paraId="0EF9F73A" w14:textId="77777777" w:rsidR="00A36B4C" w:rsidRPr="00005F7D" w:rsidRDefault="00A36B4C" w:rsidP="00A36B4C">
      <w:pPr>
        <w:spacing w:line="264" w:lineRule="atLeast"/>
        <w:rPr>
          <w:rFonts w:eastAsia="Times New Roman" w:cstheme="minorHAnsi"/>
          <w:szCs w:val="24"/>
          <w:lang w:eastAsia="es-ES"/>
        </w:rPr>
      </w:pPr>
      <w:r w:rsidRPr="00005F7D">
        <w:rPr>
          <w:rFonts w:eastAsia="Times New Roman" w:cstheme="minorHAnsi"/>
          <w:szCs w:val="24"/>
          <w:lang w:eastAsia="es-ES"/>
        </w:rPr>
        <w:t>Tra</w:t>
      </w:r>
      <w:r w:rsidRPr="00E86F8C">
        <w:rPr>
          <w:rFonts w:eastAsia="Times New Roman" w:cstheme="minorHAnsi"/>
          <w:szCs w:val="24"/>
          <w:lang w:eastAsia="es-ES"/>
        </w:rPr>
        <w:t>ducción</w:t>
      </w:r>
      <w:r w:rsidRPr="00005F7D">
        <w:rPr>
          <w:rFonts w:eastAsia="Times New Roman" w:cstheme="minorHAnsi"/>
          <w:szCs w:val="24"/>
          <w:lang w:eastAsia="es-ES"/>
        </w:rPr>
        <w:t xml:space="preserve">: </w:t>
      </w:r>
      <w:r>
        <w:rPr>
          <w:rFonts w:eastAsia="Times New Roman" w:cstheme="minorHAnsi"/>
          <w:lang w:eastAsia="es-ES"/>
        </w:rPr>
        <w:tab/>
        <w:t xml:space="preserve"> </w:t>
      </w:r>
      <w:r w:rsidRPr="00E86F8C">
        <w:rPr>
          <w:rFonts w:eastAsia="Times New Roman" w:cstheme="minorHAnsi"/>
          <w:szCs w:val="24"/>
          <w:lang w:eastAsia="es-ES"/>
        </w:rPr>
        <w:t>P</w:t>
      </w:r>
      <w:r w:rsidRPr="00005F7D">
        <w:rPr>
          <w:rFonts w:eastAsia="Times New Roman" w:cstheme="minorHAnsi"/>
          <w:szCs w:val="24"/>
          <w:lang w:eastAsia="es-ES"/>
        </w:rPr>
        <w:t xml:space="preserve">. </w:t>
      </w:r>
      <w:r w:rsidRPr="00E86F8C">
        <w:rPr>
          <w:rFonts w:eastAsia="Times New Roman" w:cstheme="minorHAnsi"/>
          <w:szCs w:val="24"/>
          <w:lang w:eastAsia="es-ES"/>
        </w:rPr>
        <w:t>Matteo Sanavio</w:t>
      </w:r>
      <w:r w:rsidRPr="00005F7D">
        <w:rPr>
          <w:rFonts w:eastAsia="Times New Roman" w:cstheme="minorHAnsi"/>
          <w:szCs w:val="24"/>
          <w:lang w:eastAsia="es-ES"/>
        </w:rPr>
        <w:t xml:space="preserve"> RCJ</w:t>
      </w:r>
    </w:p>
    <w:p w14:paraId="268E1535" w14:textId="77777777" w:rsidR="00A36B4C" w:rsidRPr="00005F7D" w:rsidRDefault="00A36B4C" w:rsidP="00A36B4C">
      <w:pPr>
        <w:spacing w:after="120" w:line="264" w:lineRule="atLeast"/>
        <w:rPr>
          <w:rFonts w:eastAsia="Times New Roman" w:cstheme="minorHAnsi"/>
          <w:szCs w:val="24"/>
          <w:lang w:eastAsia="es-ES"/>
        </w:rPr>
      </w:pPr>
    </w:p>
    <w:p w14:paraId="33D06161" w14:textId="77777777" w:rsidR="00A36B4C" w:rsidRPr="00005F7D" w:rsidRDefault="00A36B4C" w:rsidP="00A36B4C">
      <w:pPr>
        <w:spacing w:after="120" w:line="264" w:lineRule="atLeast"/>
        <w:rPr>
          <w:rFonts w:eastAsia="Times New Roman" w:cstheme="minorHAnsi"/>
          <w:szCs w:val="24"/>
          <w:lang w:eastAsia="es-ES"/>
        </w:rPr>
      </w:pPr>
      <w:r w:rsidRPr="00E86F8C">
        <w:rPr>
          <w:rFonts w:eastAsia="Times New Roman" w:cstheme="minorHAnsi"/>
          <w:szCs w:val="24"/>
          <w:lang w:eastAsia="es-ES"/>
        </w:rPr>
        <w:t>Se autoriza para imprimir</w:t>
      </w:r>
      <w:r w:rsidRPr="00005F7D">
        <w:rPr>
          <w:rFonts w:eastAsia="Times New Roman" w:cstheme="minorHAnsi"/>
          <w:szCs w:val="24"/>
          <w:lang w:eastAsia="es-ES"/>
        </w:rPr>
        <w:t>: </w:t>
      </w:r>
    </w:p>
    <w:p w14:paraId="5C3498E2" w14:textId="77777777" w:rsidR="00A36B4C" w:rsidRPr="00005F7D" w:rsidRDefault="00A36B4C" w:rsidP="00A36B4C">
      <w:pPr>
        <w:rPr>
          <w:rFonts w:eastAsia="Times New Roman" w:cstheme="minorHAnsi"/>
          <w:szCs w:val="24"/>
          <w:lang w:eastAsia="es-ES"/>
        </w:rPr>
      </w:pPr>
      <w:r w:rsidRPr="00E86F8C">
        <w:rPr>
          <w:rFonts w:eastAsia="Times New Roman" w:cstheme="minorHAnsi"/>
          <w:szCs w:val="24"/>
          <w:lang w:eastAsia="es-ES"/>
        </w:rPr>
        <w:t>P</w:t>
      </w:r>
      <w:r w:rsidRPr="00005F7D">
        <w:rPr>
          <w:rFonts w:eastAsia="Times New Roman" w:cstheme="minorHAnsi"/>
          <w:szCs w:val="24"/>
          <w:lang w:eastAsia="es-ES"/>
        </w:rPr>
        <w:t>. Bruno Rampazzo RCJ, </w:t>
      </w:r>
    </w:p>
    <w:p w14:paraId="68D9FD5A" w14:textId="77777777" w:rsidR="00A36B4C" w:rsidRPr="00005F7D" w:rsidRDefault="00A36B4C" w:rsidP="00A36B4C">
      <w:pPr>
        <w:rPr>
          <w:rFonts w:eastAsia="Times New Roman" w:cstheme="minorHAnsi"/>
          <w:szCs w:val="24"/>
          <w:lang w:eastAsia="es-ES"/>
        </w:rPr>
      </w:pPr>
      <w:r w:rsidRPr="00005F7D">
        <w:rPr>
          <w:rFonts w:eastAsia="Times New Roman" w:cstheme="minorHAnsi"/>
          <w:szCs w:val="24"/>
          <w:lang w:eastAsia="es-ES"/>
        </w:rPr>
        <w:t xml:space="preserve">Superior General </w:t>
      </w:r>
      <w:r w:rsidRPr="00E86F8C">
        <w:rPr>
          <w:rFonts w:eastAsia="Times New Roman" w:cstheme="minorHAnsi"/>
          <w:szCs w:val="24"/>
          <w:lang w:eastAsia="es-ES"/>
        </w:rPr>
        <w:t>de los Rogacionistas del Corazón de Jesús</w:t>
      </w:r>
    </w:p>
    <w:p w14:paraId="0DD94B14" w14:textId="77777777" w:rsidR="00A36B4C" w:rsidRPr="00005F7D" w:rsidRDefault="00A36B4C" w:rsidP="00A36B4C">
      <w:pPr>
        <w:rPr>
          <w:rFonts w:eastAsia="Times New Roman" w:cstheme="minorHAnsi"/>
          <w:szCs w:val="24"/>
          <w:lang w:eastAsia="es-ES"/>
        </w:rPr>
      </w:pPr>
      <w:r w:rsidRPr="00005F7D">
        <w:rPr>
          <w:rFonts w:eastAsia="Times New Roman" w:cstheme="minorHAnsi"/>
          <w:szCs w:val="24"/>
          <w:lang w:eastAsia="es-ES"/>
        </w:rPr>
        <w:t> </w:t>
      </w:r>
    </w:p>
    <w:p w14:paraId="6421E886" w14:textId="77777777" w:rsidR="00A36B4C" w:rsidRPr="00005F7D" w:rsidRDefault="00A36B4C" w:rsidP="00A36B4C">
      <w:pPr>
        <w:rPr>
          <w:rFonts w:eastAsia="Times New Roman" w:cstheme="minorHAnsi"/>
          <w:szCs w:val="24"/>
          <w:lang w:eastAsia="es-ES"/>
        </w:rPr>
      </w:pPr>
      <w:r w:rsidRPr="00005F7D">
        <w:rPr>
          <w:rFonts w:eastAsia="Times New Roman" w:cstheme="minorHAnsi"/>
          <w:szCs w:val="24"/>
          <w:lang w:eastAsia="es-ES"/>
        </w:rPr>
        <w:t>© </w:t>
      </w:r>
      <w:r w:rsidRPr="00E86F8C">
        <w:rPr>
          <w:rFonts w:eastAsia="Times New Roman" w:cstheme="minorHAnsi"/>
          <w:szCs w:val="24"/>
          <w:lang w:eastAsia="es-ES"/>
        </w:rPr>
        <w:t>Rogacionistas del Corazón de Jesús</w:t>
      </w:r>
      <w:r w:rsidRPr="00005F7D">
        <w:rPr>
          <w:rFonts w:eastAsia="Times New Roman" w:cstheme="minorHAnsi"/>
          <w:szCs w:val="24"/>
          <w:lang w:eastAsia="es-ES"/>
        </w:rPr>
        <w:t>. </w:t>
      </w:r>
    </w:p>
    <w:p w14:paraId="03E2479B" w14:textId="441DE158" w:rsidR="00A36B4C" w:rsidRDefault="00A36B4C" w:rsidP="00A36B4C">
      <w:pPr>
        <w:rPr>
          <w:rFonts w:eastAsia="Times New Roman" w:cstheme="minorHAnsi"/>
          <w:lang w:eastAsia="es-ES"/>
        </w:rPr>
      </w:pPr>
      <w:r w:rsidRPr="00005F7D">
        <w:rPr>
          <w:rFonts w:eastAsia="Times New Roman" w:cstheme="minorHAnsi"/>
          <w:szCs w:val="24"/>
          <w:lang w:eastAsia="es-ES"/>
        </w:rPr>
        <w:t>    Comis</w:t>
      </w:r>
      <w:r w:rsidRPr="00E86F8C">
        <w:rPr>
          <w:rFonts w:eastAsia="Times New Roman" w:cstheme="minorHAnsi"/>
          <w:szCs w:val="24"/>
          <w:lang w:eastAsia="es-ES"/>
        </w:rPr>
        <w:t>ió</w:t>
      </w:r>
      <w:r w:rsidRPr="00005F7D">
        <w:rPr>
          <w:rFonts w:eastAsia="Times New Roman" w:cstheme="minorHAnsi"/>
          <w:szCs w:val="24"/>
          <w:lang w:eastAsia="es-ES"/>
        </w:rPr>
        <w:t xml:space="preserve">n </w:t>
      </w:r>
      <w:r w:rsidRPr="00E86F8C">
        <w:rPr>
          <w:rFonts w:eastAsia="Times New Roman" w:cstheme="minorHAnsi"/>
          <w:szCs w:val="24"/>
          <w:lang w:eastAsia="es-ES"/>
        </w:rPr>
        <w:t>para las traducciones</w:t>
      </w:r>
      <w:r w:rsidRPr="00005F7D">
        <w:rPr>
          <w:rFonts w:eastAsia="Times New Roman" w:cstheme="minorHAnsi"/>
          <w:szCs w:val="24"/>
          <w:lang w:eastAsia="es-ES"/>
        </w:rPr>
        <w:t>. Rom</w:t>
      </w:r>
      <w:r w:rsidRPr="00E86F8C">
        <w:rPr>
          <w:rFonts w:eastAsia="Times New Roman" w:cstheme="minorHAnsi"/>
          <w:szCs w:val="24"/>
          <w:lang w:eastAsia="es-ES"/>
        </w:rPr>
        <w:t>a</w:t>
      </w:r>
      <w:r w:rsidRPr="00005F7D">
        <w:rPr>
          <w:rFonts w:eastAsia="Times New Roman" w:cstheme="minorHAnsi"/>
          <w:szCs w:val="24"/>
          <w:lang w:eastAsia="es-ES"/>
        </w:rPr>
        <w:t xml:space="preserve"> </w:t>
      </w:r>
      <w:r>
        <w:rPr>
          <w:rFonts w:eastAsia="Times New Roman" w:cstheme="minorHAnsi"/>
          <w:szCs w:val="24"/>
          <w:lang w:eastAsia="es-ES"/>
        </w:rPr>
        <w:t>1</w:t>
      </w:r>
      <w:r w:rsidRPr="00E86F8C">
        <w:rPr>
          <w:rFonts w:eastAsia="Times New Roman" w:cstheme="minorHAnsi"/>
          <w:szCs w:val="24"/>
          <w:lang w:eastAsia="es-ES"/>
        </w:rPr>
        <w:t xml:space="preserve"> de ju</w:t>
      </w:r>
      <w:r>
        <w:rPr>
          <w:rFonts w:eastAsia="Times New Roman" w:cstheme="minorHAnsi"/>
          <w:szCs w:val="24"/>
          <w:lang w:eastAsia="es-ES"/>
        </w:rPr>
        <w:t>n</w:t>
      </w:r>
      <w:r w:rsidRPr="00E86F8C">
        <w:rPr>
          <w:rFonts w:eastAsia="Times New Roman" w:cstheme="minorHAnsi"/>
          <w:szCs w:val="24"/>
          <w:lang w:eastAsia="es-ES"/>
        </w:rPr>
        <w:t>io</w:t>
      </w:r>
      <w:r w:rsidRPr="00005F7D">
        <w:rPr>
          <w:rFonts w:eastAsia="Times New Roman" w:cstheme="minorHAnsi"/>
          <w:szCs w:val="24"/>
          <w:lang w:eastAsia="es-ES"/>
        </w:rPr>
        <w:t xml:space="preserve"> </w:t>
      </w:r>
      <w:r w:rsidRPr="00E86F8C">
        <w:rPr>
          <w:rFonts w:eastAsia="Times New Roman" w:cstheme="minorHAnsi"/>
          <w:szCs w:val="24"/>
          <w:lang w:eastAsia="es-ES"/>
        </w:rPr>
        <w:t>de</w:t>
      </w:r>
      <w:r w:rsidRPr="00005F7D">
        <w:rPr>
          <w:rFonts w:eastAsia="Times New Roman" w:cstheme="minorHAnsi"/>
          <w:szCs w:val="24"/>
          <w:lang w:eastAsia="es-ES"/>
        </w:rPr>
        <w:t xml:space="preserve"> 20</w:t>
      </w:r>
      <w:r>
        <w:rPr>
          <w:rFonts w:eastAsia="Times New Roman" w:cstheme="minorHAnsi"/>
          <w:szCs w:val="24"/>
          <w:lang w:eastAsia="es-ES"/>
        </w:rPr>
        <w:t>20</w:t>
      </w:r>
      <w:r w:rsidRPr="00E86F8C">
        <w:rPr>
          <w:rFonts w:eastAsia="Times New Roman" w:cstheme="minorHAnsi"/>
          <w:szCs w:val="24"/>
          <w:lang w:eastAsia="es-ES"/>
        </w:rPr>
        <w:t>.</w:t>
      </w:r>
    </w:p>
    <w:p w14:paraId="1AE1C081" w14:textId="77777777" w:rsidR="00A36B4C" w:rsidRDefault="00A36B4C" w:rsidP="00A36B4C">
      <w:pPr>
        <w:rPr>
          <w:rFonts w:eastAsia="Times New Roman" w:cstheme="minorHAnsi"/>
          <w:lang w:eastAsia="es-ES"/>
        </w:rPr>
      </w:pPr>
    </w:p>
    <w:p w14:paraId="61A2DB5E" w14:textId="77777777" w:rsidR="00A36B4C" w:rsidRDefault="00A36B4C" w:rsidP="00A36B4C">
      <w:pPr>
        <w:rPr>
          <w:rFonts w:eastAsia="Times New Roman" w:cstheme="minorHAnsi"/>
          <w:lang w:eastAsia="es-ES"/>
        </w:rPr>
      </w:pPr>
      <w:bookmarkStart w:id="0" w:name="_GoBack"/>
      <w:r>
        <w:rPr>
          <w:noProof/>
          <w:color w:val="000000"/>
          <w:lang w:val="en-US"/>
        </w:rPr>
        <w:drawing>
          <wp:inline distT="0" distB="0" distL="0" distR="0" wp14:anchorId="1E8A930E" wp14:editId="2405B0BC">
            <wp:extent cx="731000" cy="46265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1 cir let barcode.gif"/>
                    <pic:cNvPicPr/>
                  </pic:nvPicPr>
                  <pic:blipFill>
                    <a:blip r:embed="rId9">
                      <a:extLst>
                        <a:ext uri="{28A0092B-C50C-407E-A947-70E740481C1C}">
                          <a14:useLocalDpi xmlns:a14="http://schemas.microsoft.com/office/drawing/2010/main" val="0"/>
                        </a:ext>
                      </a:extLst>
                    </a:blip>
                    <a:stretch>
                      <a:fillRect/>
                    </a:stretch>
                  </pic:blipFill>
                  <pic:spPr>
                    <a:xfrm>
                      <a:off x="0" y="0"/>
                      <a:ext cx="754275" cy="477390"/>
                    </a:xfrm>
                    <a:prstGeom prst="rect">
                      <a:avLst/>
                    </a:prstGeom>
                  </pic:spPr>
                </pic:pic>
              </a:graphicData>
            </a:graphic>
          </wp:inline>
        </w:drawing>
      </w:r>
      <w:bookmarkEnd w:id="0"/>
    </w:p>
    <w:p w14:paraId="3FC6A26E" w14:textId="77777777" w:rsidR="00A36B4C" w:rsidRDefault="00A36B4C" w:rsidP="00A36B4C">
      <w:pPr>
        <w:rPr>
          <w:rFonts w:eastAsia="Times New Roman" w:cstheme="minorHAnsi"/>
          <w:lang w:eastAsia="es-ES"/>
        </w:rPr>
      </w:pPr>
    </w:p>
    <w:p w14:paraId="703BE827" w14:textId="77777777" w:rsidR="00A36B4C" w:rsidRDefault="00A36B4C" w:rsidP="00A36B4C">
      <w:pPr>
        <w:rPr>
          <w:color w:val="000000"/>
          <w:sz w:val="40"/>
          <w:szCs w:val="40"/>
        </w:rPr>
      </w:pPr>
    </w:p>
    <w:p w14:paraId="4546265D" w14:textId="77777777" w:rsidR="00A36B4C" w:rsidRPr="00244AFF" w:rsidRDefault="00A36B4C" w:rsidP="00A36B4C">
      <w:pPr>
        <w:rPr>
          <w:color w:val="000000"/>
          <w:sz w:val="40"/>
          <w:szCs w:val="40"/>
        </w:rPr>
      </w:pPr>
    </w:p>
    <w:p w14:paraId="2F3AA3EA" w14:textId="77777777" w:rsidR="00A36B4C" w:rsidRPr="00991CEF" w:rsidRDefault="00A36B4C" w:rsidP="00A36B4C">
      <w:pPr>
        <w:jc w:val="center"/>
        <w:rPr>
          <w:rFonts w:ascii="-webkit-standard" w:hAnsi="-webkit-standard"/>
          <w:color w:val="000000"/>
          <w:sz w:val="40"/>
          <w:szCs w:val="40"/>
        </w:rPr>
      </w:pPr>
    </w:p>
    <w:p w14:paraId="77AF1196" w14:textId="77777777" w:rsidR="00A36B4C" w:rsidRPr="00991CEF" w:rsidRDefault="00A36B4C" w:rsidP="00A36B4C">
      <w:pPr>
        <w:rPr>
          <w:rFonts w:ascii="-webkit-standard" w:hAnsi="-webkit-standard"/>
          <w:color w:val="000000"/>
        </w:rPr>
      </w:pPr>
    </w:p>
    <w:p w14:paraId="0256D2E7" w14:textId="12428F92" w:rsidR="00183E15" w:rsidRPr="001356CF" w:rsidRDefault="00A36B4C" w:rsidP="00A36B4C">
      <w:pPr>
        <w:rPr>
          <w:szCs w:val="24"/>
          <w:lang w:val="es-ES"/>
        </w:rPr>
      </w:pPr>
      <w:r w:rsidRPr="00991CEF">
        <w:rPr>
          <w:rFonts w:ascii="-webkit-standard" w:hAnsi="-webkit-standard"/>
          <w:color w:val="000000"/>
        </w:rPr>
        <w:br w:type="textWrapping" w:clear="all"/>
      </w:r>
    </w:p>
    <w:p w14:paraId="32DF44CB" w14:textId="433CF9CC" w:rsidR="00314AA4" w:rsidRPr="001356CF" w:rsidRDefault="00314AA4" w:rsidP="00CF13BC">
      <w:pPr>
        <w:spacing w:after="160" w:line="259" w:lineRule="auto"/>
        <w:jc w:val="left"/>
        <w:rPr>
          <w:rStyle w:val="text-to-speech"/>
          <w:i/>
          <w:iCs/>
          <w:color w:val="111111"/>
          <w:szCs w:val="24"/>
          <w:lang w:val="es-ES"/>
        </w:rPr>
      </w:pPr>
      <w:r w:rsidRPr="001356CF">
        <w:rPr>
          <w:rStyle w:val="text-to-speech"/>
          <w:i/>
          <w:iCs/>
          <w:color w:val="111111"/>
          <w:szCs w:val="24"/>
          <w:lang w:val="es-ES"/>
        </w:rPr>
        <w:br w:type="page"/>
      </w:r>
    </w:p>
    <w:p w14:paraId="6985768F" w14:textId="77777777" w:rsidR="00314AA4" w:rsidRPr="001356CF" w:rsidRDefault="00314AA4" w:rsidP="00CF13BC">
      <w:pPr>
        <w:jc w:val="right"/>
        <w:rPr>
          <w:rStyle w:val="text-to-speech"/>
          <w:i/>
          <w:iCs/>
          <w:color w:val="111111"/>
          <w:szCs w:val="24"/>
          <w:lang w:val="es-ES"/>
        </w:rPr>
      </w:pPr>
    </w:p>
    <w:p w14:paraId="2957C2BE" w14:textId="77777777" w:rsidR="00E8287B" w:rsidRPr="001356CF" w:rsidRDefault="00E8287B" w:rsidP="00CF13BC">
      <w:pPr>
        <w:jc w:val="right"/>
        <w:rPr>
          <w:rStyle w:val="text-to-speech"/>
          <w:i/>
          <w:iCs/>
          <w:color w:val="111111"/>
          <w:szCs w:val="24"/>
          <w:lang w:val="es-ES"/>
        </w:rPr>
      </w:pPr>
    </w:p>
    <w:p w14:paraId="274506E2" w14:textId="77777777" w:rsidR="00D1022B" w:rsidRPr="005D7593" w:rsidRDefault="00020375" w:rsidP="00CF13BC">
      <w:pPr>
        <w:pStyle w:val="Default"/>
        <w:spacing w:line="259" w:lineRule="auto"/>
        <w:jc w:val="right"/>
        <w:rPr>
          <w:sz w:val="28"/>
          <w:szCs w:val="28"/>
        </w:rPr>
      </w:pPr>
      <w:r w:rsidRPr="005D7593">
        <w:rPr>
          <w:rStyle w:val="text-to-speech"/>
          <w:color w:val="111111"/>
          <w:sz w:val="36"/>
          <w:szCs w:val="36"/>
        </w:rPr>
        <w:t>“</w:t>
      </w:r>
      <w:r w:rsidR="00D1022B" w:rsidRPr="005D7593">
        <w:rPr>
          <w:sz w:val="28"/>
          <w:szCs w:val="28"/>
        </w:rPr>
        <w:t xml:space="preserve">Jesús recorría todas las ciudades y aldeas, </w:t>
      </w:r>
    </w:p>
    <w:p w14:paraId="2E12EA50" w14:textId="77777777" w:rsidR="00D1022B" w:rsidRPr="005D7593" w:rsidRDefault="00D1022B" w:rsidP="00CF13BC">
      <w:pPr>
        <w:pStyle w:val="Default"/>
        <w:spacing w:line="259" w:lineRule="auto"/>
        <w:jc w:val="right"/>
        <w:rPr>
          <w:sz w:val="28"/>
          <w:szCs w:val="28"/>
        </w:rPr>
      </w:pPr>
      <w:r w:rsidRPr="005D7593">
        <w:rPr>
          <w:sz w:val="28"/>
          <w:szCs w:val="28"/>
        </w:rPr>
        <w:t xml:space="preserve">enseñando en sus sinagogas, </w:t>
      </w:r>
    </w:p>
    <w:p w14:paraId="58F1917D" w14:textId="77777777" w:rsidR="00D1022B" w:rsidRPr="005D7593" w:rsidRDefault="00D1022B" w:rsidP="00CF13BC">
      <w:pPr>
        <w:pStyle w:val="Default"/>
        <w:spacing w:line="259" w:lineRule="auto"/>
        <w:jc w:val="right"/>
        <w:rPr>
          <w:sz w:val="28"/>
          <w:szCs w:val="28"/>
        </w:rPr>
      </w:pPr>
      <w:r w:rsidRPr="005D7593">
        <w:rPr>
          <w:sz w:val="28"/>
          <w:szCs w:val="28"/>
        </w:rPr>
        <w:t xml:space="preserve">proclamando el evangelio del reino </w:t>
      </w:r>
    </w:p>
    <w:p w14:paraId="7CB58C9D" w14:textId="26B3C0A0" w:rsidR="00D1022B" w:rsidRPr="005D7593" w:rsidRDefault="00D1022B" w:rsidP="00CF13BC">
      <w:pPr>
        <w:pStyle w:val="Default"/>
        <w:spacing w:line="259" w:lineRule="auto"/>
        <w:jc w:val="right"/>
        <w:rPr>
          <w:sz w:val="28"/>
          <w:szCs w:val="28"/>
        </w:rPr>
      </w:pPr>
      <w:r w:rsidRPr="005D7593">
        <w:rPr>
          <w:sz w:val="28"/>
          <w:szCs w:val="28"/>
        </w:rPr>
        <w:t xml:space="preserve">y curando toda enfermedad y toda dolencia. </w:t>
      </w:r>
    </w:p>
    <w:p w14:paraId="6A3CC0BB" w14:textId="77777777" w:rsidR="00D1022B" w:rsidRPr="005D7593" w:rsidRDefault="00D1022B" w:rsidP="00CF13BC">
      <w:pPr>
        <w:pStyle w:val="Default"/>
        <w:spacing w:line="259" w:lineRule="auto"/>
        <w:jc w:val="right"/>
        <w:rPr>
          <w:sz w:val="28"/>
          <w:szCs w:val="28"/>
        </w:rPr>
      </w:pPr>
      <w:r w:rsidRPr="005D7593">
        <w:rPr>
          <w:sz w:val="28"/>
          <w:szCs w:val="28"/>
        </w:rPr>
        <w:t xml:space="preserve">Al ver a las muchedumbres, </w:t>
      </w:r>
    </w:p>
    <w:p w14:paraId="115EB4C3" w14:textId="77777777" w:rsidR="00D1022B" w:rsidRPr="005D7593" w:rsidRDefault="00D1022B" w:rsidP="00CF13BC">
      <w:pPr>
        <w:pStyle w:val="Default"/>
        <w:spacing w:line="259" w:lineRule="auto"/>
        <w:jc w:val="right"/>
        <w:rPr>
          <w:sz w:val="28"/>
          <w:szCs w:val="28"/>
        </w:rPr>
      </w:pPr>
      <w:r w:rsidRPr="005D7593">
        <w:rPr>
          <w:sz w:val="28"/>
          <w:szCs w:val="28"/>
        </w:rPr>
        <w:t xml:space="preserve">se compadecía de ellas, </w:t>
      </w:r>
    </w:p>
    <w:p w14:paraId="0FE53F35" w14:textId="77777777" w:rsidR="00D1022B" w:rsidRPr="005D7593" w:rsidRDefault="00D1022B" w:rsidP="00CF13BC">
      <w:pPr>
        <w:pStyle w:val="Default"/>
        <w:spacing w:line="259" w:lineRule="auto"/>
        <w:jc w:val="right"/>
        <w:rPr>
          <w:sz w:val="28"/>
          <w:szCs w:val="28"/>
        </w:rPr>
      </w:pPr>
      <w:r w:rsidRPr="005D7593">
        <w:rPr>
          <w:sz w:val="28"/>
          <w:szCs w:val="28"/>
        </w:rPr>
        <w:t xml:space="preserve">porque estaban extenuadas y abandonadas, </w:t>
      </w:r>
    </w:p>
    <w:p w14:paraId="737C60D5" w14:textId="77777777" w:rsidR="00D1022B" w:rsidRPr="005D7593" w:rsidRDefault="00D1022B" w:rsidP="00CF13BC">
      <w:pPr>
        <w:pStyle w:val="Default"/>
        <w:spacing w:line="259" w:lineRule="auto"/>
        <w:jc w:val="right"/>
        <w:rPr>
          <w:sz w:val="28"/>
          <w:szCs w:val="28"/>
        </w:rPr>
      </w:pPr>
      <w:r w:rsidRPr="005D7593">
        <w:rPr>
          <w:sz w:val="28"/>
          <w:szCs w:val="28"/>
        </w:rPr>
        <w:t xml:space="preserve">«como ovejas que no tienen pastor». </w:t>
      </w:r>
    </w:p>
    <w:p w14:paraId="40B374C8" w14:textId="77777777" w:rsidR="00D1022B" w:rsidRPr="005D7593" w:rsidRDefault="00D1022B" w:rsidP="00CF13BC">
      <w:pPr>
        <w:pStyle w:val="Default"/>
        <w:spacing w:line="259" w:lineRule="auto"/>
        <w:jc w:val="right"/>
        <w:rPr>
          <w:sz w:val="28"/>
          <w:szCs w:val="28"/>
        </w:rPr>
      </w:pPr>
      <w:r w:rsidRPr="005D7593">
        <w:rPr>
          <w:sz w:val="28"/>
          <w:szCs w:val="28"/>
        </w:rPr>
        <w:t xml:space="preserve">Entonces dice a sus discípulos: </w:t>
      </w:r>
    </w:p>
    <w:p w14:paraId="402BE3A8" w14:textId="77777777" w:rsidR="00D1022B" w:rsidRDefault="00D1022B" w:rsidP="00CF13BC">
      <w:pPr>
        <w:pStyle w:val="Default"/>
        <w:spacing w:line="259" w:lineRule="auto"/>
        <w:jc w:val="right"/>
        <w:rPr>
          <w:i/>
          <w:iCs/>
          <w:sz w:val="28"/>
          <w:szCs w:val="28"/>
        </w:rPr>
      </w:pPr>
      <w:r w:rsidRPr="00D1022B">
        <w:rPr>
          <w:i/>
          <w:iCs/>
          <w:sz w:val="28"/>
          <w:szCs w:val="28"/>
        </w:rPr>
        <w:t xml:space="preserve">«La mies es abundante, pero los trabajadores son pocos; </w:t>
      </w:r>
    </w:p>
    <w:p w14:paraId="43562107" w14:textId="77777777" w:rsidR="00D1022B" w:rsidRDefault="00D1022B" w:rsidP="00CF13BC">
      <w:pPr>
        <w:pStyle w:val="Default"/>
        <w:spacing w:line="259" w:lineRule="auto"/>
        <w:jc w:val="right"/>
        <w:rPr>
          <w:i/>
          <w:iCs/>
          <w:sz w:val="28"/>
          <w:szCs w:val="28"/>
        </w:rPr>
      </w:pPr>
      <w:r w:rsidRPr="00D1022B">
        <w:rPr>
          <w:i/>
          <w:iCs/>
          <w:sz w:val="20"/>
          <w:szCs w:val="20"/>
        </w:rPr>
        <w:t xml:space="preserve"> </w:t>
      </w:r>
      <w:r w:rsidRPr="00D1022B">
        <w:rPr>
          <w:i/>
          <w:iCs/>
          <w:sz w:val="28"/>
          <w:szCs w:val="28"/>
        </w:rPr>
        <w:t xml:space="preserve">rogad, pues, al Señor de la mies </w:t>
      </w:r>
    </w:p>
    <w:p w14:paraId="7E174FE0" w14:textId="0323A253" w:rsidR="00357B92" w:rsidRPr="00D1022B" w:rsidRDefault="00D1022B" w:rsidP="00CF13BC">
      <w:pPr>
        <w:pStyle w:val="Default"/>
        <w:spacing w:line="259" w:lineRule="auto"/>
        <w:jc w:val="right"/>
        <w:rPr>
          <w:i/>
          <w:iCs/>
          <w:sz w:val="36"/>
          <w:szCs w:val="36"/>
        </w:rPr>
      </w:pPr>
      <w:r w:rsidRPr="00D1022B">
        <w:rPr>
          <w:i/>
          <w:iCs/>
          <w:sz w:val="28"/>
          <w:szCs w:val="28"/>
        </w:rPr>
        <w:t>que mande trabajadores a su mies»</w:t>
      </w:r>
      <w:r w:rsidRPr="005D7593">
        <w:rPr>
          <w:sz w:val="28"/>
          <w:szCs w:val="28"/>
        </w:rPr>
        <w:t>”</w:t>
      </w:r>
      <w:r w:rsidR="00B87F93" w:rsidRPr="005D7593">
        <w:rPr>
          <w:rStyle w:val="text-to-speech"/>
          <w:color w:val="111111"/>
          <w:sz w:val="36"/>
          <w:szCs w:val="36"/>
        </w:rPr>
        <w:t>.</w:t>
      </w:r>
    </w:p>
    <w:p w14:paraId="437FA854" w14:textId="1400F000" w:rsidR="00B87F93" w:rsidRPr="001356CF" w:rsidRDefault="00B87F93" w:rsidP="00CF13BC">
      <w:pPr>
        <w:spacing w:line="259" w:lineRule="auto"/>
        <w:jc w:val="right"/>
        <w:rPr>
          <w:sz w:val="28"/>
          <w:szCs w:val="28"/>
          <w:lang w:val="es-ES"/>
        </w:rPr>
      </w:pP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D1022B">
        <w:rPr>
          <w:sz w:val="28"/>
          <w:szCs w:val="28"/>
          <w:lang w:val="es-ES"/>
        </w:rPr>
        <w:tab/>
      </w:r>
      <w:r w:rsidRPr="001356CF">
        <w:rPr>
          <w:sz w:val="28"/>
          <w:szCs w:val="28"/>
          <w:lang w:val="es-ES"/>
        </w:rPr>
        <w:t>(Mt 9, 35-38)</w:t>
      </w:r>
    </w:p>
    <w:p w14:paraId="4E7D80C6" w14:textId="38CBE6C3" w:rsidR="00B87F93" w:rsidRPr="001356CF" w:rsidRDefault="00B87F93" w:rsidP="00CF13BC">
      <w:pPr>
        <w:rPr>
          <w:szCs w:val="24"/>
          <w:lang w:val="es-ES"/>
        </w:rPr>
      </w:pPr>
    </w:p>
    <w:p w14:paraId="0B513D22" w14:textId="77777777" w:rsidR="00E8287B" w:rsidRPr="001356CF" w:rsidRDefault="00E8287B" w:rsidP="00CF13BC">
      <w:pPr>
        <w:rPr>
          <w:szCs w:val="24"/>
          <w:lang w:val="es-ES"/>
        </w:rPr>
      </w:pPr>
    </w:p>
    <w:p w14:paraId="0FF0BAB7" w14:textId="77777777" w:rsidR="00E8287B" w:rsidRPr="001356CF" w:rsidRDefault="00E8287B" w:rsidP="00CF13BC">
      <w:pPr>
        <w:rPr>
          <w:szCs w:val="24"/>
          <w:lang w:val="es-ES"/>
        </w:rPr>
      </w:pPr>
    </w:p>
    <w:p w14:paraId="71F1E751" w14:textId="77777777" w:rsidR="00E8287B" w:rsidRPr="001356CF" w:rsidRDefault="00E8287B" w:rsidP="00CF13BC">
      <w:pPr>
        <w:rPr>
          <w:szCs w:val="24"/>
          <w:lang w:val="es-ES"/>
        </w:rPr>
      </w:pPr>
    </w:p>
    <w:p w14:paraId="1650E3E5" w14:textId="77777777" w:rsidR="00E8287B" w:rsidRPr="001356CF" w:rsidRDefault="00E8287B" w:rsidP="00CF13BC">
      <w:pPr>
        <w:rPr>
          <w:szCs w:val="24"/>
          <w:lang w:val="es-ES"/>
        </w:rPr>
      </w:pPr>
    </w:p>
    <w:p w14:paraId="1278A370" w14:textId="77777777" w:rsidR="00E8287B" w:rsidRPr="001356CF" w:rsidRDefault="00E8287B" w:rsidP="00CF13BC">
      <w:pPr>
        <w:rPr>
          <w:szCs w:val="24"/>
          <w:lang w:val="es-ES"/>
        </w:rPr>
      </w:pPr>
    </w:p>
    <w:p w14:paraId="06B85BF9" w14:textId="77777777" w:rsidR="00E8287B" w:rsidRPr="001356CF" w:rsidRDefault="00E8287B" w:rsidP="00CF13BC">
      <w:pPr>
        <w:rPr>
          <w:szCs w:val="24"/>
          <w:lang w:val="es-ES"/>
        </w:rPr>
      </w:pPr>
    </w:p>
    <w:p w14:paraId="2E8E5A14" w14:textId="77777777" w:rsidR="00E8287B" w:rsidRPr="001356CF" w:rsidRDefault="00E8287B" w:rsidP="00CF13BC">
      <w:pPr>
        <w:rPr>
          <w:szCs w:val="24"/>
          <w:lang w:val="es-ES"/>
        </w:rPr>
      </w:pPr>
    </w:p>
    <w:p w14:paraId="12096CFB" w14:textId="77777777" w:rsidR="00E8287B" w:rsidRPr="001356CF" w:rsidRDefault="00E8287B" w:rsidP="00CF13BC">
      <w:pPr>
        <w:rPr>
          <w:szCs w:val="24"/>
          <w:lang w:val="es-ES"/>
        </w:rPr>
      </w:pPr>
    </w:p>
    <w:p w14:paraId="27FE8F18" w14:textId="77777777" w:rsidR="00E8287B" w:rsidRPr="001356CF" w:rsidRDefault="00E8287B" w:rsidP="00CF13BC">
      <w:pPr>
        <w:rPr>
          <w:szCs w:val="24"/>
          <w:lang w:val="es-ES"/>
        </w:rPr>
      </w:pPr>
    </w:p>
    <w:p w14:paraId="630C8F15" w14:textId="77777777" w:rsidR="00E8287B" w:rsidRPr="001356CF" w:rsidRDefault="00E8287B" w:rsidP="00CF13BC">
      <w:pPr>
        <w:rPr>
          <w:szCs w:val="24"/>
          <w:lang w:val="es-ES"/>
        </w:rPr>
      </w:pPr>
    </w:p>
    <w:p w14:paraId="103F7D55" w14:textId="77777777" w:rsidR="00E8287B" w:rsidRPr="001356CF" w:rsidRDefault="00E8287B" w:rsidP="00CF13BC">
      <w:pPr>
        <w:rPr>
          <w:szCs w:val="24"/>
          <w:lang w:val="es-ES"/>
        </w:rPr>
      </w:pPr>
    </w:p>
    <w:p w14:paraId="1D56D287" w14:textId="77777777" w:rsidR="00E8287B" w:rsidRPr="001356CF" w:rsidRDefault="00E8287B" w:rsidP="00CF13BC">
      <w:pPr>
        <w:rPr>
          <w:szCs w:val="24"/>
          <w:lang w:val="es-ES"/>
        </w:rPr>
      </w:pPr>
    </w:p>
    <w:p w14:paraId="2B550455" w14:textId="77777777" w:rsidR="00E8287B" w:rsidRPr="001356CF" w:rsidRDefault="00E8287B" w:rsidP="00CF13BC">
      <w:pPr>
        <w:rPr>
          <w:szCs w:val="24"/>
          <w:lang w:val="es-ES"/>
        </w:rPr>
      </w:pPr>
    </w:p>
    <w:p w14:paraId="0377DD06" w14:textId="77777777" w:rsidR="00E8287B" w:rsidRPr="001356CF" w:rsidRDefault="00E8287B" w:rsidP="00CF13BC">
      <w:pPr>
        <w:rPr>
          <w:szCs w:val="24"/>
          <w:lang w:val="es-ES"/>
        </w:rPr>
      </w:pPr>
    </w:p>
    <w:p w14:paraId="0C3AADEB" w14:textId="26D6B4BD" w:rsidR="00E8287B" w:rsidRPr="001356CF" w:rsidRDefault="00E8287B" w:rsidP="00CF13BC">
      <w:pPr>
        <w:rPr>
          <w:szCs w:val="24"/>
          <w:lang w:val="es-ES"/>
        </w:rPr>
      </w:pPr>
    </w:p>
    <w:p w14:paraId="15E0759A" w14:textId="5F0C5E99" w:rsidR="00E8287B" w:rsidRPr="001356CF" w:rsidRDefault="00E8287B" w:rsidP="00CF13BC">
      <w:pPr>
        <w:rPr>
          <w:szCs w:val="24"/>
          <w:lang w:val="es-ES"/>
        </w:rPr>
      </w:pPr>
    </w:p>
    <w:p w14:paraId="7896029F" w14:textId="2DEF954F" w:rsidR="00E8287B" w:rsidRPr="001356CF" w:rsidRDefault="00E8287B" w:rsidP="00CF13BC">
      <w:pPr>
        <w:rPr>
          <w:szCs w:val="24"/>
          <w:lang w:val="es-ES"/>
        </w:rPr>
      </w:pPr>
    </w:p>
    <w:p w14:paraId="5B3FC1CD" w14:textId="37FAC7F7" w:rsidR="00E8287B" w:rsidRPr="001356CF" w:rsidRDefault="00E8287B" w:rsidP="00CF13BC">
      <w:pPr>
        <w:rPr>
          <w:szCs w:val="24"/>
          <w:lang w:val="es-ES"/>
        </w:rPr>
      </w:pPr>
    </w:p>
    <w:p w14:paraId="2AD61730" w14:textId="724458B6" w:rsidR="00E8287B" w:rsidRPr="001356CF" w:rsidRDefault="00E8287B" w:rsidP="00CF13BC">
      <w:pPr>
        <w:rPr>
          <w:szCs w:val="24"/>
          <w:lang w:val="es-ES"/>
        </w:rPr>
      </w:pPr>
    </w:p>
    <w:p w14:paraId="430C3ADF" w14:textId="473B677C" w:rsidR="00E8287B" w:rsidRPr="001356CF" w:rsidRDefault="00E8287B" w:rsidP="00CF13BC">
      <w:pPr>
        <w:rPr>
          <w:szCs w:val="24"/>
          <w:lang w:val="es-ES"/>
        </w:rPr>
      </w:pPr>
    </w:p>
    <w:p w14:paraId="4CFDDE28" w14:textId="424083C4" w:rsidR="00E8287B" w:rsidRPr="001356CF" w:rsidRDefault="00E8287B" w:rsidP="00CF13BC">
      <w:pPr>
        <w:rPr>
          <w:szCs w:val="24"/>
          <w:lang w:val="es-ES"/>
        </w:rPr>
      </w:pPr>
    </w:p>
    <w:p w14:paraId="400BCADF" w14:textId="1F72B098" w:rsidR="00E8287B" w:rsidRPr="001356CF" w:rsidRDefault="00E8287B" w:rsidP="00CF13BC">
      <w:pPr>
        <w:rPr>
          <w:szCs w:val="24"/>
          <w:lang w:val="es-ES"/>
        </w:rPr>
      </w:pPr>
    </w:p>
    <w:p w14:paraId="0DED7A0F" w14:textId="6A7045D2" w:rsidR="00E8287B" w:rsidRPr="001356CF" w:rsidRDefault="00E8287B" w:rsidP="00CF13BC">
      <w:pPr>
        <w:rPr>
          <w:szCs w:val="24"/>
          <w:lang w:val="es-ES"/>
        </w:rPr>
      </w:pPr>
    </w:p>
    <w:p w14:paraId="70338837" w14:textId="03FD9AA6" w:rsidR="00E8287B" w:rsidRPr="001356CF" w:rsidRDefault="00E8287B" w:rsidP="00CF13BC">
      <w:pPr>
        <w:rPr>
          <w:szCs w:val="24"/>
          <w:lang w:val="es-ES"/>
        </w:rPr>
      </w:pPr>
    </w:p>
    <w:p w14:paraId="33227EBD" w14:textId="4D64E77C" w:rsidR="00E8287B" w:rsidRPr="001356CF" w:rsidRDefault="00E8287B" w:rsidP="00CF13BC">
      <w:pPr>
        <w:rPr>
          <w:szCs w:val="24"/>
          <w:lang w:val="es-ES"/>
        </w:rPr>
      </w:pPr>
    </w:p>
    <w:p w14:paraId="33115D2F" w14:textId="77777777" w:rsidR="00E8287B" w:rsidRPr="001356CF" w:rsidRDefault="00E8287B" w:rsidP="00CF13BC">
      <w:pPr>
        <w:rPr>
          <w:szCs w:val="24"/>
          <w:lang w:val="es-ES"/>
        </w:rPr>
      </w:pPr>
    </w:p>
    <w:p w14:paraId="14D787A1" w14:textId="77777777" w:rsidR="00E8287B" w:rsidRPr="001356CF" w:rsidRDefault="00E8287B" w:rsidP="00CF13BC">
      <w:pPr>
        <w:rPr>
          <w:szCs w:val="24"/>
          <w:lang w:val="es-ES"/>
        </w:rPr>
      </w:pPr>
    </w:p>
    <w:p w14:paraId="0160967E" w14:textId="5A5F7395" w:rsidR="00E8287B" w:rsidRPr="00D1022B" w:rsidRDefault="00E8287B" w:rsidP="00CF13BC">
      <w:pPr>
        <w:rPr>
          <w:sz w:val="28"/>
          <w:szCs w:val="28"/>
          <w:lang w:val="es-ES"/>
        </w:rPr>
      </w:pPr>
      <w:r w:rsidRPr="001356CF">
        <w:rPr>
          <w:sz w:val="28"/>
          <w:szCs w:val="28"/>
          <w:lang w:val="es-ES"/>
        </w:rPr>
        <w:tab/>
      </w:r>
      <w:r w:rsidRPr="00D1022B">
        <w:rPr>
          <w:sz w:val="28"/>
          <w:szCs w:val="28"/>
          <w:lang w:val="es-ES"/>
        </w:rPr>
        <w:t>A</w:t>
      </w:r>
      <w:r w:rsidR="00D1022B" w:rsidRPr="00D1022B">
        <w:rPr>
          <w:sz w:val="28"/>
          <w:szCs w:val="28"/>
          <w:lang w:val="es-ES"/>
        </w:rPr>
        <w:t xml:space="preserve"> </w:t>
      </w:r>
      <w:r w:rsidRPr="00D1022B">
        <w:rPr>
          <w:sz w:val="28"/>
          <w:szCs w:val="28"/>
          <w:lang w:val="es-ES"/>
        </w:rPr>
        <w:t>la Familia del Rogate: Roga</w:t>
      </w:r>
      <w:r w:rsidR="00D1022B" w:rsidRPr="00D1022B">
        <w:rPr>
          <w:sz w:val="28"/>
          <w:szCs w:val="28"/>
          <w:lang w:val="es-ES"/>
        </w:rPr>
        <w:t>cionistas</w:t>
      </w:r>
      <w:r w:rsidRPr="00D1022B">
        <w:rPr>
          <w:sz w:val="28"/>
          <w:szCs w:val="28"/>
          <w:lang w:val="es-ES"/>
        </w:rPr>
        <w:t xml:space="preserve">, </w:t>
      </w:r>
      <w:r w:rsidR="00D1022B" w:rsidRPr="00D1022B">
        <w:rPr>
          <w:sz w:val="28"/>
          <w:szCs w:val="28"/>
          <w:lang w:val="es-ES"/>
        </w:rPr>
        <w:t>Hijas</w:t>
      </w:r>
      <w:r w:rsidRPr="00D1022B">
        <w:rPr>
          <w:sz w:val="28"/>
          <w:szCs w:val="28"/>
          <w:lang w:val="es-ES"/>
        </w:rPr>
        <w:t xml:space="preserve"> del Divino </w:t>
      </w:r>
      <w:r w:rsidR="00D1022B" w:rsidRPr="00D1022B">
        <w:rPr>
          <w:sz w:val="28"/>
          <w:szCs w:val="28"/>
          <w:lang w:val="es-ES"/>
        </w:rPr>
        <w:t>C</w:t>
      </w:r>
      <w:r w:rsidRPr="00D1022B">
        <w:rPr>
          <w:sz w:val="28"/>
          <w:szCs w:val="28"/>
          <w:lang w:val="es-ES"/>
        </w:rPr>
        <w:t>elo, Mis</w:t>
      </w:r>
      <w:r w:rsidR="00D1022B" w:rsidRPr="00D1022B">
        <w:rPr>
          <w:sz w:val="28"/>
          <w:szCs w:val="28"/>
          <w:lang w:val="es-ES"/>
        </w:rPr>
        <w:t>ioneras</w:t>
      </w:r>
      <w:r w:rsidRPr="00D1022B">
        <w:rPr>
          <w:sz w:val="28"/>
          <w:szCs w:val="28"/>
          <w:lang w:val="es-ES"/>
        </w:rPr>
        <w:t xml:space="preserve"> Roga</w:t>
      </w:r>
      <w:r w:rsidR="00D1022B" w:rsidRPr="00D1022B">
        <w:rPr>
          <w:sz w:val="28"/>
          <w:szCs w:val="28"/>
          <w:lang w:val="es-ES"/>
        </w:rPr>
        <w:t>cionistas</w:t>
      </w:r>
      <w:r w:rsidRPr="00D1022B">
        <w:rPr>
          <w:sz w:val="28"/>
          <w:szCs w:val="28"/>
          <w:lang w:val="es-ES"/>
        </w:rPr>
        <w:t>, Laic</w:t>
      </w:r>
      <w:r w:rsidR="00D1022B" w:rsidRPr="00D1022B">
        <w:rPr>
          <w:sz w:val="28"/>
          <w:szCs w:val="28"/>
          <w:lang w:val="es-ES"/>
        </w:rPr>
        <w:t>os</w:t>
      </w:r>
      <w:r w:rsidRPr="00D1022B">
        <w:rPr>
          <w:sz w:val="28"/>
          <w:szCs w:val="28"/>
          <w:lang w:val="es-ES"/>
        </w:rPr>
        <w:t xml:space="preserve"> as</w:t>
      </w:r>
      <w:r w:rsidR="00D1022B" w:rsidRPr="00D1022B">
        <w:rPr>
          <w:sz w:val="28"/>
          <w:szCs w:val="28"/>
          <w:lang w:val="es-ES"/>
        </w:rPr>
        <w:t>ociados</w:t>
      </w:r>
      <w:r w:rsidRPr="00D1022B">
        <w:rPr>
          <w:sz w:val="28"/>
          <w:szCs w:val="28"/>
          <w:lang w:val="es-ES"/>
        </w:rPr>
        <w:t>, Col</w:t>
      </w:r>
      <w:r w:rsidR="00D1022B" w:rsidRPr="00D1022B">
        <w:rPr>
          <w:sz w:val="28"/>
          <w:szCs w:val="28"/>
          <w:lang w:val="es-ES"/>
        </w:rPr>
        <w:t>aboradores</w:t>
      </w:r>
      <w:r w:rsidRPr="00D1022B">
        <w:rPr>
          <w:sz w:val="28"/>
          <w:szCs w:val="28"/>
          <w:lang w:val="es-ES"/>
        </w:rPr>
        <w:t xml:space="preserve"> </w:t>
      </w:r>
      <w:r w:rsidR="00D1022B" w:rsidRPr="00D1022B">
        <w:rPr>
          <w:sz w:val="28"/>
          <w:szCs w:val="28"/>
          <w:lang w:val="es-ES"/>
        </w:rPr>
        <w:t>y</w:t>
      </w:r>
      <w:r w:rsidRPr="00D1022B">
        <w:rPr>
          <w:sz w:val="28"/>
          <w:szCs w:val="28"/>
          <w:lang w:val="es-ES"/>
        </w:rPr>
        <w:t xml:space="preserve"> B</w:t>
      </w:r>
      <w:r w:rsidR="00D1022B" w:rsidRPr="00D1022B">
        <w:rPr>
          <w:sz w:val="28"/>
          <w:szCs w:val="28"/>
          <w:lang w:val="es-ES"/>
        </w:rPr>
        <w:t>ienhecho</w:t>
      </w:r>
      <w:r w:rsidR="00D1022B">
        <w:rPr>
          <w:sz w:val="28"/>
          <w:szCs w:val="28"/>
          <w:lang w:val="es-ES"/>
        </w:rPr>
        <w:t>res</w:t>
      </w:r>
      <w:r w:rsidRPr="00D1022B">
        <w:rPr>
          <w:sz w:val="28"/>
          <w:szCs w:val="28"/>
          <w:lang w:val="es-ES"/>
        </w:rPr>
        <w:t>, Devot</w:t>
      </w:r>
      <w:r w:rsidR="00D1022B">
        <w:rPr>
          <w:sz w:val="28"/>
          <w:szCs w:val="28"/>
          <w:lang w:val="es-ES"/>
        </w:rPr>
        <w:t>os</w:t>
      </w:r>
      <w:r w:rsidRPr="00D1022B">
        <w:rPr>
          <w:sz w:val="28"/>
          <w:szCs w:val="28"/>
          <w:lang w:val="es-ES"/>
        </w:rPr>
        <w:t xml:space="preserve"> d</w:t>
      </w:r>
      <w:r w:rsidR="00D1022B">
        <w:rPr>
          <w:sz w:val="28"/>
          <w:szCs w:val="28"/>
          <w:lang w:val="es-ES"/>
        </w:rPr>
        <w:t>e</w:t>
      </w:r>
      <w:r w:rsidRPr="00D1022B">
        <w:rPr>
          <w:sz w:val="28"/>
          <w:szCs w:val="28"/>
          <w:lang w:val="es-ES"/>
        </w:rPr>
        <w:t xml:space="preserve"> San</w:t>
      </w:r>
      <w:r w:rsidR="00D1022B">
        <w:rPr>
          <w:sz w:val="28"/>
          <w:szCs w:val="28"/>
          <w:lang w:val="es-ES"/>
        </w:rPr>
        <w:t xml:space="preserve"> </w:t>
      </w:r>
      <w:r w:rsidRPr="00D1022B">
        <w:rPr>
          <w:sz w:val="28"/>
          <w:szCs w:val="28"/>
          <w:lang w:val="es-ES"/>
        </w:rPr>
        <w:t>An</w:t>
      </w:r>
      <w:r w:rsidR="00D1022B">
        <w:rPr>
          <w:sz w:val="28"/>
          <w:szCs w:val="28"/>
          <w:lang w:val="es-ES"/>
        </w:rPr>
        <w:t>íbal</w:t>
      </w:r>
      <w:r w:rsidRPr="00D1022B">
        <w:rPr>
          <w:sz w:val="28"/>
          <w:szCs w:val="28"/>
          <w:lang w:val="es-ES"/>
        </w:rPr>
        <w:t xml:space="preserve"> Mar</w:t>
      </w:r>
      <w:r w:rsidR="00D1022B">
        <w:rPr>
          <w:sz w:val="28"/>
          <w:szCs w:val="28"/>
          <w:lang w:val="es-ES"/>
        </w:rPr>
        <w:t>í</w:t>
      </w:r>
      <w:r w:rsidRPr="00D1022B">
        <w:rPr>
          <w:sz w:val="28"/>
          <w:szCs w:val="28"/>
          <w:lang w:val="es-ES"/>
        </w:rPr>
        <w:t>a Di Francia.</w:t>
      </w:r>
    </w:p>
    <w:p w14:paraId="4344610F" w14:textId="77777777" w:rsidR="006D5AF0" w:rsidRPr="00D1022B" w:rsidRDefault="006D5AF0" w:rsidP="00CF13BC">
      <w:pPr>
        <w:rPr>
          <w:szCs w:val="24"/>
          <w:lang w:val="es-ES"/>
        </w:rPr>
      </w:pPr>
    </w:p>
    <w:p w14:paraId="060B1414" w14:textId="77777777" w:rsidR="00183E15" w:rsidRPr="00D1022B" w:rsidRDefault="00357B92" w:rsidP="00CF13BC">
      <w:pPr>
        <w:rPr>
          <w:szCs w:val="24"/>
          <w:lang w:val="es-ES"/>
        </w:rPr>
      </w:pPr>
      <w:r w:rsidRPr="00D1022B">
        <w:rPr>
          <w:szCs w:val="24"/>
          <w:lang w:val="es-ES"/>
        </w:rPr>
        <w:tab/>
      </w:r>
    </w:p>
    <w:p w14:paraId="1D2A03EA" w14:textId="77777777" w:rsidR="00183E15" w:rsidRPr="00D1022B" w:rsidRDefault="00183E15" w:rsidP="00CF13BC">
      <w:pPr>
        <w:spacing w:after="160" w:line="259" w:lineRule="auto"/>
        <w:jc w:val="left"/>
        <w:rPr>
          <w:szCs w:val="24"/>
          <w:lang w:val="es-ES"/>
        </w:rPr>
      </w:pPr>
      <w:r w:rsidRPr="00D1022B">
        <w:rPr>
          <w:szCs w:val="24"/>
          <w:lang w:val="es-ES"/>
        </w:rPr>
        <w:br w:type="page"/>
      </w:r>
    </w:p>
    <w:p w14:paraId="5F604C85" w14:textId="460D71D4" w:rsidR="00357B92" w:rsidRPr="00D1022B" w:rsidRDefault="00357B92" w:rsidP="00CF13BC">
      <w:pPr>
        <w:pStyle w:val="Heading2"/>
        <w:rPr>
          <w:lang w:val="es-ES"/>
        </w:rPr>
      </w:pPr>
      <w:bookmarkStart w:id="1" w:name="_Toc40559854"/>
      <w:r w:rsidRPr="00D1022B">
        <w:rPr>
          <w:lang w:val="es-ES"/>
        </w:rPr>
        <w:lastRenderedPageBreak/>
        <w:t>Prem</w:t>
      </w:r>
      <w:r w:rsidR="00D1022B" w:rsidRPr="00D1022B">
        <w:rPr>
          <w:lang w:val="es-ES"/>
        </w:rPr>
        <w:t>isa</w:t>
      </w:r>
      <w:bookmarkEnd w:id="1"/>
    </w:p>
    <w:p w14:paraId="0C6465CF" w14:textId="77777777" w:rsidR="00357B92" w:rsidRPr="00D1022B" w:rsidRDefault="00357B92" w:rsidP="00CF13BC">
      <w:pPr>
        <w:rPr>
          <w:szCs w:val="24"/>
          <w:lang w:val="es-ES"/>
        </w:rPr>
      </w:pPr>
    </w:p>
    <w:p w14:paraId="02A2615D" w14:textId="0F4B899A" w:rsidR="00221F2B" w:rsidRPr="00D1022B" w:rsidRDefault="00CE3C48" w:rsidP="00CF13BC">
      <w:pPr>
        <w:rPr>
          <w:szCs w:val="24"/>
          <w:lang w:val="es-ES"/>
        </w:rPr>
      </w:pPr>
      <w:r w:rsidRPr="00D1022B">
        <w:rPr>
          <w:b/>
          <w:bCs/>
          <w:szCs w:val="24"/>
          <w:lang w:val="es-ES"/>
        </w:rPr>
        <w:t>1.</w:t>
      </w:r>
      <w:r w:rsidR="00357B92" w:rsidRPr="00D1022B">
        <w:rPr>
          <w:szCs w:val="24"/>
          <w:lang w:val="es-ES"/>
        </w:rPr>
        <w:tab/>
      </w:r>
      <w:r w:rsidR="00D1022B" w:rsidRPr="00D1022B">
        <w:rPr>
          <w:szCs w:val="24"/>
          <w:lang w:val="es-ES"/>
        </w:rPr>
        <w:t>En su célebre a</w:t>
      </w:r>
      <w:r w:rsidR="00D1022B">
        <w:rPr>
          <w:szCs w:val="24"/>
          <w:lang w:val="es-ES"/>
        </w:rPr>
        <w:t>utoelogio, el Padre Aníbal, en mérito al Rogate, no pudo no confesar que fue la pasión de su vida: “</w:t>
      </w:r>
      <w:r w:rsidR="00D1022B" w:rsidRPr="00D1022B">
        <w:rPr>
          <w:bCs/>
          <w:szCs w:val="24"/>
          <w:lang w:val="es-ES"/>
        </w:rPr>
        <w:t>Por el Rogate no digamos nada: a ello se dedicó, o por celo o por fijación, o por el uno y la otra juntos</w:t>
      </w:r>
      <w:r w:rsidR="00D1022B">
        <w:rPr>
          <w:szCs w:val="24"/>
          <w:lang w:val="es-ES"/>
        </w:rPr>
        <w:t>”</w:t>
      </w:r>
      <w:r w:rsidR="00221F2B" w:rsidRPr="00D1022B">
        <w:rPr>
          <w:szCs w:val="24"/>
          <w:lang w:val="es-ES"/>
        </w:rPr>
        <w:t>.</w:t>
      </w:r>
      <w:r w:rsidR="006617D4">
        <w:rPr>
          <w:rStyle w:val="FootnoteReference"/>
          <w:szCs w:val="24"/>
        </w:rPr>
        <w:footnoteReference w:id="1"/>
      </w:r>
    </w:p>
    <w:p w14:paraId="617C27DD" w14:textId="77777777" w:rsidR="00D1022B" w:rsidRDefault="00D1022B" w:rsidP="00CF13BC">
      <w:pPr>
        <w:rPr>
          <w:szCs w:val="24"/>
          <w:lang w:val="es-ES"/>
        </w:rPr>
      </w:pPr>
      <w:r>
        <w:rPr>
          <w:szCs w:val="24"/>
          <w:lang w:val="es-ES"/>
        </w:rPr>
        <w:tab/>
        <w:t>Él descubrió el Rogate desde su adolescencia y, con el paso de los años, comprobó cada vez más que su existencia estaba marcada por esta idea-recurso.</w:t>
      </w:r>
    </w:p>
    <w:p w14:paraId="2494BACF" w14:textId="77777777" w:rsidR="001F720D" w:rsidRDefault="00D1022B" w:rsidP="00CF13BC">
      <w:pPr>
        <w:rPr>
          <w:szCs w:val="24"/>
          <w:lang w:val="es-ES"/>
        </w:rPr>
      </w:pPr>
      <w:r>
        <w:rPr>
          <w:szCs w:val="24"/>
          <w:lang w:val="es-ES"/>
        </w:rPr>
        <w:tab/>
        <w:t xml:space="preserve">En el momento en que tomó conciencia de haber recibido la misión de ser el apóstol del Rogate entregó a sus hijos e hijas espirituales el Rogate, como el carisma que el Espíritu </w:t>
      </w:r>
      <w:r w:rsidR="001F720D">
        <w:rPr>
          <w:szCs w:val="24"/>
          <w:lang w:val="es-ES"/>
        </w:rPr>
        <w:t>confiaba a la Iglesia a través de las Instituciones que había hecho nacer.</w:t>
      </w:r>
    </w:p>
    <w:p w14:paraId="3355E9D5" w14:textId="0C6D3E2C" w:rsidR="00D1022B" w:rsidRDefault="001F720D" w:rsidP="00CF13BC">
      <w:pPr>
        <w:rPr>
          <w:szCs w:val="24"/>
          <w:lang w:val="es-ES"/>
        </w:rPr>
      </w:pPr>
      <w:r>
        <w:rPr>
          <w:szCs w:val="24"/>
          <w:lang w:val="es-ES"/>
        </w:rPr>
        <w:tab/>
        <w:t>Habiendo terminado el año en que hicimos memoria del 150º aniversario de la Inspiración del Rogate, sentimos la necesidad de encararnos aún con nuestro carisma, la perla preciosa que, en nuestra pobreza, se nos entregó, para hallar mayor luz y fuerza para comprenderla y acogerla.</w:t>
      </w:r>
    </w:p>
    <w:p w14:paraId="0C530888" w14:textId="77777777" w:rsidR="00CE3C48" w:rsidRPr="001356CF" w:rsidRDefault="00CE3C48" w:rsidP="00CF13BC">
      <w:pPr>
        <w:rPr>
          <w:szCs w:val="24"/>
          <w:lang w:val="es-ES"/>
        </w:rPr>
      </w:pPr>
    </w:p>
    <w:p w14:paraId="7A91B93B" w14:textId="73126CA3" w:rsidR="001F720D" w:rsidRDefault="00CE3C48" w:rsidP="00CF13BC">
      <w:pPr>
        <w:rPr>
          <w:szCs w:val="24"/>
          <w:lang w:val="es-ES"/>
        </w:rPr>
      </w:pPr>
      <w:r w:rsidRPr="001356CF">
        <w:rPr>
          <w:b/>
          <w:bCs/>
          <w:szCs w:val="24"/>
          <w:lang w:val="es-ES"/>
        </w:rPr>
        <w:t>2.</w:t>
      </w:r>
      <w:r w:rsidRPr="001356CF">
        <w:rPr>
          <w:szCs w:val="24"/>
          <w:lang w:val="es-ES"/>
        </w:rPr>
        <w:t xml:space="preserve"> </w:t>
      </w:r>
      <w:r w:rsidR="000304D8" w:rsidRPr="001356CF">
        <w:rPr>
          <w:szCs w:val="24"/>
          <w:lang w:val="es-ES"/>
        </w:rPr>
        <w:tab/>
      </w:r>
      <w:r w:rsidR="001F720D" w:rsidRPr="001F720D">
        <w:rPr>
          <w:szCs w:val="24"/>
          <w:lang w:val="es-ES"/>
        </w:rPr>
        <w:t>Tenemos una amplia literatura s</w:t>
      </w:r>
      <w:r w:rsidR="001F720D">
        <w:rPr>
          <w:szCs w:val="24"/>
          <w:lang w:val="es-ES"/>
        </w:rPr>
        <w:t>obre el Rogate y si seguimos hablando de ello, lo hacemos sea en el intento de poder descubrir nuevos aspectos y sea, sencillamente, para meditar nuevamente sobre este precioso patrimonio que se nos entregó, y que deseamos guardar vivo, en sus potencialidades para responder a los signos de los tiempos.</w:t>
      </w:r>
    </w:p>
    <w:p w14:paraId="7250D0A4" w14:textId="77777777" w:rsidR="001F720D" w:rsidRDefault="001F720D" w:rsidP="00CF13BC">
      <w:pPr>
        <w:rPr>
          <w:szCs w:val="24"/>
          <w:lang w:val="es-ES"/>
        </w:rPr>
      </w:pPr>
      <w:r>
        <w:rPr>
          <w:szCs w:val="24"/>
          <w:lang w:val="es-ES"/>
        </w:rPr>
        <w:tab/>
        <w:t>Inicialmente, miraremos al germinar del Rogate en la mente y en el corazón del adolescente o joven Aníbal; recordaremos cómo el Rogate fue sembrado y halló linfa vital para crecer en el terreno de la pobreza; reflexionaremos sobre el carisma del Rogate en los diversos aspectos de su identidad: la oración para los buenos trabajadores, su difusión y el vivir como buenos trabajadores; luego veremos cómo el Rogate se transmitió al episcopado, al clero y al pueblo de Dios; seguidamente, nos entretendremos sobre la entrega del Rogate hecha a las Hijas del Divino Celo y a nosotros los Rogacionistas con la aprobación canónica de nuestras Constituciones.</w:t>
      </w:r>
    </w:p>
    <w:p w14:paraId="24DE8FDE" w14:textId="64C5073C" w:rsidR="001F720D" w:rsidRDefault="001F720D" w:rsidP="00CF13BC">
      <w:pPr>
        <w:rPr>
          <w:szCs w:val="24"/>
          <w:lang w:val="es-ES"/>
        </w:rPr>
      </w:pPr>
      <w:r>
        <w:rPr>
          <w:szCs w:val="24"/>
          <w:lang w:val="es-ES"/>
        </w:rPr>
        <w:tab/>
        <w:t>Buscaremos, en este punto, de entender la visión que el Padre Aníbal tuvo del Rogate, como extraordinario instrumento de salvación.</w:t>
      </w:r>
    </w:p>
    <w:p w14:paraId="75B384F3" w14:textId="196384E3" w:rsidR="001F720D" w:rsidRDefault="001F720D" w:rsidP="00CF13BC">
      <w:pPr>
        <w:rPr>
          <w:szCs w:val="24"/>
          <w:lang w:val="es-ES"/>
        </w:rPr>
      </w:pPr>
      <w:r>
        <w:rPr>
          <w:szCs w:val="24"/>
          <w:lang w:val="es-ES"/>
        </w:rPr>
        <w:tab/>
        <w:t>Pasaremos, luego, a recorrer por grandes líneas el camino realizado viviendo y difundiendo el Rogate y nos interrogaremos sobre la fidelidad a esta misión que se nos fue entregada por el Padre Aníbal.</w:t>
      </w:r>
    </w:p>
    <w:p w14:paraId="19EDC605" w14:textId="2CA4C052" w:rsidR="001F720D" w:rsidRPr="001F720D" w:rsidRDefault="001F720D" w:rsidP="00CF13BC">
      <w:pPr>
        <w:rPr>
          <w:szCs w:val="24"/>
          <w:lang w:val="es-ES"/>
        </w:rPr>
      </w:pPr>
      <w:r>
        <w:rPr>
          <w:szCs w:val="24"/>
          <w:lang w:val="es-ES"/>
        </w:rPr>
        <w:tab/>
        <w:t>Finalmente, reflexionaremos sobre cómo el carisma del Rogate, don del Espíritu a nuestro tiempo, hoy, nos pide de ser vivido y difundido cada vez más en la Iglesia para la salvación del mundo, como nuevo camino de santificación.</w:t>
      </w:r>
    </w:p>
    <w:p w14:paraId="52DC6922" w14:textId="6CBA2D84" w:rsidR="00B54821" w:rsidRPr="001356CF" w:rsidRDefault="00B54821" w:rsidP="00CF13BC">
      <w:pPr>
        <w:rPr>
          <w:szCs w:val="24"/>
          <w:lang w:val="es-ES"/>
        </w:rPr>
      </w:pPr>
    </w:p>
    <w:p w14:paraId="3D711DEF" w14:textId="77777777" w:rsidR="00B54821" w:rsidRPr="001356CF" w:rsidRDefault="00B54821" w:rsidP="00CF13BC">
      <w:pPr>
        <w:rPr>
          <w:szCs w:val="24"/>
          <w:lang w:val="es-ES"/>
        </w:rPr>
      </w:pPr>
    </w:p>
    <w:p w14:paraId="39DBF4AF" w14:textId="77777777" w:rsidR="00183E15" w:rsidRPr="001356CF" w:rsidRDefault="00183E15" w:rsidP="00CF13BC">
      <w:pPr>
        <w:spacing w:after="160" w:line="259" w:lineRule="auto"/>
        <w:jc w:val="left"/>
        <w:rPr>
          <w:b/>
          <w:bCs/>
          <w:szCs w:val="24"/>
          <w:lang w:val="es-ES"/>
        </w:rPr>
      </w:pPr>
      <w:r w:rsidRPr="001356CF">
        <w:rPr>
          <w:b/>
          <w:bCs/>
          <w:szCs w:val="24"/>
          <w:lang w:val="es-ES"/>
        </w:rPr>
        <w:br w:type="page"/>
      </w:r>
    </w:p>
    <w:p w14:paraId="09BB757B" w14:textId="6C9279BF" w:rsidR="001A7409" w:rsidRPr="009B54D4" w:rsidRDefault="00183E15" w:rsidP="00CF13BC">
      <w:pPr>
        <w:pStyle w:val="Heading1"/>
        <w:rPr>
          <w:lang w:val="es-ES"/>
        </w:rPr>
      </w:pPr>
      <w:bookmarkStart w:id="2" w:name="_Toc40559855"/>
      <w:r w:rsidRPr="009B54D4">
        <w:rPr>
          <w:lang w:val="es-ES"/>
        </w:rPr>
        <w:lastRenderedPageBreak/>
        <w:t xml:space="preserve">1. </w:t>
      </w:r>
      <w:r w:rsidR="001A7409" w:rsidRPr="009B54D4">
        <w:rPr>
          <w:lang w:val="es-ES"/>
        </w:rPr>
        <w:t>L</w:t>
      </w:r>
      <w:r w:rsidR="001F720D" w:rsidRPr="009B54D4">
        <w:rPr>
          <w:lang w:val="es-ES"/>
        </w:rPr>
        <w:t xml:space="preserve">A </w:t>
      </w:r>
      <w:r w:rsidR="001A7409" w:rsidRPr="009B54D4">
        <w:rPr>
          <w:lang w:val="es-ES"/>
        </w:rPr>
        <w:t>I</w:t>
      </w:r>
      <w:r w:rsidR="001F720D" w:rsidRPr="009B54D4">
        <w:rPr>
          <w:lang w:val="es-ES"/>
        </w:rPr>
        <w:t>N</w:t>
      </w:r>
      <w:r w:rsidR="001A7409" w:rsidRPr="009B54D4">
        <w:rPr>
          <w:lang w:val="es-ES"/>
        </w:rPr>
        <w:t>SPIRA</w:t>
      </w:r>
      <w:r w:rsidR="001F720D" w:rsidRPr="009B54D4">
        <w:rPr>
          <w:lang w:val="es-ES"/>
        </w:rPr>
        <w:t>CIÓN</w:t>
      </w:r>
      <w:bookmarkEnd w:id="2"/>
    </w:p>
    <w:p w14:paraId="77C4F603" w14:textId="77777777" w:rsidR="00183E15" w:rsidRPr="009B54D4" w:rsidRDefault="00183E15" w:rsidP="00CF13BC">
      <w:pPr>
        <w:rPr>
          <w:lang w:val="es-ES" w:eastAsia="it-IT" w:bidi="he-IL"/>
        </w:rPr>
      </w:pPr>
    </w:p>
    <w:p w14:paraId="69FB222F" w14:textId="77777777" w:rsidR="001A7409" w:rsidRPr="009B54D4" w:rsidRDefault="001A7409" w:rsidP="00CF13BC">
      <w:pPr>
        <w:rPr>
          <w:b/>
          <w:bCs/>
          <w:szCs w:val="24"/>
          <w:lang w:val="es-ES"/>
        </w:rPr>
      </w:pPr>
    </w:p>
    <w:p w14:paraId="7392437B" w14:textId="22E34AB2" w:rsidR="00F417A0" w:rsidRPr="009B54D4" w:rsidRDefault="004C715F" w:rsidP="00CF13BC">
      <w:pPr>
        <w:pStyle w:val="Heading2"/>
        <w:rPr>
          <w:lang w:val="es-ES"/>
        </w:rPr>
      </w:pPr>
      <w:bookmarkStart w:id="3" w:name="_Toc40559856"/>
      <w:r w:rsidRPr="009B54D4">
        <w:rPr>
          <w:lang w:val="es-ES"/>
        </w:rPr>
        <w:t xml:space="preserve">1.1. </w:t>
      </w:r>
      <w:r w:rsidR="001A7409" w:rsidRPr="009B54D4">
        <w:rPr>
          <w:lang w:val="es-ES"/>
        </w:rPr>
        <w:t xml:space="preserve">A </w:t>
      </w:r>
      <w:r w:rsidR="009B54D4" w:rsidRPr="009B54D4">
        <w:rPr>
          <w:lang w:val="es-ES"/>
        </w:rPr>
        <w:t>ser apóstol y propagador</w:t>
      </w:r>
      <w:r w:rsidR="009B54D4">
        <w:rPr>
          <w:lang w:val="es-ES"/>
        </w:rPr>
        <w:t xml:space="preserve"> del Rogate</w:t>
      </w:r>
      <w:bookmarkEnd w:id="3"/>
    </w:p>
    <w:p w14:paraId="28D12E6C" w14:textId="1892E294" w:rsidR="006025BC" w:rsidRPr="009B54D4" w:rsidRDefault="006025BC" w:rsidP="00CF13BC">
      <w:pPr>
        <w:rPr>
          <w:szCs w:val="24"/>
          <w:lang w:val="es-ES"/>
        </w:rPr>
      </w:pPr>
    </w:p>
    <w:p w14:paraId="39AB85C2" w14:textId="2025AA04" w:rsidR="009B54D4" w:rsidRDefault="00CE3C48" w:rsidP="00CF13BC">
      <w:pPr>
        <w:rPr>
          <w:szCs w:val="24"/>
          <w:lang w:val="es-ES"/>
        </w:rPr>
      </w:pPr>
      <w:r w:rsidRPr="001356CF">
        <w:rPr>
          <w:b/>
          <w:bCs/>
          <w:szCs w:val="24"/>
          <w:lang w:val="es-ES"/>
        </w:rPr>
        <w:t>3.</w:t>
      </w:r>
      <w:r w:rsidRPr="001356CF">
        <w:rPr>
          <w:szCs w:val="24"/>
          <w:lang w:val="es-ES"/>
        </w:rPr>
        <w:tab/>
      </w:r>
      <w:r w:rsidR="009B54D4" w:rsidRPr="009B54D4">
        <w:rPr>
          <w:szCs w:val="24"/>
          <w:lang w:val="es-ES"/>
        </w:rPr>
        <w:t>La infancia y la niñe</w:t>
      </w:r>
      <w:r w:rsidR="009B54D4">
        <w:rPr>
          <w:szCs w:val="24"/>
          <w:lang w:val="es-ES"/>
        </w:rPr>
        <w:t xml:space="preserve">z de Aníbal fueron marcadas por el sufrimiento que, sin embargo, favoreció en él el desarrollo de una gran sensibilidad. </w:t>
      </w:r>
      <w:r w:rsidR="009B54D4" w:rsidRPr="009B54D4">
        <w:rPr>
          <w:szCs w:val="24"/>
          <w:lang w:val="es-ES"/>
        </w:rPr>
        <w:t>La fe que se respiraba en la familia fue u</w:t>
      </w:r>
      <w:r w:rsidR="009B54D4">
        <w:rPr>
          <w:szCs w:val="24"/>
          <w:lang w:val="es-ES"/>
        </w:rPr>
        <w:t xml:space="preserve">n válido sostén para enfrentar la prueba de la muerte del padre. </w:t>
      </w:r>
      <w:r w:rsidR="009B54D4" w:rsidRPr="009B54D4">
        <w:rPr>
          <w:szCs w:val="24"/>
          <w:lang w:val="es-ES"/>
        </w:rPr>
        <w:t>La experiencia del internado de San Nicolau, si por un</w:t>
      </w:r>
      <w:r w:rsidR="009B54D4">
        <w:rPr>
          <w:szCs w:val="24"/>
          <w:lang w:val="es-ES"/>
        </w:rPr>
        <w:t xml:space="preserve"> lado fue para Aníbal ulterior motivo de sufrimiento, por el otro le consintió de crecer en un lugar protegido y en un contexto religioso.</w:t>
      </w:r>
    </w:p>
    <w:p w14:paraId="4B4F896F" w14:textId="2CC927EF" w:rsidR="009B54D4" w:rsidRDefault="009B54D4" w:rsidP="00CF13BC">
      <w:pPr>
        <w:rPr>
          <w:szCs w:val="24"/>
          <w:lang w:val="es-ES"/>
        </w:rPr>
      </w:pPr>
      <w:r>
        <w:rPr>
          <w:szCs w:val="24"/>
          <w:lang w:val="es-ES"/>
        </w:rPr>
        <w:tab/>
        <w:t>Después de la ley del Parlamento italiano de supresión de las Órdenes religiosas del 7 de julio de 1866, también el internado San Nicolau de los Padre Cistercienses fue cerrado y Aníbal, con quince años, con el hermano Francisco, más pequeño que él, regresaron en familia.</w:t>
      </w:r>
    </w:p>
    <w:p w14:paraId="18542BB9" w14:textId="63961B50" w:rsidR="000E645A" w:rsidRPr="009B54D4" w:rsidRDefault="009B54D4" w:rsidP="00CF13BC">
      <w:pPr>
        <w:rPr>
          <w:szCs w:val="24"/>
          <w:lang w:val="es-ES"/>
        </w:rPr>
      </w:pPr>
      <w:r>
        <w:rPr>
          <w:szCs w:val="24"/>
          <w:lang w:val="es-ES"/>
        </w:rPr>
        <w:tab/>
        <w:t xml:space="preserve">Desde el Padre Vitale y el Padre Tusino aprendemos que Aníbal, adolescente, sigue sus estudios con profesores particulares, bien calificados. entre otro, cultiva la poesía, guiado por el poeta Feliz Bisazza. Demuestra sed de conocimiento y ama la lectura, especialmente de cosas espirituales y de vida de santos. </w:t>
      </w:r>
      <w:r w:rsidR="00341846">
        <w:rPr>
          <w:szCs w:val="24"/>
          <w:lang w:val="es-ES"/>
        </w:rPr>
        <w:t>Visita habitualmente las</w:t>
      </w:r>
      <w:r>
        <w:rPr>
          <w:szCs w:val="24"/>
          <w:lang w:val="es-ES"/>
        </w:rPr>
        <w:t xml:space="preserve"> iglesias de Mesina, donde se expone el Santísimo Sacramento por las Cuarenta Horas. En particular, frecuenta con mucho gusto el convento y los Padres de María Santísima de Porto Salvo, donde puede hallar paz y entretenerse en conversaciones espirituales, de las que siente necesidad</w:t>
      </w:r>
      <w:r w:rsidR="00DB7B2A" w:rsidRPr="009B54D4">
        <w:rPr>
          <w:szCs w:val="24"/>
          <w:lang w:val="es-ES"/>
        </w:rPr>
        <w:t>.</w:t>
      </w:r>
      <w:r w:rsidR="00DB7B2A" w:rsidRPr="00490F36">
        <w:rPr>
          <w:rStyle w:val="FootnoteReference"/>
          <w:szCs w:val="24"/>
        </w:rPr>
        <w:footnoteReference w:id="2"/>
      </w:r>
      <w:r w:rsidR="000E645A" w:rsidRPr="009B54D4">
        <w:rPr>
          <w:szCs w:val="24"/>
          <w:lang w:val="es-ES"/>
        </w:rPr>
        <w:t xml:space="preserve"> </w:t>
      </w:r>
    </w:p>
    <w:p w14:paraId="07F3C881" w14:textId="77777777" w:rsidR="00CE3C48" w:rsidRPr="009B54D4" w:rsidRDefault="00CE3C48" w:rsidP="00CF13BC">
      <w:pPr>
        <w:rPr>
          <w:szCs w:val="24"/>
          <w:lang w:val="es-ES"/>
        </w:rPr>
      </w:pPr>
    </w:p>
    <w:p w14:paraId="7C5C53AC" w14:textId="6D097E50" w:rsidR="009B54D4" w:rsidRPr="00F64B5F" w:rsidRDefault="00CE3C48" w:rsidP="00CF13BC">
      <w:pPr>
        <w:rPr>
          <w:szCs w:val="24"/>
          <w:lang w:val="es-ES"/>
        </w:rPr>
      </w:pPr>
      <w:r w:rsidRPr="001356CF">
        <w:rPr>
          <w:b/>
          <w:bCs/>
          <w:szCs w:val="24"/>
          <w:lang w:val="es-ES"/>
        </w:rPr>
        <w:t>4.</w:t>
      </w:r>
      <w:r w:rsidRPr="001356CF">
        <w:rPr>
          <w:szCs w:val="24"/>
          <w:lang w:val="es-ES"/>
        </w:rPr>
        <w:t xml:space="preserve"> </w:t>
      </w:r>
      <w:r w:rsidR="005511EB" w:rsidRPr="001356CF">
        <w:rPr>
          <w:szCs w:val="24"/>
          <w:lang w:val="es-ES"/>
        </w:rPr>
        <w:tab/>
      </w:r>
      <w:r w:rsidR="009B54D4" w:rsidRPr="009B54D4">
        <w:rPr>
          <w:szCs w:val="24"/>
          <w:lang w:val="es-ES"/>
        </w:rPr>
        <w:t>Durante e</w:t>
      </w:r>
      <w:r w:rsidR="001A36DA">
        <w:rPr>
          <w:szCs w:val="24"/>
          <w:lang w:val="es-ES"/>
        </w:rPr>
        <w:t>l</w:t>
      </w:r>
      <w:r w:rsidR="009B54D4" w:rsidRPr="009B54D4">
        <w:rPr>
          <w:szCs w:val="24"/>
          <w:lang w:val="es-ES"/>
        </w:rPr>
        <w:t xml:space="preserve"> periodo que va</w:t>
      </w:r>
      <w:r w:rsidR="009B54D4">
        <w:rPr>
          <w:szCs w:val="24"/>
          <w:lang w:val="es-ES"/>
        </w:rPr>
        <w:t xml:space="preserve"> desde 1866 a 1869 se coloca la </w:t>
      </w:r>
      <w:r w:rsidR="009B54D4" w:rsidRPr="00F64B5F">
        <w:rPr>
          <w:szCs w:val="24"/>
          <w:lang w:val="es-ES"/>
        </w:rPr>
        <w:t>inspiración del Rogate.</w:t>
      </w:r>
    </w:p>
    <w:p w14:paraId="4AF71E43" w14:textId="77777777" w:rsidR="00341846" w:rsidRDefault="009B54D4" w:rsidP="00CF13BC">
      <w:pPr>
        <w:rPr>
          <w:szCs w:val="24"/>
          <w:lang w:val="es-ES"/>
        </w:rPr>
      </w:pPr>
      <w:r w:rsidRPr="00F64B5F">
        <w:rPr>
          <w:szCs w:val="24"/>
          <w:lang w:val="es-ES"/>
        </w:rPr>
        <w:tab/>
        <w:t xml:space="preserve">La </w:t>
      </w:r>
      <w:r w:rsidRPr="00F64B5F">
        <w:rPr>
          <w:i/>
          <w:iCs/>
          <w:szCs w:val="24"/>
          <w:lang w:val="es-ES"/>
        </w:rPr>
        <w:t>Positio</w:t>
      </w:r>
      <w:r w:rsidRPr="00F64B5F">
        <w:rPr>
          <w:szCs w:val="24"/>
          <w:lang w:val="es-ES"/>
        </w:rPr>
        <w:t xml:space="preserve"> la coloca en 1868. </w:t>
      </w:r>
    </w:p>
    <w:p w14:paraId="64EB03F8" w14:textId="0550CC48" w:rsidR="009B54D4" w:rsidRPr="00F64B5F" w:rsidRDefault="00341846" w:rsidP="00CF13BC">
      <w:pPr>
        <w:rPr>
          <w:szCs w:val="24"/>
          <w:lang w:val="es-ES"/>
        </w:rPr>
      </w:pPr>
      <w:r>
        <w:rPr>
          <w:szCs w:val="24"/>
          <w:lang w:val="es-ES"/>
        </w:rPr>
        <w:tab/>
      </w:r>
      <w:r w:rsidR="009B54D4" w:rsidRPr="00F64B5F">
        <w:rPr>
          <w:szCs w:val="24"/>
          <w:lang w:val="es-ES"/>
        </w:rPr>
        <w:t>En la Cronología leemos:</w:t>
      </w:r>
    </w:p>
    <w:p w14:paraId="79573D52" w14:textId="5A4EA2EF" w:rsidR="009B54D4" w:rsidRPr="00F64B5F" w:rsidRDefault="009B54D4" w:rsidP="00CF13BC">
      <w:pPr>
        <w:rPr>
          <w:szCs w:val="24"/>
          <w:lang w:val="es-ES"/>
        </w:rPr>
      </w:pPr>
      <w:r w:rsidRPr="00F64B5F">
        <w:rPr>
          <w:szCs w:val="24"/>
          <w:lang w:val="es-ES"/>
        </w:rPr>
        <w:tab/>
        <w:t>“1868 – Con 17 años obtiene por su confesor el permiso de recibir diariamente la Eucaristía. En el mismo periodo, en la iglesia de San Juan de Malta</w:t>
      </w:r>
      <w:r w:rsidR="00F64B5F">
        <w:rPr>
          <w:szCs w:val="24"/>
          <w:lang w:val="es-ES"/>
        </w:rPr>
        <w:t xml:space="preserve"> en Mesina, rezando delante del Santísimo Sacramento expuesto en forma de Cuarenta Horas, intuye la necesidad de rezar por las vocaciones. Tiene la que se puede definir «Inteligencia del Rogate». Algún tiempo después, descubre en el Evangelio (Mt 9, 38 y Lc 10, 2) el </w:t>
      </w:r>
      <w:r w:rsidR="00F64B5F" w:rsidRPr="00341846">
        <w:rPr>
          <w:szCs w:val="24"/>
          <w:lang w:val="es-ES"/>
        </w:rPr>
        <w:t xml:space="preserve">mandato de Jesús: </w:t>
      </w:r>
      <w:r w:rsidR="00F64B5F" w:rsidRPr="00341846">
        <w:rPr>
          <w:i/>
          <w:iCs/>
          <w:szCs w:val="24"/>
          <w:lang w:val="es-ES"/>
        </w:rPr>
        <w:t>Rogate ergo Dominum messis ut mittat ope</w:t>
      </w:r>
      <w:r w:rsidR="00F64B5F" w:rsidRPr="00341846">
        <w:rPr>
          <w:i/>
          <w:iCs/>
          <w:szCs w:val="24"/>
          <w:lang w:val="es-ES"/>
        </w:rPr>
        <w:softHyphen/>
        <w:t>rarios in messem suam</w:t>
      </w:r>
      <w:r w:rsidR="00F64B5F" w:rsidRPr="00341846">
        <w:rPr>
          <w:szCs w:val="24"/>
          <w:lang w:val="es-ES"/>
        </w:rPr>
        <w:t>”.</w:t>
      </w:r>
      <w:r w:rsidR="00F64B5F" w:rsidRPr="00341846">
        <w:rPr>
          <w:rStyle w:val="FootnoteReference"/>
          <w:szCs w:val="24"/>
        </w:rPr>
        <w:footnoteReference w:id="3"/>
      </w:r>
    </w:p>
    <w:p w14:paraId="1856674F" w14:textId="77777777" w:rsidR="00852C30" w:rsidRPr="001356CF" w:rsidRDefault="00852C30" w:rsidP="00CF13BC">
      <w:pPr>
        <w:rPr>
          <w:szCs w:val="24"/>
          <w:lang w:val="es-ES"/>
        </w:rPr>
      </w:pPr>
    </w:p>
    <w:p w14:paraId="04643C37" w14:textId="5D9CFE03" w:rsidR="00E15593" w:rsidRPr="00CB230E" w:rsidRDefault="00852C30" w:rsidP="00CF13BC">
      <w:pPr>
        <w:rPr>
          <w:szCs w:val="24"/>
          <w:lang w:val="es-ES"/>
        </w:rPr>
      </w:pPr>
      <w:r w:rsidRPr="00CB230E">
        <w:rPr>
          <w:b/>
          <w:bCs/>
          <w:szCs w:val="24"/>
          <w:lang w:val="es-ES"/>
        </w:rPr>
        <w:t>5.</w:t>
      </w:r>
      <w:r w:rsidR="00E15593" w:rsidRPr="00CB230E">
        <w:rPr>
          <w:szCs w:val="24"/>
          <w:lang w:val="es-ES"/>
        </w:rPr>
        <w:tab/>
        <w:t>L</w:t>
      </w:r>
      <w:r w:rsidR="00CB230E" w:rsidRPr="00CB230E">
        <w:rPr>
          <w:szCs w:val="24"/>
          <w:lang w:val="es-ES"/>
        </w:rPr>
        <w:t xml:space="preserve">a afirmación de la </w:t>
      </w:r>
      <w:r w:rsidR="00E15593" w:rsidRPr="00CB230E">
        <w:rPr>
          <w:i/>
          <w:iCs/>
          <w:szCs w:val="24"/>
          <w:lang w:val="es-ES"/>
        </w:rPr>
        <w:t>Positio</w:t>
      </w:r>
      <w:r w:rsidR="00E15593" w:rsidRPr="00CB230E">
        <w:rPr>
          <w:szCs w:val="24"/>
          <w:lang w:val="es-ES"/>
        </w:rPr>
        <w:t xml:space="preserve"> </w:t>
      </w:r>
      <w:r w:rsidR="00CB230E" w:rsidRPr="00CB230E">
        <w:rPr>
          <w:szCs w:val="24"/>
          <w:lang w:val="es-ES"/>
        </w:rPr>
        <w:t xml:space="preserve">se apoya en </w:t>
      </w:r>
      <w:r w:rsidR="00CB230E">
        <w:rPr>
          <w:szCs w:val="24"/>
          <w:lang w:val="es-ES"/>
        </w:rPr>
        <w:t xml:space="preserve">el testimonio del </w:t>
      </w:r>
      <w:r w:rsidR="00E15593" w:rsidRPr="00CB230E">
        <w:rPr>
          <w:szCs w:val="24"/>
          <w:lang w:val="es-ES"/>
        </w:rPr>
        <w:t>P</w:t>
      </w:r>
      <w:r w:rsidR="00CB230E">
        <w:rPr>
          <w:szCs w:val="24"/>
          <w:lang w:val="es-ES"/>
        </w:rPr>
        <w:t>adre</w:t>
      </w:r>
      <w:r w:rsidR="00E15593" w:rsidRPr="00CB230E">
        <w:rPr>
          <w:szCs w:val="24"/>
          <w:lang w:val="es-ES"/>
        </w:rPr>
        <w:t xml:space="preserve"> Vitale</w:t>
      </w:r>
      <w:r w:rsidR="00F5136D" w:rsidRPr="00CB230E">
        <w:rPr>
          <w:szCs w:val="24"/>
          <w:lang w:val="es-ES"/>
        </w:rPr>
        <w:t>:</w:t>
      </w:r>
    </w:p>
    <w:p w14:paraId="0DC1F000" w14:textId="681FF4D0" w:rsidR="00CB230E" w:rsidRPr="00CB230E" w:rsidRDefault="00E15593" w:rsidP="00CF13BC">
      <w:pPr>
        <w:rPr>
          <w:szCs w:val="24"/>
          <w:lang w:val="es-ES"/>
        </w:rPr>
      </w:pPr>
      <w:r w:rsidRPr="00CB230E">
        <w:rPr>
          <w:szCs w:val="24"/>
          <w:lang w:val="es-ES"/>
        </w:rPr>
        <w:tab/>
      </w:r>
      <w:r w:rsidR="00F5136D" w:rsidRPr="00CB230E">
        <w:rPr>
          <w:szCs w:val="24"/>
          <w:lang w:val="es-ES"/>
        </w:rPr>
        <w:t>“</w:t>
      </w:r>
      <w:r w:rsidR="00CB230E" w:rsidRPr="00CB230E">
        <w:rPr>
          <w:bCs/>
          <w:lang w:val="es-ES"/>
        </w:rPr>
        <w:t xml:space="preserve">En el fervor de sus oraciones, e igual también antes de vestir el hábito, estando ante Jesús Sacramentado, iba reflexionando (no cierto sin divina inspiración) que una de las gracias importantísimas para la salvación de las almas, que se tendría que pedir continuamente a Nuestro Señor, es sin duda la de enviar santos sacerdotes a su Iglesia. Buscaba en los libros de devoción una oración parecida, pero no conseguía encontrarla según su genio, y desde aquel entonces llevó siempre grabada en su mente la necesidad de esta oración. </w:t>
      </w:r>
    </w:p>
    <w:p w14:paraId="2BD35BFE" w14:textId="5780FE96" w:rsidR="00F5136D" w:rsidRPr="00CB230E" w:rsidRDefault="00CB230E" w:rsidP="00CF13BC">
      <w:pPr>
        <w:rPr>
          <w:szCs w:val="24"/>
          <w:lang w:val="es-ES"/>
        </w:rPr>
      </w:pPr>
      <w:r w:rsidRPr="00CB230E">
        <w:rPr>
          <w:bCs/>
          <w:lang w:val="es-ES"/>
        </w:rPr>
        <w:lastRenderedPageBreak/>
        <w:t xml:space="preserve">Luego, cuando la vio en el Santo Evangelio mandado con aquellas palabras: </w:t>
      </w:r>
      <w:r w:rsidRPr="00CB230E">
        <w:rPr>
          <w:bCs/>
          <w:i/>
          <w:iCs/>
          <w:lang w:val="es-ES"/>
        </w:rPr>
        <w:t>Rogate ergo Dominum messis ut mittat operarios in messem suam</w:t>
      </w:r>
      <w:r w:rsidRPr="00CB230E">
        <w:rPr>
          <w:bCs/>
          <w:lang w:val="es-ES"/>
        </w:rPr>
        <w:t>, sintió como una voz interna dirigida a él, para que se hiciera de ella apóstol y propagador</w:t>
      </w:r>
      <w:r w:rsidR="00F5136D" w:rsidRPr="00CB230E">
        <w:rPr>
          <w:szCs w:val="24"/>
          <w:lang w:val="es-ES"/>
        </w:rPr>
        <w:t>”.</w:t>
      </w:r>
      <w:r w:rsidR="00F5136D" w:rsidRPr="00490F36">
        <w:rPr>
          <w:rStyle w:val="FootnoteReference"/>
          <w:szCs w:val="24"/>
        </w:rPr>
        <w:footnoteReference w:id="4"/>
      </w:r>
    </w:p>
    <w:p w14:paraId="13F1E62F" w14:textId="77777777" w:rsidR="00852C30" w:rsidRPr="00CB230E" w:rsidRDefault="00852C30" w:rsidP="00CF13BC">
      <w:pPr>
        <w:rPr>
          <w:szCs w:val="24"/>
          <w:lang w:val="es-ES"/>
        </w:rPr>
      </w:pPr>
    </w:p>
    <w:p w14:paraId="41AA4B5E" w14:textId="77777777" w:rsidR="001A36DA" w:rsidRDefault="00852C30" w:rsidP="00CF13BC">
      <w:pPr>
        <w:rPr>
          <w:szCs w:val="24"/>
          <w:lang w:val="es-ES"/>
        </w:rPr>
      </w:pPr>
      <w:r w:rsidRPr="00CB230E">
        <w:rPr>
          <w:b/>
          <w:bCs/>
          <w:szCs w:val="24"/>
          <w:lang w:val="es-ES"/>
        </w:rPr>
        <w:t>6.</w:t>
      </w:r>
      <w:r w:rsidR="00F5136D" w:rsidRPr="00CB230E">
        <w:rPr>
          <w:szCs w:val="24"/>
          <w:lang w:val="es-ES"/>
        </w:rPr>
        <w:tab/>
      </w:r>
      <w:r w:rsidR="00CB230E" w:rsidRPr="00CB230E">
        <w:rPr>
          <w:szCs w:val="24"/>
          <w:lang w:val="es-ES"/>
        </w:rPr>
        <w:t>A su ve</w:t>
      </w:r>
      <w:r w:rsidR="00CB230E">
        <w:rPr>
          <w:szCs w:val="24"/>
          <w:lang w:val="es-ES"/>
        </w:rPr>
        <w:t>z</w:t>
      </w:r>
      <w:r w:rsidR="00CB230E" w:rsidRPr="00CB230E">
        <w:rPr>
          <w:szCs w:val="24"/>
          <w:lang w:val="es-ES"/>
        </w:rPr>
        <w:t xml:space="preserve"> el Pad</w:t>
      </w:r>
      <w:r w:rsidR="00CB230E">
        <w:rPr>
          <w:szCs w:val="24"/>
          <w:lang w:val="es-ES"/>
        </w:rPr>
        <w:t xml:space="preserve">re Vitale confía en el testimonio directo del Padre Aníbal que, en el Prefacio a las Preciosas Adhesiones, explicando a los sagrados Aliados los comienzos de </w:t>
      </w:r>
      <w:r w:rsidR="001356CF">
        <w:rPr>
          <w:szCs w:val="24"/>
          <w:lang w:val="es-ES"/>
        </w:rPr>
        <w:t xml:space="preserve">su misión para el Rogate, hablando de sí en tercera persona, refiere que había puesto la atención al divino mandato de Jesús de rezar por los buenos trabajadores, mucho antes de realizar la elección para el sacerdocio. </w:t>
      </w:r>
      <w:r w:rsidR="001356CF" w:rsidRPr="001356CF">
        <w:rPr>
          <w:szCs w:val="24"/>
          <w:lang w:val="es-ES"/>
        </w:rPr>
        <w:t xml:space="preserve">Se guardan dos pequeños prefacios a la publicación de las Preciosas </w:t>
      </w:r>
      <w:r w:rsidR="001356CF">
        <w:rPr>
          <w:szCs w:val="24"/>
          <w:lang w:val="es-ES"/>
        </w:rPr>
        <w:t xml:space="preserve">Adhesiones, y en ambas hay la dicha afirmación: </w:t>
      </w:r>
    </w:p>
    <w:p w14:paraId="47D2BD12" w14:textId="3D1A2971" w:rsidR="00F5136D" w:rsidRDefault="001A36DA" w:rsidP="00CF13BC">
      <w:pPr>
        <w:rPr>
          <w:szCs w:val="24"/>
          <w:lang w:val="es-ES"/>
        </w:rPr>
      </w:pPr>
      <w:r>
        <w:rPr>
          <w:szCs w:val="24"/>
          <w:lang w:val="es-ES"/>
        </w:rPr>
        <w:tab/>
      </w:r>
      <w:r w:rsidR="001356CF" w:rsidRPr="001356CF">
        <w:rPr>
          <w:szCs w:val="24"/>
          <w:lang w:val="es-ES"/>
        </w:rPr>
        <w:t>“Y he aquí que una bonita idea, que llamaríamos idea-recurso, apareció de repente en la mente del Sacerdote iniciador: la que, sin embargo, era ella misma hija de una gran Palabra del Evangelio, de una idea aún más grande</w:t>
      </w:r>
      <w:r w:rsidR="001356CF">
        <w:rPr>
          <w:szCs w:val="24"/>
          <w:lang w:val="es-ES"/>
        </w:rPr>
        <w:t>, más sublime, que el Espíritu, que sopla adonde quiere, parece que inspiró Él mismo, aún muchos años antes que se empezara la Obra Piadosa, desde los principios de una espiritual juventud”.</w:t>
      </w:r>
      <w:r w:rsidR="00BF30AA" w:rsidRPr="00490F36">
        <w:rPr>
          <w:rStyle w:val="FootnoteReference"/>
          <w:szCs w:val="24"/>
        </w:rPr>
        <w:footnoteReference w:id="5"/>
      </w:r>
    </w:p>
    <w:p w14:paraId="3867E4F7" w14:textId="2FB4BB27" w:rsidR="00852C30" w:rsidRPr="001356CF" w:rsidRDefault="001A36DA" w:rsidP="00CF13BC">
      <w:pPr>
        <w:rPr>
          <w:szCs w:val="24"/>
          <w:lang w:val="es-ES"/>
        </w:rPr>
      </w:pPr>
      <w:r>
        <w:rPr>
          <w:szCs w:val="24"/>
          <w:lang w:val="es-ES"/>
        </w:rPr>
        <w:tab/>
      </w:r>
      <w:r w:rsidR="001356CF">
        <w:rPr>
          <w:szCs w:val="24"/>
          <w:lang w:val="es-ES"/>
        </w:rPr>
        <w:t>“</w:t>
      </w:r>
      <w:r w:rsidR="001356CF" w:rsidRPr="001356CF">
        <w:rPr>
          <w:bCs/>
          <w:szCs w:val="24"/>
          <w:lang w:val="es-ES"/>
        </w:rPr>
        <w:t>Hubo un tal que tuvo una atención sobre este divino mandato, aún antes que lo leyera en el Evangelio, y empezó con esta atención su carrera en la vida</w:t>
      </w:r>
      <w:r w:rsidR="001356CF">
        <w:rPr>
          <w:szCs w:val="24"/>
          <w:lang w:val="es-ES"/>
        </w:rPr>
        <w:t>”</w:t>
      </w:r>
      <w:r w:rsidR="00411BDE" w:rsidRPr="001356CF">
        <w:rPr>
          <w:szCs w:val="24"/>
          <w:lang w:val="es-ES"/>
        </w:rPr>
        <w:t>.</w:t>
      </w:r>
      <w:r w:rsidR="00BF30AA" w:rsidRPr="00490F36">
        <w:rPr>
          <w:rStyle w:val="FootnoteReference"/>
          <w:szCs w:val="24"/>
        </w:rPr>
        <w:footnoteReference w:id="6"/>
      </w:r>
    </w:p>
    <w:p w14:paraId="787BC7AB" w14:textId="77777777" w:rsidR="00852C30" w:rsidRPr="001356CF" w:rsidRDefault="00852C30" w:rsidP="00CF13BC">
      <w:pPr>
        <w:rPr>
          <w:szCs w:val="24"/>
          <w:lang w:val="es-ES"/>
        </w:rPr>
      </w:pPr>
    </w:p>
    <w:p w14:paraId="2CAA666B" w14:textId="015DFB59" w:rsidR="00411BDE" w:rsidRPr="001356CF" w:rsidRDefault="00852C30" w:rsidP="00CF13BC">
      <w:pPr>
        <w:rPr>
          <w:szCs w:val="24"/>
          <w:lang w:val="es-ES"/>
        </w:rPr>
      </w:pPr>
      <w:r w:rsidRPr="00693850">
        <w:rPr>
          <w:b/>
          <w:bCs/>
          <w:szCs w:val="24"/>
          <w:lang w:val="es-ES"/>
        </w:rPr>
        <w:t>7.</w:t>
      </w:r>
      <w:r w:rsidRPr="00693850">
        <w:rPr>
          <w:szCs w:val="24"/>
          <w:lang w:val="es-ES"/>
        </w:rPr>
        <w:t xml:space="preserve"> </w:t>
      </w:r>
      <w:r w:rsidRPr="00693850">
        <w:rPr>
          <w:szCs w:val="24"/>
          <w:lang w:val="es-ES"/>
        </w:rPr>
        <w:tab/>
      </w:r>
      <w:r w:rsidR="001356CF" w:rsidRPr="001356CF">
        <w:rPr>
          <w:szCs w:val="24"/>
          <w:lang w:val="es-ES"/>
        </w:rPr>
        <w:t>El Padre Tusino toma alg</w:t>
      </w:r>
      <w:r w:rsidR="001356CF">
        <w:rPr>
          <w:szCs w:val="24"/>
          <w:lang w:val="es-ES"/>
        </w:rPr>
        <w:t xml:space="preserve">unas distancias del testimonio del Padre Vitale acerca de la Inspiración del Rogate, sea en relación a la modalidad, por el hecho que el Padre Vitale habla de dos momentos diferentes, antes y después del descubrimiento del pasaje evangélico, y sea por lo que se refiere al tiempo. </w:t>
      </w:r>
      <w:r w:rsidR="001356CF" w:rsidRPr="001356CF">
        <w:rPr>
          <w:szCs w:val="24"/>
          <w:lang w:val="es-ES"/>
        </w:rPr>
        <w:t>Él hace saber de haber obtenido por el Padre An</w:t>
      </w:r>
      <w:r w:rsidR="001356CF">
        <w:rPr>
          <w:szCs w:val="24"/>
          <w:lang w:val="es-ES"/>
        </w:rPr>
        <w:t xml:space="preserve">íbal la confianza que su vocación sacerdotal </w:t>
      </w:r>
      <w:r w:rsidR="00341846">
        <w:rPr>
          <w:szCs w:val="24"/>
          <w:lang w:val="es-ES"/>
        </w:rPr>
        <w:t>había sido</w:t>
      </w:r>
      <w:r w:rsidR="001356CF">
        <w:rPr>
          <w:szCs w:val="24"/>
          <w:lang w:val="es-ES"/>
        </w:rPr>
        <w:t xml:space="preserve"> “repentina, irresistible y segurísima”, y concluye que el joven Aníbal realizó la elección de la vocación sacerdotal unos meses antes de diciembre de 1869 y la Inspiración del Rogate aún antes, pero en el mismo año</w:t>
      </w:r>
      <w:r w:rsidR="00830732" w:rsidRPr="001356CF">
        <w:rPr>
          <w:szCs w:val="24"/>
          <w:lang w:val="es-ES"/>
        </w:rPr>
        <w:t>.</w:t>
      </w:r>
      <w:r w:rsidR="00F97E6D" w:rsidRPr="00F97E6D">
        <w:rPr>
          <w:rStyle w:val="FootnoteReference"/>
          <w:sz w:val="20"/>
          <w:szCs w:val="20"/>
        </w:rPr>
        <w:footnoteReference w:id="7"/>
      </w:r>
      <w:r w:rsidR="00411BDE" w:rsidRPr="001356CF">
        <w:rPr>
          <w:szCs w:val="24"/>
          <w:lang w:val="es-ES"/>
        </w:rPr>
        <w:t xml:space="preserve"> </w:t>
      </w:r>
    </w:p>
    <w:p w14:paraId="6F321324" w14:textId="77777777" w:rsidR="00852C30" w:rsidRPr="001356CF" w:rsidRDefault="00852C30" w:rsidP="00CF13BC">
      <w:pPr>
        <w:rPr>
          <w:szCs w:val="24"/>
          <w:lang w:val="es-ES"/>
        </w:rPr>
      </w:pPr>
    </w:p>
    <w:p w14:paraId="493CD0AA" w14:textId="4B597BC8" w:rsidR="001356CF" w:rsidRDefault="00852C30" w:rsidP="00CF13BC">
      <w:pPr>
        <w:rPr>
          <w:szCs w:val="24"/>
          <w:lang w:val="es-ES"/>
        </w:rPr>
      </w:pPr>
      <w:r w:rsidRPr="001356CF">
        <w:rPr>
          <w:b/>
          <w:bCs/>
          <w:szCs w:val="24"/>
          <w:lang w:val="es-ES"/>
        </w:rPr>
        <w:t>8.</w:t>
      </w:r>
      <w:r w:rsidR="00411BDE" w:rsidRPr="001356CF">
        <w:rPr>
          <w:szCs w:val="24"/>
          <w:lang w:val="es-ES"/>
        </w:rPr>
        <w:tab/>
      </w:r>
      <w:r w:rsidR="001356CF" w:rsidRPr="001356CF">
        <w:rPr>
          <w:szCs w:val="24"/>
          <w:lang w:val="es-ES"/>
        </w:rPr>
        <w:t xml:space="preserve">Podemos creer razonable y </w:t>
      </w:r>
      <w:r w:rsidR="001356CF">
        <w:rPr>
          <w:szCs w:val="24"/>
          <w:lang w:val="es-ES"/>
        </w:rPr>
        <w:t xml:space="preserve">fidedigno el testimonio del Padre Vitale, también en la base de las afirmaciones del Padre Aníbal. </w:t>
      </w:r>
      <w:r w:rsidR="001356CF" w:rsidRPr="001356CF">
        <w:rPr>
          <w:szCs w:val="24"/>
          <w:lang w:val="es-ES"/>
        </w:rPr>
        <w:t>Es comprensible que el adolescente Aníbal, que amaba quedarse e</w:t>
      </w:r>
      <w:r w:rsidR="001356CF">
        <w:rPr>
          <w:szCs w:val="24"/>
          <w:lang w:val="es-ES"/>
        </w:rPr>
        <w:t>n adoración delante del Santísimo Sacramento</w:t>
      </w:r>
      <w:r w:rsidR="00B44411">
        <w:rPr>
          <w:szCs w:val="24"/>
          <w:lang w:val="es-ES"/>
        </w:rPr>
        <w:t xml:space="preserve"> y que conocía </w:t>
      </w:r>
      <w:r w:rsidR="001356CF">
        <w:rPr>
          <w:szCs w:val="24"/>
          <w:lang w:val="es-ES"/>
        </w:rPr>
        <w:t>unas figuras sacerdotales que habían desarrollado hacia él un papel casi paterno, comprendiera la importancia de los sacerdotes y advirtiera la necesidad de pedirlos al Señor.</w:t>
      </w:r>
    </w:p>
    <w:p w14:paraId="092A435C" w14:textId="720BED96" w:rsidR="001356CF" w:rsidRPr="001356CF" w:rsidRDefault="001356CF" w:rsidP="00CF13BC">
      <w:pPr>
        <w:rPr>
          <w:szCs w:val="24"/>
          <w:lang w:val="es-ES"/>
        </w:rPr>
      </w:pPr>
      <w:r>
        <w:rPr>
          <w:szCs w:val="24"/>
          <w:lang w:val="es-ES"/>
        </w:rPr>
        <w:tab/>
      </w:r>
      <w:r w:rsidRPr="001356CF">
        <w:rPr>
          <w:szCs w:val="24"/>
          <w:lang w:val="es-ES"/>
        </w:rPr>
        <w:t>Igualmente se comprende que, em el momento em que leyó en el Evangelio que Jesús había mandado de rogar p</w:t>
      </w:r>
      <w:r>
        <w:rPr>
          <w:szCs w:val="24"/>
          <w:lang w:val="es-ES"/>
        </w:rPr>
        <w:t>ara obtener los trabajadores del Reino, movido por el Espíritu, advirtiera de ser llamado a ser apóstol y propagador de esta oración.</w:t>
      </w:r>
    </w:p>
    <w:p w14:paraId="05156662" w14:textId="77777777" w:rsidR="00852C30" w:rsidRPr="00693850" w:rsidRDefault="00852C30" w:rsidP="00CF13BC">
      <w:pPr>
        <w:rPr>
          <w:szCs w:val="24"/>
          <w:lang w:val="es-ES"/>
        </w:rPr>
      </w:pPr>
    </w:p>
    <w:p w14:paraId="62EDD9EA" w14:textId="090E858B" w:rsidR="001356CF" w:rsidRPr="00F435C0" w:rsidRDefault="00852C30" w:rsidP="00CF13BC">
      <w:pPr>
        <w:rPr>
          <w:szCs w:val="24"/>
          <w:lang w:val="es-ES"/>
        </w:rPr>
      </w:pPr>
      <w:r w:rsidRPr="001356CF">
        <w:rPr>
          <w:b/>
          <w:bCs/>
          <w:szCs w:val="24"/>
          <w:lang w:val="es-ES"/>
        </w:rPr>
        <w:t>9.</w:t>
      </w:r>
      <w:r w:rsidR="005C3EBC" w:rsidRPr="001356CF">
        <w:rPr>
          <w:szCs w:val="24"/>
          <w:lang w:val="es-ES"/>
        </w:rPr>
        <w:tab/>
      </w:r>
      <w:r w:rsidR="001356CF" w:rsidRPr="001356CF">
        <w:rPr>
          <w:szCs w:val="24"/>
          <w:lang w:val="es-ES"/>
        </w:rPr>
        <w:t>Tenemos que destacar que ha</w:t>
      </w:r>
      <w:r w:rsidR="001356CF">
        <w:rPr>
          <w:szCs w:val="24"/>
          <w:lang w:val="es-ES"/>
        </w:rPr>
        <w:t>y un escrito del Diácono Aníbal, que hace referencia a su elección acerca de la vocación sacerdotal y la pone un año antes de 1868. Él, en efecto, el 16 de diciembre de 18</w:t>
      </w:r>
      <w:r w:rsidR="00983B90">
        <w:rPr>
          <w:szCs w:val="24"/>
          <w:lang w:val="es-ES"/>
        </w:rPr>
        <w:t>7</w:t>
      </w:r>
      <w:r w:rsidR="001356CF">
        <w:rPr>
          <w:szCs w:val="24"/>
          <w:lang w:val="es-ES"/>
        </w:rPr>
        <w:t>7</w:t>
      </w:r>
      <w:r w:rsidR="00983B90">
        <w:rPr>
          <w:szCs w:val="24"/>
          <w:lang w:val="es-ES"/>
        </w:rPr>
        <w:t xml:space="preserve">, dirige una cálida carta al Arzobispo Monseñor José Guarino, acordándole que en el mes de septiembre de aquel año le había </w:t>
      </w:r>
      <w:r w:rsidR="00341846">
        <w:rPr>
          <w:szCs w:val="24"/>
          <w:lang w:val="es-ES"/>
        </w:rPr>
        <w:t>prometido</w:t>
      </w:r>
      <w:r w:rsidR="00983B90">
        <w:rPr>
          <w:szCs w:val="24"/>
          <w:lang w:val="es-ES"/>
        </w:rPr>
        <w:t xml:space="preserve"> que lo ordenaría sacerdote en diciembre, </w:t>
      </w:r>
      <w:r w:rsidR="001A36DA">
        <w:rPr>
          <w:szCs w:val="24"/>
          <w:lang w:val="es-ES"/>
        </w:rPr>
        <w:t xml:space="preserve">mientras </w:t>
      </w:r>
      <w:r w:rsidR="00983B90">
        <w:rPr>
          <w:szCs w:val="24"/>
          <w:lang w:val="es-ES"/>
        </w:rPr>
        <w:t xml:space="preserve">que ahora </w:t>
      </w:r>
      <w:r w:rsidR="001A36DA">
        <w:rPr>
          <w:szCs w:val="24"/>
          <w:lang w:val="es-ES"/>
        </w:rPr>
        <w:t xml:space="preserve">había </w:t>
      </w:r>
      <w:r w:rsidR="00983B90">
        <w:rPr>
          <w:szCs w:val="24"/>
          <w:lang w:val="es-ES"/>
        </w:rPr>
        <w:t>mud</w:t>
      </w:r>
      <w:r w:rsidR="001A36DA">
        <w:rPr>
          <w:szCs w:val="24"/>
          <w:lang w:val="es-ES"/>
        </w:rPr>
        <w:t>ado</w:t>
      </w:r>
      <w:r w:rsidR="00983B90">
        <w:rPr>
          <w:szCs w:val="24"/>
          <w:lang w:val="es-ES"/>
        </w:rPr>
        <w:t xml:space="preserve"> la fecha de la ordenación para marzo de 1878, como, efectivamente, aconteció. Pues, el Diácono Aníbal se confía a la voluntad del prelado, pero lo suplica que no haya un ulterior aplazamiento, llevando como motivo la propia salud precaria y motivaciones familiares. </w:t>
      </w:r>
      <w:r w:rsidR="00983B90" w:rsidRPr="00F435C0">
        <w:rPr>
          <w:szCs w:val="24"/>
          <w:lang w:val="es-ES"/>
        </w:rPr>
        <w:t xml:space="preserve">Entre otras </w:t>
      </w:r>
      <w:r w:rsidR="00983B90" w:rsidRPr="00F435C0">
        <w:rPr>
          <w:szCs w:val="24"/>
          <w:lang w:val="es-ES"/>
        </w:rPr>
        <w:lastRenderedPageBreak/>
        <w:t>cosas, confiesa que su “</w:t>
      </w:r>
      <w:r w:rsidR="00F435C0" w:rsidRPr="00F435C0">
        <w:rPr>
          <w:szCs w:val="24"/>
          <w:lang w:val="es-ES"/>
        </w:rPr>
        <w:t xml:space="preserve">deseo (de ser sacerdote) ya </w:t>
      </w:r>
      <w:r w:rsidR="00B44411">
        <w:rPr>
          <w:szCs w:val="24"/>
          <w:lang w:val="es-ES"/>
        </w:rPr>
        <w:t>lo alimentó</w:t>
      </w:r>
      <w:r w:rsidR="00F435C0">
        <w:rPr>
          <w:szCs w:val="24"/>
          <w:lang w:val="es-ES"/>
        </w:rPr>
        <w:t xml:space="preserve"> durante diez años y en medio de muchas peripecias”. El Padre Aníbal, normalmente, está muy atento cuando hace referencia a las fechas pero, en este caso, sobre la llamada al Sacerdocio, encontramos que en su autoelogio la coloca con diecisiete años y no con dieciséis, como se sacaría de dicha carta.</w:t>
      </w:r>
    </w:p>
    <w:p w14:paraId="6C221936" w14:textId="77777777" w:rsidR="00852C30" w:rsidRPr="00F435C0" w:rsidRDefault="00852C30" w:rsidP="00CF13BC">
      <w:pPr>
        <w:rPr>
          <w:szCs w:val="24"/>
          <w:lang w:val="es-ES"/>
        </w:rPr>
      </w:pPr>
    </w:p>
    <w:p w14:paraId="17734DD3" w14:textId="3EF7739B" w:rsidR="0026467D" w:rsidRPr="00807E17" w:rsidRDefault="00852C30" w:rsidP="00CF13BC">
      <w:pPr>
        <w:rPr>
          <w:szCs w:val="24"/>
          <w:lang w:val="es-ES"/>
        </w:rPr>
      </w:pPr>
      <w:r w:rsidRPr="00F435C0">
        <w:rPr>
          <w:b/>
          <w:bCs/>
          <w:szCs w:val="24"/>
          <w:lang w:val="es-ES"/>
        </w:rPr>
        <w:t>10.</w:t>
      </w:r>
      <w:r w:rsidR="006A7FB5" w:rsidRPr="00F435C0">
        <w:rPr>
          <w:szCs w:val="24"/>
          <w:lang w:val="es-ES"/>
        </w:rPr>
        <w:tab/>
      </w:r>
      <w:r w:rsidR="00F435C0" w:rsidRPr="00F435C0">
        <w:rPr>
          <w:szCs w:val="24"/>
          <w:lang w:val="es-ES"/>
        </w:rPr>
        <w:t>Podemos creer que en  e</w:t>
      </w:r>
      <w:r w:rsidR="00F435C0">
        <w:rPr>
          <w:szCs w:val="24"/>
          <w:lang w:val="es-ES"/>
        </w:rPr>
        <w:t>l comienzo, poco a poco que crecía el vínculo de Aníbal con Jesús en Sacramento, él advirtió que crecía junto con su interés para el Rogate que</w:t>
      </w:r>
      <w:r w:rsidR="00341846">
        <w:rPr>
          <w:szCs w:val="24"/>
          <w:lang w:val="es-ES"/>
        </w:rPr>
        <w:t>,</w:t>
      </w:r>
      <w:r w:rsidR="00F435C0">
        <w:rPr>
          <w:szCs w:val="24"/>
          <w:lang w:val="es-ES"/>
        </w:rPr>
        <w:t xml:space="preserve"> según su visión</w:t>
      </w:r>
      <w:r w:rsidR="00341846">
        <w:rPr>
          <w:szCs w:val="24"/>
          <w:lang w:val="es-ES"/>
        </w:rPr>
        <w:t>,</w:t>
      </w:r>
      <w:r w:rsidR="00F435C0">
        <w:rPr>
          <w:szCs w:val="24"/>
          <w:lang w:val="es-ES"/>
        </w:rPr>
        <w:t xml:space="preserve"> tenía que ser la oración de toda la Iglesia</w:t>
      </w:r>
      <w:r w:rsidR="00807E17">
        <w:rPr>
          <w:szCs w:val="24"/>
          <w:lang w:val="es-ES"/>
        </w:rPr>
        <w:t xml:space="preserve">, porque constituía la respuesta a los más amplios problemas de la </w:t>
      </w:r>
      <w:r w:rsidR="001A36DA">
        <w:rPr>
          <w:szCs w:val="24"/>
          <w:lang w:val="es-ES"/>
        </w:rPr>
        <w:t xml:space="preserve">misma </w:t>
      </w:r>
      <w:r w:rsidR="00807E17">
        <w:rPr>
          <w:szCs w:val="24"/>
          <w:lang w:val="es-ES"/>
        </w:rPr>
        <w:t xml:space="preserve">Iglesia y el secreto de la salvación de todas las almas. </w:t>
      </w:r>
      <w:r w:rsidR="00807E17" w:rsidRPr="00807E17">
        <w:rPr>
          <w:szCs w:val="24"/>
          <w:lang w:val="es-ES"/>
        </w:rPr>
        <w:t>Esta doble vocación se convertirá, poco a poco, más c</w:t>
      </w:r>
      <w:r w:rsidR="00807E17">
        <w:rPr>
          <w:szCs w:val="24"/>
          <w:lang w:val="es-ES"/>
        </w:rPr>
        <w:t>lara cuando entrará en el Barrio Aviñón, campo de su misión</w:t>
      </w:r>
      <w:r w:rsidR="0026467D" w:rsidRPr="00807E17">
        <w:rPr>
          <w:szCs w:val="24"/>
          <w:lang w:val="es-ES"/>
        </w:rPr>
        <w:t>.</w:t>
      </w:r>
    </w:p>
    <w:p w14:paraId="415E7B07" w14:textId="314C4834" w:rsidR="00B87F93" w:rsidRPr="00807E17" w:rsidRDefault="00B87F93" w:rsidP="00CF13BC">
      <w:pPr>
        <w:rPr>
          <w:szCs w:val="24"/>
          <w:lang w:val="es-ES"/>
        </w:rPr>
      </w:pPr>
    </w:p>
    <w:p w14:paraId="3F0EC786" w14:textId="77777777" w:rsidR="00967602" w:rsidRPr="00807E17" w:rsidRDefault="00967602" w:rsidP="00CF13BC">
      <w:pPr>
        <w:spacing w:after="160" w:line="259" w:lineRule="auto"/>
        <w:jc w:val="left"/>
        <w:rPr>
          <w:rFonts w:eastAsia="Times New Roman"/>
          <w:b/>
          <w:sz w:val="28"/>
          <w:szCs w:val="20"/>
          <w:lang w:val="es-ES" w:eastAsia="it-IT" w:bidi="he-IL"/>
        </w:rPr>
      </w:pPr>
      <w:r w:rsidRPr="00807E17">
        <w:rPr>
          <w:lang w:val="es-ES"/>
        </w:rPr>
        <w:br w:type="page"/>
      </w:r>
    </w:p>
    <w:p w14:paraId="3579D02B" w14:textId="5DE3E7A0" w:rsidR="00BF30AA" w:rsidRPr="00807E17" w:rsidRDefault="004C715F" w:rsidP="00CF13BC">
      <w:pPr>
        <w:pStyle w:val="Heading1"/>
        <w:rPr>
          <w:lang w:val="es-ES"/>
        </w:rPr>
      </w:pPr>
      <w:bookmarkStart w:id="4" w:name="_Toc40559857"/>
      <w:r w:rsidRPr="00807E17">
        <w:rPr>
          <w:lang w:val="es-ES"/>
        </w:rPr>
        <w:lastRenderedPageBreak/>
        <w:t xml:space="preserve">2. </w:t>
      </w:r>
      <w:r w:rsidR="001A7409" w:rsidRPr="00807E17">
        <w:rPr>
          <w:lang w:val="es-ES"/>
        </w:rPr>
        <w:t xml:space="preserve">CON </w:t>
      </w:r>
      <w:r w:rsidR="00807E17" w:rsidRPr="00807E17">
        <w:rPr>
          <w:lang w:val="es-ES"/>
        </w:rPr>
        <w:t>LOS POBRES</w:t>
      </w:r>
      <w:bookmarkEnd w:id="4"/>
    </w:p>
    <w:p w14:paraId="0B79E082" w14:textId="77777777" w:rsidR="004C715F" w:rsidRPr="00807E17" w:rsidRDefault="004C715F" w:rsidP="00CF13BC">
      <w:pPr>
        <w:rPr>
          <w:lang w:val="es-ES" w:eastAsia="it-IT" w:bidi="he-IL"/>
        </w:rPr>
      </w:pPr>
    </w:p>
    <w:p w14:paraId="6951B138" w14:textId="77777777" w:rsidR="00BF30AA" w:rsidRPr="00807E17" w:rsidRDefault="00BF30AA" w:rsidP="00CF13BC">
      <w:pPr>
        <w:rPr>
          <w:szCs w:val="24"/>
          <w:lang w:val="es-ES"/>
        </w:rPr>
      </w:pPr>
    </w:p>
    <w:p w14:paraId="3F96EDC7" w14:textId="73CBA0B0" w:rsidR="00710759" w:rsidRPr="00807E17" w:rsidRDefault="004C715F" w:rsidP="00CF13BC">
      <w:pPr>
        <w:pStyle w:val="Heading2"/>
        <w:rPr>
          <w:lang w:val="es-ES"/>
        </w:rPr>
      </w:pPr>
      <w:bookmarkStart w:id="5" w:name="_Toc40559858"/>
      <w:r w:rsidRPr="00807E17">
        <w:rPr>
          <w:lang w:val="es-ES"/>
        </w:rPr>
        <w:t xml:space="preserve">2.1. </w:t>
      </w:r>
      <w:r w:rsidR="00807E17" w:rsidRPr="00807E17">
        <w:rPr>
          <w:lang w:val="es-ES"/>
        </w:rPr>
        <w:t xml:space="preserve">El </w:t>
      </w:r>
      <w:r w:rsidR="00710759" w:rsidRPr="00807E17">
        <w:rPr>
          <w:lang w:val="es-ES"/>
        </w:rPr>
        <w:t xml:space="preserve">Rogate </w:t>
      </w:r>
      <w:r w:rsidR="00807E17" w:rsidRPr="00807E17">
        <w:rPr>
          <w:lang w:val="es-ES"/>
        </w:rPr>
        <w:t>y los</w:t>
      </w:r>
      <w:r w:rsidR="00710759" w:rsidRPr="00807E17">
        <w:rPr>
          <w:lang w:val="es-ES"/>
        </w:rPr>
        <w:t xml:space="preserve"> Po</w:t>
      </w:r>
      <w:r w:rsidR="00807E17">
        <w:rPr>
          <w:lang w:val="es-ES"/>
        </w:rPr>
        <w:t>bres</w:t>
      </w:r>
      <w:bookmarkEnd w:id="5"/>
    </w:p>
    <w:p w14:paraId="2E4C9337" w14:textId="49803885" w:rsidR="0026467D" w:rsidRPr="00807E17" w:rsidRDefault="0026467D" w:rsidP="00CF13BC">
      <w:pPr>
        <w:rPr>
          <w:szCs w:val="24"/>
          <w:lang w:val="es-ES"/>
        </w:rPr>
      </w:pPr>
    </w:p>
    <w:p w14:paraId="70D4747F" w14:textId="56DA866C" w:rsidR="00807E17" w:rsidRPr="00807E17" w:rsidRDefault="00852C30" w:rsidP="00CF13BC">
      <w:pPr>
        <w:rPr>
          <w:szCs w:val="24"/>
          <w:lang w:val="es-ES"/>
        </w:rPr>
      </w:pPr>
      <w:r w:rsidRPr="00807E17">
        <w:rPr>
          <w:b/>
          <w:bCs/>
          <w:szCs w:val="24"/>
          <w:lang w:val="es-ES"/>
        </w:rPr>
        <w:t>11.</w:t>
      </w:r>
      <w:r w:rsidR="00B61D7E" w:rsidRPr="00807E17">
        <w:rPr>
          <w:szCs w:val="24"/>
          <w:lang w:val="es-ES"/>
        </w:rPr>
        <w:tab/>
      </w:r>
      <w:r w:rsidR="00807E17" w:rsidRPr="00807E17">
        <w:rPr>
          <w:szCs w:val="24"/>
          <w:lang w:val="es-ES"/>
        </w:rPr>
        <w:t xml:space="preserve">Para comprender el celo del Rogate en </w:t>
      </w:r>
      <w:r w:rsidR="00807E17">
        <w:rPr>
          <w:szCs w:val="24"/>
          <w:lang w:val="es-ES"/>
        </w:rPr>
        <w:t xml:space="preserve">el </w:t>
      </w:r>
      <w:r w:rsidR="00807E17" w:rsidRPr="00807E17">
        <w:rPr>
          <w:szCs w:val="24"/>
          <w:lang w:val="es-ES"/>
        </w:rPr>
        <w:t xml:space="preserve">Padre </w:t>
      </w:r>
      <w:r w:rsidR="00807E17">
        <w:rPr>
          <w:szCs w:val="24"/>
          <w:lang w:val="es-ES"/>
        </w:rPr>
        <w:t xml:space="preserve">Aníbal tenemos que considerar otro aspecto fundamental de su vida y espiritualidad, la compasión y el amor para con los pobres. </w:t>
      </w:r>
      <w:r w:rsidR="00807E17" w:rsidRPr="00807E17">
        <w:rPr>
          <w:szCs w:val="24"/>
          <w:lang w:val="es-ES"/>
        </w:rPr>
        <w:t>Si recorremos todos los momentos de su vida, sus escrit</w:t>
      </w:r>
      <w:r w:rsidR="00807E17">
        <w:rPr>
          <w:szCs w:val="24"/>
          <w:lang w:val="es-ES"/>
        </w:rPr>
        <w:t xml:space="preserve">os, nos enfrentamos constantemente con esta su segunda pasión, segundo clavo fijo, “los Pobres”. Lo vemos niño, en el colegio San Nicolau de los Cistercienses, que recoge una canasta de comida y se apresura a llevarlo a un mendigo que había sido echado </w:t>
      </w:r>
      <w:r w:rsidR="00B44411">
        <w:rPr>
          <w:szCs w:val="24"/>
          <w:lang w:val="es-ES"/>
        </w:rPr>
        <w:t>en</w:t>
      </w:r>
      <w:r w:rsidR="00807E17">
        <w:rPr>
          <w:szCs w:val="24"/>
          <w:lang w:val="es-ES"/>
        </w:rPr>
        <w:t xml:space="preserve"> malas maneras por sus compañeros. </w:t>
      </w:r>
      <w:r w:rsidR="00807E17" w:rsidRPr="00807E17">
        <w:rPr>
          <w:szCs w:val="24"/>
          <w:lang w:val="es-ES"/>
        </w:rPr>
        <w:t>Lo vemos cuando está próximo a dejar este mundo y</w:t>
      </w:r>
      <w:r w:rsidR="00807E17">
        <w:rPr>
          <w:szCs w:val="24"/>
          <w:lang w:val="es-ES"/>
        </w:rPr>
        <w:t xml:space="preserve"> su pensamiento va a los pobres.</w:t>
      </w:r>
    </w:p>
    <w:p w14:paraId="0610DEF8" w14:textId="77777777" w:rsidR="00852C30" w:rsidRPr="00693850" w:rsidRDefault="00852C30" w:rsidP="00CF13BC">
      <w:pPr>
        <w:rPr>
          <w:szCs w:val="24"/>
          <w:lang w:val="es-ES"/>
        </w:rPr>
      </w:pPr>
    </w:p>
    <w:p w14:paraId="15C735F0" w14:textId="5204C69F" w:rsidR="003A1123" w:rsidRDefault="00852C30" w:rsidP="00CF13BC">
      <w:pPr>
        <w:rPr>
          <w:szCs w:val="24"/>
          <w:lang w:val="es-ES"/>
        </w:rPr>
      </w:pPr>
      <w:r w:rsidRPr="00693850">
        <w:rPr>
          <w:b/>
          <w:bCs/>
          <w:szCs w:val="24"/>
          <w:lang w:val="es-ES"/>
        </w:rPr>
        <w:t>12.</w:t>
      </w:r>
      <w:r w:rsidRPr="00693850">
        <w:rPr>
          <w:szCs w:val="24"/>
          <w:lang w:val="es-ES"/>
        </w:rPr>
        <w:t xml:space="preserve"> </w:t>
      </w:r>
      <w:r w:rsidR="003A1123" w:rsidRPr="00693850">
        <w:rPr>
          <w:szCs w:val="24"/>
          <w:lang w:val="es-ES"/>
        </w:rPr>
        <w:tab/>
      </w:r>
      <w:r w:rsidR="003A1123" w:rsidRPr="00807E17">
        <w:rPr>
          <w:szCs w:val="24"/>
          <w:lang w:val="es-ES"/>
        </w:rPr>
        <w:t>“</w:t>
      </w:r>
      <w:r w:rsidR="00807E17" w:rsidRPr="00807E17">
        <w:rPr>
          <w:szCs w:val="24"/>
          <w:lang w:val="es-ES"/>
        </w:rPr>
        <w:t>Durante el empeoramiento de l</w:t>
      </w:r>
      <w:r w:rsidR="00807E17">
        <w:rPr>
          <w:szCs w:val="24"/>
          <w:lang w:val="es-ES"/>
        </w:rPr>
        <w:t xml:space="preserve">a enfermedad, se confesaba muy a menudo y pedía consejos de conciencia, como un niño ingenuo, a alguien de sus Sacerdotes. «Mire – dijo una noche al Padre Vitale – que </w:t>
      </w:r>
      <w:r w:rsidR="00807E17" w:rsidRPr="00A6368F">
        <w:rPr>
          <w:szCs w:val="24"/>
          <w:lang w:val="es-ES"/>
        </w:rPr>
        <w:t>después de mi muerte quiero que se sigan a socorrer dichas personas – nombrándolas una por una – y en estas dadas proporciones». La caridad lo dominó hasta el último aliento”.</w:t>
      </w:r>
      <w:r w:rsidR="003A1123" w:rsidRPr="00490F36">
        <w:rPr>
          <w:rStyle w:val="FootnoteReference"/>
          <w:szCs w:val="24"/>
        </w:rPr>
        <w:footnoteReference w:id="8"/>
      </w:r>
    </w:p>
    <w:p w14:paraId="70F1CD4D" w14:textId="14961378" w:rsidR="00A4600C" w:rsidRPr="00693850" w:rsidRDefault="004435F1" w:rsidP="00CF13BC">
      <w:pPr>
        <w:rPr>
          <w:iCs/>
          <w:szCs w:val="24"/>
          <w:lang w:val="es-ES"/>
        </w:rPr>
      </w:pPr>
      <w:r>
        <w:rPr>
          <w:szCs w:val="24"/>
          <w:lang w:val="es-ES"/>
        </w:rPr>
        <w:tab/>
        <w:t xml:space="preserve">Los pobres del Padre Aníbal tenían cada uno un nombre, una historia y un rostro, el rostro era el de Jesús, como experimentó el día en que – como refiere un testigo – “acogió en su casa un pobre asqueroso; lo lavó, lo alimentó, lo puso en la cama, lo besó en los pies y en seguida tuvo la visión de Jesús Crucificado en aquel pobre. Yo estuve presente diversas veces en la escena de los pobres, repugnantes por la suciedad, entrar en la habitación del Padre y salir limpios y con vestidos nuevos. </w:t>
      </w:r>
      <w:r w:rsidRPr="004435F1">
        <w:rPr>
          <w:szCs w:val="24"/>
          <w:lang w:val="es-ES"/>
        </w:rPr>
        <w:t xml:space="preserve">Era él que personalmente había cuidado la transformación, </w:t>
      </w:r>
      <w:r>
        <w:rPr>
          <w:szCs w:val="24"/>
          <w:lang w:val="es-ES"/>
        </w:rPr>
        <w:t>por</w:t>
      </w:r>
      <w:r w:rsidRPr="004435F1">
        <w:rPr>
          <w:szCs w:val="24"/>
          <w:lang w:val="es-ES"/>
        </w:rPr>
        <w:t>q</w:t>
      </w:r>
      <w:r>
        <w:rPr>
          <w:szCs w:val="24"/>
          <w:lang w:val="es-ES"/>
        </w:rPr>
        <w:t>ue, al lado de su habitación había una vasca que servía también por él; a los pobres daba también alimento espiritual: la doctrina cristiana”.</w:t>
      </w:r>
      <w:r w:rsidR="00A4600C" w:rsidRPr="00490F36">
        <w:rPr>
          <w:rStyle w:val="FootnoteReference"/>
          <w:szCs w:val="24"/>
        </w:rPr>
        <w:footnoteReference w:id="9"/>
      </w:r>
    </w:p>
    <w:p w14:paraId="5158C6DE" w14:textId="77777777" w:rsidR="00852C30" w:rsidRPr="00693850" w:rsidRDefault="00AA33DE" w:rsidP="00CF13BC">
      <w:pPr>
        <w:rPr>
          <w:iCs/>
          <w:szCs w:val="24"/>
          <w:lang w:val="es-ES"/>
        </w:rPr>
      </w:pPr>
      <w:r w:rsidRPr="00693850">
        <w:rPr>
          <w:iCs/>
          <w:szCs w:val="24"/>
          <w:lang w:val="es-ES"/>
        </w:rPr>
        <w:tab/>
      </w:r>
    </w:p>
    <w:p w14:paraId="56FEEFD5" w14:textId="42315E92" w:rsidR="004435F1" w:rsidRPr="008C3E94" w:rsidRDefault="00852C30" w:rsidP="00CF13BC">
      <w:pPr>
        <w:rPr>
          <w:iCs/>
          <w:szCs w:val="24"/>
          <w:lang w:val="es-ES"/>
        </w:rPr>
      </w:pPr>
      <w:r w:rsidRPr="00693850">
        <w:rPr>
          <w:b/>
          <w:bCs/>
          <w:iCs/>
          <w:szCs w:val="24"/>
          <w:lang w:val="es-ES"/>
        </w:rPr>
        <w:t>1</w:t>
      </w:r>
      <w:r w:rsidR="004435F1" w:rsidRPr="00693850">
        <w:rPr>
          <w:b/>
          <w:bCs/>
          <w:iCs/>
          <w:szCs w:val="24"/>
          <w:lang w:val="es-ES"/>
        </w:rPr>
        <w:t>3</w:t>
      </w:r>
      <w:r w:rsidRPr="00693850">
        <w:rPr>
          <w:b/>
          <w:bCs/>
          <w:iCs/>
          <w:szCs w:val="24"/>
          <w:lang w:val="es-ES"/>
        </w:rPr>
        <w:t xml:space="preserve">. </w:t>
      </w:r>
      <w:r w:rsidRPr="00693850">
        <w:rPr>
          <w:iCs/>
          <w:szCs w:val="24"/>
          <w:lang w:val="es-ES"/>
        </w:rPr>
        <w:tab/>
      </w:r>
      <w:r w:rsidR="008C3E94" w:rsidRPr="008C3E94">
        <w:rPr>
          <w:iCs/>
          <w:szCs w:val="24"/>
          <w:lang w:val="es-ES"/>
        </w:rPr>
        <w:t>Referimos aún unos testimonios q</w:t>
      </w:r>
      <w:r w:rsidR="008C3E94">
        <w:rPr>
          <w:iCs/>
          <w:szCs w:val="24"/>
          <w:lang w:val="es-ES"/>
        </w:rPr>
        <w:t>ue se refieren al vínculo particular que el Padre Aníbal tenía hacia los pobres, porque nos ayudan a descubrir la relación profunda entre el Rogate y los Pobres, en que está presente la persona de Jesús.</w:t>
      </w:r>
    </w:p>
    <w:p w14:paraId="5DC78E74" w14:textId="5E22DC71" w:rsidR="00B61D7E" w:rsidRPr="00B52EA9" w:rsidRDefault="008C3E94" w:rsidP="00CF13BC">
      <w:pPr>
        <w:rPr>
          <w:i/>
          <w:szCs w:val="24"/>
          <w:lang w:val="es-ES"/>
        </w:rPr>
      </w:pPr>
      <w:r w:rsidRPr="00693850">
        <w:rPr>
          <w:szCs w:val="24"/>
          <w:lang w:val="es-ES"/>
        </w:rPr>
        <w:tab/>
      </w:r>
      <w:r w:rsidRPr="008C3E94">
        <w:rPr>
          <w:szCs w:val="24"/>
          <w:lang w:val="es-ES"/>
        </w:rPr>
        <w:t xml:space="preserve">En la </w:t>
      </w:r>
      <w:r w:rsidRPr="008C3E94">
        <w:rPr>
          <w:i/>
          <w:iCs/>
          <w:szCs w:val="24"/>
          <w:lang w:val="es-ES"/>
        </w:rPr>
        <w:t>Positio</w:t>
      </w:r>
      <w:r w:rsidRPr="008C3E94">
        <w:rPr>
          <w:szCs w:val="24"/>
          <w:lang w:val="es-ES"/>
        </w:rPr>
        <w:t xml:space="preserve"> dos C</w:t>
      </w:r>
      <w:r>
        <w:rPr>
          <w:szCs w:val="24"/>
          <w:lang w:val="es-ES"/>
        </w:rPr>
        <w:t>onsultores Teólogos escribieron: “Tenemos que admitirlo de verdad: hubo muchos héroes en de la caridad cristiana, pero muy pocos con esta característica de nuestro Siervo de Dios: dar sin hacer cálculos humanos, seguro que Dios habría dado aún más; no más solamente el «</w:t>
      </w:r>
      <w:r>
        <w:rPr>
          <w:i/>
          <w:iCs/>
          <w:szCs w:val="24"/>
          <w:lang w:val="es-ES"/>
        </w:rPr>
        <w:t xml:space="preserve">quod superest </w:t>
      </w:r>
      <w:r>
        <w:rPr>
          <w:szCs w:val="24"/>
          <w:lang w:val="es-ES"/>
        </w:rPr>
        <w:t xml:space="preserve">(a las necesidades de otros igualmente pobres) </w:t>
      </w:r>
      <w:r>
        <w:rPr>
          <w:i/>
          <w:iCs/>
          <w:szCs w:val="24"/>
          <w:lang w:val="es-ES"/>
        </w:rPr>
        <w:t>date pauperibus</w:t>
      </w:r>
      <w:r>
        <w:rPr>
          <w:szCs w:val="24"/>
          <w:lang w:val="es-ES"/>
        </w:rPr>
        <w:t xml:space="preserve">», o sea, después de haber proveído a las necesidades de vuestros asistidos, dad también a los demás que padecen, sino por nuestro Siervo de Dios dar al primero </w:t>
      </w:r>
      <w:r w:rsidR="00DE2650">
        <w:rPr>
          <w:szCs w:val="24"/>
          <w:lang w:val="es-ES"/>
        </w:rPr>
        <w:t xml:space="preserve">que pedía era un deber. </w:t>
      </w:r>
      <w:r w:rsidR="00DE2650" w:rsidRPr="00B52EA9">
        <w:rPr>
          <w:szCs w:val="24"/>
          <w:lang w:val="es-ES"/>
        </w:rPr>
        <w:t>(…) Una fe sin fin y sin límites</w:t>
      </w:r>
      <w:r w:rsidR="00B52EA9" w:rsidRPr="00B52EA9">
        <w:rPr>
          <w:szCs w:val="24"/>
          <w:lang w:val="es-ES"/>
        </w:rPr>
        <w:t xml:space="preserve"> lo impulsaba pa</w:t>
      </w:r>
      <w:r w:rsidR="00B52EA9">
        <w:rPr>
          <w:szCs w:val="24"/>
          <w:lang w:val="es-ES"/>
        </w:rPr>
        <w:t xml:space="preserve">ra esto; es obvio que quien no compartía fe parecida, aquel modo de actuar parecía </w:t>
      </w:r>
      <w:r w:rsidR="00B52EA9">
        <w:rPr>
          <w:i/>
          <w:iCs/>
          <w:szCs w:val="24"/>
          <w:lang w:val="es-ES"/>
        </w:rPr>
        <w:t>imprudente</w:t>
      </w:r>
      <w:r w:rsidR="00B52EA9">
        <w:rPr>
          <w:szCs w:val="24"/>
          <w:lang w:val="es-ES"/>
        </w:rPr>
        <w:t xml:space="preserve">, sin el </w:t>
      </w:r>
      <w:r w:rsidR="00B52EA9">
        <w:rPr>
          <w:i/>
          <w:iCs/>
          <w:szCs w:val="24"/>
          <w:lang w:val="es-ES"/>
        </w:rPr>
        <w:t>orden de la caridad</w:t>
      </w:r>
      <w:r w:rsidR="00B52EA9">
        <w:rPr>
          <w:szCs w:val="24"/>
          <w:lang w:val="es-ES"/>
        </w:rPr>
        <w:t xml:space="preserve">, dictado más por megalomanía que por verdadera caridad y magnanimidad. Pero esto era el carisma propio de nuestro Siervo de Dios, </w:t>
      </w:r>
      <w:r w:rsidR="00474D83">
        <w:rPr>
          <w:szCs w:val="24"/>
          <w:lang w:val="es-ES"/>
        </w:rPr>
        <w:t>aquel</w:t>
      </w:r>
      <w:r w:rsidR="00B52EA9">
        <w:rPr>
          <w:szCs w:val="24"/>
          <w:lang w:val="es-ES"/>
        </w:rPr>
        <w:t>lo que lo distingue de muchos otros también grandes héroes de la caridad”.</w:t>
      </w:r>
      <w:r w:rsidR="00B61D7E" w:rsidRPr="00490F36">
        <w:rPr>
          <w:rStyle w:val="FootnoteReference"/>
          <w:szCs w:val="24"/>
        </w:rPr>
        <w:footnoteReference w:id="10"/>
      </w:r>
      <w:r w:rsidR="00B61D7E" w:rsidRPr="00B52EA9">
        <w:rPr>
          <w:szCs w:val="24"/>
          <w:lang w:val="es-ES"/>
        </w:rPr>
        <w:t xml:space="preserve"> </w:t>
      </w:r>
    </w:p>
    <w:p w14:paraId="05579678" w14:textId="38312810" w:rsidR="001B0A06" w:rsidRPr="00B52EA9" w:rsidRDefault="00852C30" w:rsidP="00CF13BC">
      <w:pPr>
        <w:rPr>
          <w:szCs w:val="24"/>
          <w:lang w:val="es-ES"/>
        </w:rPr>
      </w:pPr>
      <w:r w:rsidRPr="00B52EA9">
        <w:rPr>
          <w:szCs w:val="24"/>
          <w:lang w:val="es-ES"/>
        </w:rPr>
        <w:tab/>
      </w:r>
      <w:r w:rsidR="00ED65F7" w:rsidRPr="00B52EA9">
        <w:rPr>
          <w:szCs w:val="24"/>
          <w:lang w:val="es-ES"/>
        </w:rPr>
        <w:t>“</w:t>
      </w:r>
      <w:r w:rsidR="00B52EA9" w:rsidRPr="00B52EA9">
        <w:rPr>
          <w:szCs w:val="24"/>
          <w:lang w:val="es-ES"/>
        </w:rPr>
        <w:t>No se entendería – escribe ot</w:t>
      </w:r>
      <w:r w:rsidR="00B52EA9">
        <w:rPr>
          <w:szCs w:val="24"/>
          <w:lang w:val="es-ES"/>
        </w:rPr>
        <w:t xml:space="preserve">ro Teólogo – la manera de actuar del Siervo de Dios y el impulso que lo empujaba para una vida tan heroica, si no se comprende qué representaban para él los pobres. todos sabemos que Jesús dijo que lo que se hará para los </w:t>
      </w:r>
      <w:r w:rsidR="00B52EA9">
        <w:rPr>
          <w:szCs w:val="24"/>
          <w:lang w:val="es-ES"/>
        </w:rPr>
        <w:lastRenderedPageBreak/>
        <w:t>pobres se hará como a él mismo, pero muy pocos desarrollaron y vivieron esta verdad tan abrumadora como nuestro Siervo de Dios; no sólo hay en él una gran filantropía o una compasión humana que se expresa en lágrimas al ver las miserias y se esfuerza de aplacarlas, sino una verdadera fe sobrenatural llevada hasta el heroísmo, hasta ver en los pobres cuánto de más grande hay en la tierra como valores absolutos, hasta ver en ellos Jesucristo</w:t>
      </w:r>
      <w:r w:rsidR="00ED65F7" w:rsidRPr="00B52EA9">
        <w:rPr>
          <w:szCs w:val="24"/>
          <w:lang w:val="es-ES"/>
        </w:rPr>
        <w:t>”</w:t>
      </w:r>
      <w:r w:rsidR="00A61ECD" w:rsidRPr="00B52EA9">
        <w:rPr>
          <w:szCs w:val="24"/>
          <w:lang w:val="es-ES"/>
        </w:rPr>
        <w:t>.</w:t>
      </w:r>
      <w:r w:rsidR="001B0A06" w:rsidRPr="00490F36">
        <w:rPr>
          <w:rStyle w:val="FootnoteReference"/>
          <w:szCs w:val="24"/>
        </w:rPr>
        <w:footnoteReference w:id="11"/>
      </w:r>
    </w:p>
    <w:p w14:paraId="75B0A6DB" w14:textId="77777777" w:rsidR="00852C30" w:rsidRPr="00B52EA9" w:rsidRDefault="00852C30" w:rsidP="00CF13BC">
      <w:pPr>
        <w:pStyle w:val="FootnoteText"/>
        <w:ind w:left="0" w:right="0" w:firstLine="0"/>
        <w:rPr>
          <w:iCs/>
          <w:szCs w:val="24"/>
          <w:lang w:val="es-ES"/>
        </w:rPr>
      </w:pPr>
    </w:p>
    <w:p w14:paraId="049A5621" w14:textId="2878996C" w:rsidR="00B52EA9" w:rsidRPr="00B52EA9" w:rsidRDefault="00852C30" w:rsidP="00CF13BC">
      <w:pPr>
        <w:pStyle w:val="FootnoteText"/>
        <w:ind w:left="0" w:right="0" w:firstLine="0"/>
        <w:rPr>
          <w:iCs/>
          <w:szCs w:val="24"/>
          <w:lang w:val="es-ES"/>
        </w:rPr>
      </w:pPr>
      <w:r w:rsidRPr="00B52EA9">
        <w:rPr>
          <w:b/>
          <w:bCs/>
          <w:iCs/>
          <w:szCs w:val="24"/>
          <w:lang w:val="es-ES"/>
        </w:rPr>
        <w:t>1</w:t>
      </w:r>
      <w:r w:rsidR="00B52EA9" w:rsidRPr="00B52EA9">
        <w:rPr>
          <w:b/>
          <w:bCs/>
          <w:iCs/>
          <w:szCs w:val="24"/>
          <w:lang w:val="es-ES"/>
        </w:rPr>
        <w:t>4</w:t>
      </w:r>
      <w:r w:rsidRPr="00B52EA9">
        <w:rPr>
          <w:b/>
          <w:bCs/>
          <w:iCs/>
          <w:szCs w:val="24"/>
          <w:lang w:val="es-ES"/>
        </w:rPr>
        <w:t>.</w:t>
      </w:r>
      <w:r w:rsidRPr="00B52EA9">
        <w:rPr>
          <w:iCs/>
          <w:szCs w:val="24"/>
          <w:lang w:val="es-ES"/>
        </w:rPr>
        <w:t xml:space="preserve"> </w:t>
      </w:r>
      <w:r w:rsidR="00B52EA9" w:rsidRPr="00B52EA9">
        <w:rPr>
          <w:iCs/>
          <w:szCs w:val="24"/>
          <w:lang w:val="es-ES"/>
        </w:rPr>
        <w:t>Tenemos que poner la corr</w:t>
      </w:r>
      <w:r w:rsidR="00B52EA9">
        <w:rPr>
          <w:iCs/>
          <w:szCs w:val="24"/>
          <w:lang w:val="es-ES"/>
        </w:rPr>
        <w:t xml:space="preserve">ecta atención a las consideraciones ya dichas. </w:t>
      </w:r>
      <w:r w:rsidR="00B52EA9" w:rsidRPr="00B52EA9">
        <w:rPr>
          <w:iCs/>
          <w:szCs w:val="24"/>
          <w:lang w:val="es-ES"/>
        </w:rPr>
        <w:t>Se afirma que el Padre Aníbal, en las palabras de</w:t>
      </w:r>
      <w:r w:rsidR="00B52EA9">
        <w:rPr>
          <w:iCs/>
          <w:szCs w:val="24"/>
          <w:lang w:val="es-ES"/>
        </w:rPr>
        <w:t xml:space="preserve"> Jesús que se ensimismó en los pobres, tuvo una “</w:t>
      </w:r>
      <w:r w:rsidR="00B52EA9">
        <w:rPr>
          <w:szCs w:val="24"/>
          <w:lang w:val="es-ES"/>
        </w:rPr>
        <w:t>verdadera fe sobrenatural llevada hasta el heroísmo, hasta ver en los pobres cuánto de más grande hay en la tierra como valores absolutos, hasta ver en ellos Jesucristo</w:t>
      </w:r>
      <w:r w:rsidR="00B52EA9" w:rsidRPr="00B52EA9">
        <w:rPr>
          <w:szCs w:val="24"/>
          <w:lang w:val="es-ES"/>
        </w:rPr>
        <w:t>”</w:t>
      </w:r>
      <w:r w:rsidR="00B52EA9">
        <w:rPr>
          <w:szCs w:val="24"/>
          <w:lang w:val="es-ES"/>
        </w:rPr>
        <w:t xml:space="preserve">. En otras palabras, se nos dice que esto era “el carisma propio” del Padre Aníbal, </w:t>
      </w:r>
      <w:r w:rsidR="00474D83">
        <w:rPr>
          <w:szCs w:val="24"/>
          <w:lang w:val="es-ES"/>
        </w:rPr>
        <w:t>“aquel</w:t>
      </w:r>
      <w:r w:rsidR="00B52EA9">
        <w:rPr>
          <w:szCs w:val="24"/>
          <w:lang w:val="es-ES"/>
        </w:rPr>
        <w:t xml:space="preserve">lo que lo </w:t>
      </w:r>
      <w:r w:rsidR="00474D83">
        <w:rPr>
          <w:szCs w:val="24"/>
          <w:lang w:val="es-ES"/>
        </w:rPr>
        <w:t>distingue de muchos otros también grandes héroes de la caridad”.</w:t>
      </w:r>
    </w:p>
    <w:p w14:paraId="73F21817" w14:textId="77777777" w:rsidR="00B52EA9" w:rsidRPr="00B52EA9" w:rsidRDefault="00B52EA9" w:rsidP="00CF13BC">
      <w:pPr>
        <w:pStyle w:val="FootnoteText"/>
        <w:ind w:left="0" w:right="0" w:firstLine="0"/>
        <w:rPr>
          <w:iCs/>
          <w:szCs w:val="24"/>
          <w:lang w:val="es-ES"/>
        </w:rPr>
      </w:pPr>
    </w:p>
    <w:p w14:paraId="6F8D142A" w14:textId="33DCCD30" w:rsidR="00474D83" w:rsidRDefault="00852C30" w:rsidP="00CF13BC">
      <w:pPr>
        <w:pStyle w:val="FootnoteText"/>
        <w:ind w:left="0" w:right="0" w:firstLine="0"/>
        <w:rPr>
          <w:iCs/>
          <w:szCs w:val="24"/>
          <w:lang w:val="es-ES"/>
        </w:rPr>
      </w:pPr>
      <w:r w:rsidRPr="00474D83">
        <w:rPr>
          <w:b/>
          <w:bCs/>
          <w:iCs/>
          <w:szCs w:val="24"/>
          <w:lang w:val="es-ES"/>
        </w:rPr>
        <w:t>1</w:t>
      </w:r>
      <w:r w:rsidR="00474D83" w:rsidRPr="00474D83">
        <w:rPr>
          <w:b/>
          <w:bCs/>
          <w:iCs/>
          <w:szCs w:val="24"/>
          <w:lang w:val="es-ES"/>
        </w:rPr>
        <w:t>5</w:t>
      </w:r>
      <w:r w:rsidRPr="00474D83">
        <w:rPr>
          <w:b/>
          <w:bCs/>
          <w:iCs/>
          <w:szCs w:val="24"/>
          <w:lang w:val="es-ES"/>
        </w:rPr>
        <w:t>.</w:t>
      </w:r>
      <w:r w:rsidRPr="00474D83">
        <w:rPr>
          <w:iCs/>
          <w:szCs w:val="24"/>
          <w:lang w:val="es-ES"/>
        </w:rPr>
        <w:tab/>
      </w:r>
      <w:r w:rsidR="00474D83" w:rsidRPr="00474D83">
        <w:rPr>
          <w:iCs/>
          <w:szCs w:val="24"/>
          <w:lang w:val="es-ES"/>
        </w:rPr>
        <w:t>Sabemos que el Padre A</w:t>
      </w:r>
      <w:r w:rsidR="00474D83">
        <w:rPr>
          <w:iCs/>
          <w:szCs w:val="24"/>
          <w:lang w:val="es-ES"/>
        </w:rPr>
        <w:t>níbal amaba estrechar relaciones con los apóstoles de la caridad de su tiempo, como Don Bosco, Padre Cusmano, Don Guanella, Padre Ludovico de Casoria, y otros más. Nacía una mutua estima y veneración.</w:t>
      </w:r>
    </w:p>
    <w:p w14:paraId="24ADCC6E" w14:textId="223916AA" w:rsidR="00A5440E" w:rsidRPr="00474D83" w:rsidRDefault="00474D83" w:rsidP="00CF13BC">
      <w:pPr>
        <w:pStyle w:val="FootnoteText"/>
        <w:ind w:left="0" w:right="0" w:firstLine="0"/>
        <w:rPr>
          <w:iCs/>
          <w:szCs w:val="24"/>
          <w:lang w:val="es-ES"/>
        </w:rPr>
      </w:pPr>
      <w:r>
        <w:rPr>
          <w:iCs/>
          <w:szCs w:val="24"/>
          <w:lang w:val="es-ES"/>
        </w:rPr>
        <w:tab/>
      </w:r>
      <w:r w:rsidRPr="00474D83">
        <w:rPr>
          <w:iCs/>
          <w:szCs w:val="24"/>
          <w:lang w:val="es-ES"/>
        </w:rPr>
        <w:t>Aprendemos del Padre Vitale q</w:t>
      </w:r>
      <w:r>
        <w:rPr>
          <w:iCs/>
          <w:szCs w:val="24"/>
          <w:lang w:val="es-ES"/>
        </w:rPr>
        <w:t>ue “el</w:t>
      </w:r>
      <w:r w:rsidRPr="00474D83">
        <w:rPr>
          <w:bCs/>
          <w:szCs w:val="24"/>
          <w:lang w:val="es-ES"/>
        </w:rPr>
        <w:t xml:space="preserve"> Padre Ludovico, oyendo hablar nuestro Padre, y sobre sus obras empezadas, dijo entre el serio y el divertido al Padre Bonaventura, su compañero y luego sucesor, que estaba presente: </w:t>
      </w:r>
      <w:r>
        <w:rPr>
          <w:bCs/>
          <w:szCs w:val="24"/>
          <w:lang w:val="es-ES"/>
        </w:rPr>
        <w:t>«</w:t>
      </w:r>
      <w:r w:rsidRPr="00474D83">
        <w:rPr>
          <w:bCs/>
          <w:szCs w:val="24"/>
          <w:lang w:val="es-ES"/>
        </w:rPr>
        <w:t>¿Qué vamos a hacer? ¿Lo tenemos entre nosotros? Es muy inclinado por los pobres</w:t>
      </w:r>
      <w:r>
        <w:rPr>
          <w:bCs/>
          <w:szCs w:val="24"/>
          <w:lang w:val="es-ES"/>
        </w:rPr>
        <w:t>»”</w:t>
      </w:r>
      <w:r w:rsidRPr="00474D83">
        <w:rPr>
          <w:bCs/>
          <w:szCs w:val="24"/>
          <w:lang w:val="es-ES"/>
        </w:rPr>
        <w:t>.</w:t>
      </w:r>
      <w:r w:rsidR="00DD347D" w:rsidRPr="00490F36">
        <w:rPr>
          <w:rStyle w:val="FootnoteReference"/>
          <w:szCs w:val="24"/>
        </w:rPr>
        <w:footnoteReference w:id="12"/>
      </w:r>
    </w:p>
    <w:p w14:paraId="385B2E44" w14:textId="77777777" w:rsidR="00852C30" w:rsidRPr="00693850" w:rsidRDefault="00852C30" w:rsidP="00CF13BC">
      <w:pPr>
        <w:rPr>
          <w:szCs w:val="24"/>
          <w:lang w:val="es-ES"/>
        </w:rPr>
      </w:pPr>
    </w:p>
    <w:p w14:paraId="12EB94DE" w14:textId="402F629A" w:rsidR="00474D83" w:rsidRDefault="00852C30" w:rsidP="00CF13BC">
      <w:pPr>
        <w:rPr>
          <w:szCs w:val="24"/>
          <w:lang w:val="es-ES"/>
        </w:rPr>
      </w:pPr>
      <w:r w:rsidRPr="00474D83">
        <w:rPr>
          <w:b/>
          <w:bCs/>
          <w:szCs w:val="24"/>
          <w:lang w:val="es-ES"/>
        </w:rPr>
        <w:t>1</w:t>
      </w:r>
      <w:r w:rsidR="00474D83">
        <w:rPr>
          <w:b/>
          <w:bCs/>
          <w:szCs w:val="24"/>
          <w:lang w:val="es-ES"/>
        </w:rPr>
        <w:t>6</w:t>
      </w:r>
      <w:r w:rsidRPr="00474D83">
        <w:rPr>
          <w:b/>
          <w:bCs/>
          <w:szCs w:val="24"/>
          <w:lang w:val="es-ES"/>
        </w:rPr>
        <w:t>.</w:t>
      </w:r>
      <w:r w:rsidR="00DD347D" w:rsidRPr="00474D83">
        <w:rPr>
          <w:szCs w:val="24"/>
          <w:lang w:val="es-ES"/>
        </w:rPr>
        <w:tab/>
      </w:r>
      <w:r w:rsidR="00474D83" w:rsidRPr="00474D83">
        <w:rPr>
          <w:szCs w:val="24"/>
          <w:lang w:val="es-ES"/>
        </w:rPr>
        <w:t>Queremos entretenernos aún sobre algún te</w:t>
      </w:r>
      <w:r w:rsidR="00474D83">
        <w:rPr>
          <w:szCs w:val="24"/>
          <w:lang w:val="es-ES"/>
        </w:rPr>
        <w:t>stimonio de cohermanos y cohermanas que admiraron al Padre Aníbal en su dedicación a los pobres.</w:t>
      </w:r>
    </w:p>
    <w:p w14:paraId="1462B39B" w14:textId="42E965EF" w:rsidR="00DD347D" w:rsidRPr="00693850" w:rsidRDefault="00474D83" w:rsidP="00CF13BC">
      <w:pPr>
        <w:rPr>
          <w:iCs/>
          <w:szCs w:val="24"/>
          <w:lang w:val="es-ES"/>
        </w:rPr>
      </w:pPr>
      <w:r>
        <w:rPr>
          <w:szCs w:val="24"/>
          <w:lang w:val="es-ES"/>
        </w:rPr>
        <w:tab/>
      </w:r>
      <w:r w:rsidRPr="00474D83">
        <w:rPr>
          <w:szCs w:val="24"/>
          <w:lang w:val="es-ES"/>
        </w:rPr>
        <w:t>Comenta Sor Gabriella Ruvolo: “</w:t>
      </w:r>
      <w:r w:rsidRPr="00474D83">
        <w:rPr>
          <w:bCs/>
          <w:szCs w:val="24"/>
          <w:lang w:val="es-ES"/>
        </w:rPr>
        <w:t>Llamó a la puerta un día un viejo, pobre, horrible a la vista en la cara y en los vestidos; dijo que el Padre Francia lo había invitado para el mediodía. Yo se lo anuncié</w:t>
      </w:r>
      <w:r>
        <w:rPr>
          <w:bCs/>
          <w:szCs w:val="24"/>
          <w:lang w:val="es-ES"/>
        </w:rPr>
        <w:t>: (…) e</w:t>
      </w:r>
      <w:r w:rsidRPr="00474D83">
        <w:rPr>
          <w:bCs/>
          <w:szCs w:val="24"/>
          <w:lang w:val="es-ES"/>
        </w:rPr>
        <w:t xml:space="preserve">l Padre se había dado cuenta que yo había servido con desgana, y entonces me reprochó dulce pero seriamente: </w:t>
      </w:r>
      <w:r>
        <w:rPr>
          <w:bCs/>
          <w:szCs w:val="24"/>
          <w:lang w:val="es-ES"/>
        </w:rPr>
        <w:t>«</w:t>
      </w:r>
      <w:r w:rsidRPr="00474D83">
        <w:rPr>
          <w:bCs/>
          <w:szCs w:val="24"/>
          <w:lang w:val="es-ES"/>
        </w:rPr>
        <w:t>Si hubiera venido Jesús, tu esposo, en hábito limpio y elegante, lo habrías celebrado; vino en cambio bajo la forma de un pobre – ¡y qué pobre! – ¡e hiciste muecas! ¿Cuándo lo entenderéis que los pobres son Jesucristo?»</w:t>
      </w:r>
      <w:r>
        <w:rPr>
          <w:bCs/>
          <w:szCs w:val="24"/>
          <w:lang w:val="es-ES"/>
        </w:rPr>
        <w:t>”</w:t>
      </w:r>
      <w:r w:rsidR="006D7D49" w:rsidRPr="00693850">
        <w:rPr>
          <w:iCs/>
          <w:szCs w:val="24"/>
          <w:lang w:val="es-ES"/>
        </w:rPr>
        <w:t>.</w:t>
      </w:r>
      <w:r w:rsidR="00DD347D" w:rsidRPr="00490F36">
        <w:rPr>
          <w:rStyle w:val="FootnoteReference"/>
          <w:iCs/>
          <w:szCs w:val="24"/>
        </w:rPr>
        <w:footnoteReference w:id="13"/>
      </w:r>
    </w:p>
    <w:p w14:paraId="0EA96969" w14:textId="77777777" w:rsidR="00BD384E" w:rsidRDefault="00474D83" w:rsidP="00CF13BC">
      <w:pPr>
        <w:rPr>
          <w:iCs/>
          <w:szCs w:val="24"/>
          <w:lang w:val="es-ES"/>
        </w:rPr>
      </w:pPr>
      <w:r w:rsidRPr="00693850">
        <w:rPr>
          <w:iCs/>
          <w:szCs w:val="24"/>
          <w:lang w:val="es-ES"/>
        </w:rPr>
        <w:tab/>
      </w:r>
      <w:r w:rsidRPr="00474D83">
        <w:rPr>
          <w:iCs/>
          <w:szCs w:val="24"/>
          <w:lang w:val="es-ES"/>
        </w:rPr>
        <w:t>Escuchemos también las palabras</w:t>
      </w:r>
      <w:r>
        <w:rPr>
          <w:iCs/>
          <w:szCs w:val="24"/>
          <w:lang w:val="es-ES"/>
        </w:rPr>
        <w:t xml:space="preserve"> </w:t>
      </w:r>
      <w:r w:rsidRPr="00474D83">
        <w:rPr>
          <w:iCs/>
          <w:szCs w:val="24"/>
          <w:lang w:val="es-ES"/>
        </w:rPr>
        <w:t>de</w:t>
      </w:r>
      <w:r>
        <w:rPr>
          <w:iCs/>
          <w:szCs w:val="24"/>
          <w:lang w:val="es-ES"/>
        </w:rPr>
        <w:t xml:space="preserve">l Padre Carmelo Drago, un cohermano que aprendió en modo particularísimo la lección del Padre Aníbal sobre la caridad hacia los pequeños y pobres: </w:t>
      </w:r>
    </w:p>
    <w:p w14:paraId="348D9585" w14:textId="143D9539" w:rsidR="006D7D49" w:rsidRPr="00474D83" w:rsidRDefault="00BD384E" w:rsidP="00CF13BC">
      <w:pPr>
        <w:rPr>
          <w:szCs w:val="24"/>
          <w:lang w:val="es-ES"/>
        </w:rPr>
      </w:pPr>
      <w:r>
        <w:rPr>
          <w:iCs/>
          <w:szCs w:val="24"/>
          <w:lang w:val="es-ES"/>
        </w:rPr>
        <w:tab/>
      </w:r>
      <w:r w:rsidR="00474D83">
        <w:rPr>
          <w:iCs/>
          <w:szCs w:val="24"/>
          <w:lang w:val="es-ES"/>
        </w:rPr>
        <w:t>“Mi primera impresión que tuve cuando entré en el Instituto en Mesina, en 1908, de la manera en que el Siervo de Dios trataba los pobres, es indescriptible. Era un espectáculo conmovedor. Cuando volvía desde fuera y regresaba a Casa estaba siempre rodeado por pobres. Él, como si se hubiese tratado de personajes importantes, los conducía a la mesa y les daba cuánto más podía hallar, privándose a menudo de lo que había sido preparado por él</w:t>
      </w:r>
      <w:r w:rsidR="006D7D49" w:rsidRPr="00474D83">
        <w:rPr>
          <w:szCs w:val="24"/>
          <w:lang w:val="es-ES"/>
        </w:rPr>
        <w:t>”.</w:t>
      </w:r>
      <w:r w:rsidR="006D7D49" w:rsidRPr="00490F36">
        <w:rPr>
          <w:rStyle w:val="FootnoteReference"/>
          <w:szCs w:val="24"/>
        </w:rPr>
        <w:footnoteReference w:id="14"/>
      </w:r>
    </w:p>
    <w:p w14:paraId="634515B8" w14:textId="77777777" w:rsidR="00852C30" w:rsidRPr="00474D83" w:rsidRDefault="00852C30" w:rsidP="00CF13BC">
      <w:pPr>
        <w:rPr>
          <w:szCs w:val="24"/>
          <w:lang w:val="es-ES"/>
        </w:rPr>
      </w:pPr>
      <w:r w:rsidRPr="00474D83">
        <w:rPr>
          <w:szCs w:val="24"/>
          <w:lang w:val="es-ES"/>
        </w:rPr>
        <w:tab/>
      </w:r>
    </w:p>
    <w:p w14:paraId="4AFBDF0A" w14:textId="01217B49" w:rsidR="00474D83" w:rsidRDefault="00852C30" w:rsidP="00CF13BC">
      <w:pPr>
        <w:rPr>
          <w:szCs w:val="24"/>
          <w:lang w:val="es-ES"/>
        </w:rPr>
      </w:pPr>
      <w:r w:rsidRPr="00474D83">
        <w:rPr>
          <w:b/>
          <w:bCs/>
          <w:szCs w:val="24"/>
          <w:lang w:val="es-ES"/>
        </w:rPr>
        <w:t>1</w:t>
      </w:r>
      <w:r w:rsidR="002C5814">
        <w:rPr>
          <w:b/>
          <w:bCs/>
          <w:szCs w:val="24"/>
          <w:lang w:val="es-ES"/>
        </w:rPr>
        <w:t>7</w:t>
      </w:r>
      <w:r w:rsidRPr="00474D83">
        <w:rPr>
          <w:b/>
          <w:bCs/>
          <w:szCs w:val="24"/>
          <w:lang w:val="es-ES"/>
        </w:rPr>
        <w:t>.</w:t>
      </w:r>
      <w:r w:rsidRPr="00474D83">
        <w:rPr>
          <w:szCs w:val="24"/>
          <w:lang w:val="es-ES"/>
        </w:rPr>
        <w:tab/>
      </w:r>
      <w:r w:rsidR="00474D83" w:rsidRPr="00474D83">
        <w:rPr>
          <w:szCs w:val="24"/>
          <w:lang w:val="es-ES"/>
        </w:rPr>
        <w:t>La mirada de fe d</w:t>
      </w:r>
      <w:r w:rsidR="00474D83">
        <w:rPr>
          <w:szCs w:val="24"/>
          <w:lang w:val="es-ES"/>
        </w:rPr>
        <w:t xml:space="preserve">el Padre Aníbal, sin ninguna duda, veía en los pobres la persona de Jesús. </w:t>
      </w:r>
      <w:r w:rsidR="00474D83" w:rsidRPr="00474D83">
        <w:rPr>
          <w:szCs w:val="24"/>
          <w:lang w:val="es-ES"/>
        </w:rPr>
        <w:t>Esta seguridad le daba la fuerza de entregarse a s</w:t>
      </w:r>
      <w:r w:rsidR="00474D83">
        <w:rPr>
          <w:szCs w:val="24"/>
          <w:lang w:val="es-ES"/>
        </w:rPr>
        <w:t xml:space="preserve">u servicio, lo empujaba a amarlos con el mismo transporte que tenía para con su Señor. </w:t>
      </w:r>
      <w:r w:rsidR="00474D83" w:rsidRPr="00474D83">
        <w:rPr>
          <w:szCs w:val="24"/>
          <w:lang w:val="es-ES"/>
        </w:rPr>
        <w:t>Si luego, con una mirada humana, nos pedimos quiénes f</w:t>
      </w:r>
      <w:r w:rsidR="00474D83">
        <w:rPr>
          <w:szCs w:val="24"/>
          <w:lang w:val="es-ES"/>
        </w:rPr>
        <w:t>ueran estos pobres, entonces la respuesta es diversa como son much</w:t>
      </w:r>
      <w:r w:rsidR="002C5814">
        <w:rPr>
          <w:szCs w:val="24"/>
          <w:lang w:val="es-ES"/>
        </w:rPr>
        <w:t>a</w:t>
      </w:r>
      <w:r w:rsidR="00474D83">
        <w:rPr>
          <w:szCs w:val="24"/>
          <w:lang w:val="es-ES"/>
        </w:rPr>
        <w:t xml:space="preserve">s </w:t>
      </w:r>
      <w:r w:rsidR="002C5814">
        <w:rPr>
          <w:szCs w:val="24"/>
          <w:lang w:val="es-ES"/>
        </w:rPr>
        <w:t>y diversas las condiciones de pobreza que vemos cada día a nuestro alrededor.</w:t>
      </w:r>
    </w:p>
    <w:p w14:paraId="7CE86028" w14:textId="05098020" w:rsidR="002C5814" w:rsidRPr="002C5814" w:rsidRDefault="002C5814" w:rsidP="00CF13BC">
      <w:pPr>
        <w:rPr>
          <w:szCs w:val="24"/>
          <w:lang w:val="es-ES"/>
        </w:rPr>
      </w:pPr>
      <w:r>
        <w:rPr>
          <w:szCs w:val="24"/>
          <w:lang w:val="es-ES"/>
        </w:rPr>
        <w:lastRenderedPageBreak/>
        <w:tab/>
        <w:t xml:space="preserve">La gran fe del Padre Aníbal lo movía antes de todo a la compasión hacia las personas que habían perdido o corrían el riesgo de perder la fe. </w:t>
      </w:r>
      <w:r w:rsidRPr="002C5814">
        <w:rPr>
          <w:szCs w:val="24"/>
          <w:lang w:val="es-ES"/>
        </w:rPr>
        <w:t>Él estaba profundamente consciente que la riqueza más grande e</w:t>
      </w:r>
      <w:r>
        <w:rPr>
          <w:szCs w:val="24"/>
          <w:lang w:val="es-ES"/>
        </w:rPr>
        <w:t>s el don de la gracia de Dios y la peor pobreza es la privación de Dios. Cuando por primera vez se dirigió al Barrio Aviñón para encontrar al pobre Francisco Zancone, lo hizo para llevarle las “cosas de Dios”, para hablarle del amor de Dios, en un contexto urbano en que reinaba la degradación el egoísmo y el abuso.</w:t>
      </w:r>
    </w:p>
    <w:p w14:paraId="4E021038" w14:textId="77777777" w:rsidR="003E3ADC" w:rsidRPr="00693850" w:rsidRDefault="003E3ADC" w:rsidP="00CF13BC">
      <w:pPr>
        <w:rPr>
          <w:szCs w:val="24"/>
          <w:lang w:val="es-ES"/>
        </w:rPr>
      </w:pPr>
    </w:p>
    <w:p w14:paraId="3A399BBC" w14:textId="793AFAFE" w:rsidR="002C5814" w:rsidRDefault="003E3ADC" w:rsidP="00CF13BC">
      <w:pPr>
        <w:rPr>
          <w:szCs w:val="24"/>
          <w:lang w:val="es-ES"/>
        </w:rPr>
      </w:pPr>
      <w:r w:rsidRPr="002C5814">
        <w:rPr>
          <w:b/>
          <w:bCs/>
          <w:szCs w:val="24"/>
          <w:lang w:val="es-ES"/>
        </w:rPr>
        <w:t>1</w:t>
      </w:r>
      <w:r w:rsidR="002C5814" w:rsidRPr="002C5814">
        <w:rPr>
          <w:b/>
          <w:bCs/>
          <w:szCs w:val="24"/>
          <w:lang w:val="es-ES"/>
        </w:rPr>
        <w:t>8</w:t>
      </w:r>
      <w:r w:rsidRPr="002C5814">
        <w:rPr>
          <w:b/>
          <w:bCs/>
          <w:szCs w:val="24"/>
          <w:lang w:val="es-ES"/>
        </w:rPr>
        <w:t>.</w:t>
      </w:r>
      <w:r w:rsidR="00EB0758" w:rsidRPr="002C5814">
        <w:rPr>
          <w:szCs w:val="24"/>
          <w:lang w:val="es-ES"/>
        </w:rPr>
        <w:tab/>
      </w:r>
      <w:r w:rsidR="002C5814" w:rsidRPr="002C5814">
        <w:rPr>
          <w:szCs w:val="24"/>
          <w:lang w:val="es-ES"/>
        </w:rPr>
        <w:t xml:space="preserve">El Padre Aníbal se </w:t>
      </w:r>
      <w:r w:rsidR="002C5814">
        <w:rPr>
          <w:szCs w:val="24"/>
          <w:lang w:val="es-ES"/>
        </w:rPr>
        <w:t xml:space="preserve">pediría cómo pudiera estar presente Dios en aquellos pobres hermanos y hermanas suyos, en los que era difícil entrever el rostro de personas humanas. </w:t>
      </w:r>
      <w:r w:rsidR="002C5814" w:rsidRPr="002C5814">
        <w:rPr>
          <w:szCs w:val="24"/>
          <w:lang w:val="es-ES"/>
        </w:rPr>
        <w:t>Él habrá alejado esta duda repitiéndose que en cada un</w:t>
      </w:r>
      <w:r w:rsidR="002C5814">
        <w:rPr>
          <w:szCs w:val="24"/>
          <w:lang w:val="es-ES"/>
        </w:rPr>
        <w:t>o de ellos estaba presente el amor de Dios, que pedía de ser revelado. Él, iluminado por la sabiduría del Evangelio, se habrá repetido a sí mismo que aquellos pobres eran los “predilectos” de Dios, Padre Misericordioso.</w:t>
      </w:r>
    </w:p>
    <w:p w14:paraId="66BBD729" w14:textId="2271A2DD" w:rsidR="002C5814" w:rsidRPr="002C5814" w:rsidRDefault="002C5814" w:rsidP="00CF13BC">
      <w:pPr>
        <w:rPr>
          <w:szCs w:val="24"/>
          <w:lang w:val="es-ES"/>
        </w:rPr>
      </w:pPr>
      <w:r>
        <w:rPr>
          <w:szCs w:val="24"/>
          <w:lang w:val="es-ES"/>
        </w:rPr>
        <w:tab/>
        <w:t xml:space="preserve">Solamente en la base de estas convicciones se puede comprender cómo el joven cura, Aníbal Di Francia, pudiera superar el choque sufrido en el impacto con la dolorosa visión del Barrio Aviñón, haya tenido la fuerza para volver allá y, finalmente, para ir a morar en medio de los pequeños y pobres. </w:t>
      </w:r>
    </w:p>
    <w:p w14:paraId="702AA94A" w14:textId="77777777" w:rsidR="003E3ADC" w:rsidRPr="00693850" w:rsidRDefault="003E3ADC" w:rsidP="00CF13BC">
      <w:pPr>
        <w:rPr>
          <w:szCs w:val="24"/>
          <w:lang w:val="es-ES"/>
        </w:rPr>
      </w:pPr>
    </w:p>
    <w:p w14:paraId="1989BCC5" w14:textId="654826A6" w:rsidR="002C5814" w:rsidRPr="002C5814" w:rsidRDefault="003E3ADC" w:rsidP="00CF13BC">
      <w:pPr>
        <w:rPr>
          <w:szCs w:val="24"/>
          <w:lang w:val="es-ES"/>
        </w:rPr>
      </w:pPr>
      <w:r w:rsidRPr="002C5814">
        <w:rPr>
          <w:b/>
          <w:bCs/>
          <w:szCs w:val="24"/>
          <w:lang w:val="es-ES"/>
        </w:rPr>
        <w:t>1</w:t>
      </w:r>
      <w:r w:rsidR="002C5814" w:rsidRPr="002C5814">
        <w:rPr>
          <w:b/>
          <w:bCs/>
          <w:szCs w:val="24"/>
          <w:lang w:val="es-ES"/>
        </w:rPr>
        <w:t>9</w:t>
      </w:r>
      <w:r w:rsidRPr="002C5814">
        <w:rPr>
          <w:b/>
          <w:bCs/>
          <w:szCs w:val="24"/>
          <w:lang w:val="es-ES"/>
        </w:rPr>
        <w:t>.</w:t>
      </w:r>
      <w:r w:rsidR="00EB0758" w:rsidRPr="002C5814">
        <w:rPr>
          <w:szCs w:val="24"/>
          <w:lang w:val="es-ES"/>
        </w:rPr>
        <w:tab/>
      </w:r>
      <w:r w:rsidR="002C5814" w:rsidRPr="002C5814">
        <w:rPr>
          <w:szCs w:val="24"/>
          <w:lang w:val="es-ES"/>
        </w:rPr>
        <w:t>Nuestra atención, cuando reflexionamos s</w:t>
      </w:r>
      <w:r w:rsidR="002C5814">
        <w:rPr>
          <w:szCs w:val="24"/>
          <w:lang w:val="es-ES"/>
        </w:rPr>
        <w:t xml:space="preserve">obre la caridad hacia el prójimo, nos lleva en particular hacia los pequeños y los huérfanos. </w:t>
      </w:r>
      <w:r w:rsidR="002C5814" w:rsidRPr="002C5814">
        <w:rPr>
          <w:szCs w:val="24"/>
          <w:lang w:val="es-ES"/>
        </w:rPr>
        <w:t>Lo aprendimos por el Padre Aníbal, que se preocupó d</w:t>
      </w:r>
      <w:r w:rsidR="002C5814">
        <w:rPr>
          <w:szCs w:val="24"/>
          <w:lang w:val="es-ES"/>
        </w:rPr>
        <w:t xml:space="preserve">e instruir para ellos los primeros orfelinatos. </w:t>
      </w:r>
      <w:r w:rsidR="002C5814" w:rsidRPr="002C5814">
        <w:rPr>
          <w:szCs w:val="24"/>
          <w:lang w:val="es-ES"/>
        </w:rPr>
        <w:t>Él lo hizo porque aquellos niños y aquellas niñas e</w:t>
      </w:r>
      <w:r w:rsidR="002C5814">
        <w:rPr>
          <w:szCs w:val="24"/>
          <w:lang w:val="es-ES"/>
        </w:rPr>
        <w:t>ran los más pobres entre los pobres, los que mayormente estaban expuestos a los peligros de la explotación y de la corrupción, de la pérdida del sentido de la vida desde su primer florecimiento.</w:t>
      </w:r>
    </w:p>
    <w:p w14:paraId="65BE2CDF" w14:textId="33A6D8A1" w:rsidR="00B87F93" w:rsidRPr="002C5814" w:rsidRDefault="00B87F93" w:rsidP="00CF13BC">
      <w:pPr>
        <w:rPr>
          <w:szCs w:val="24"/>
          <w:lang w:val="es-ES"/>
        </w:rPr>
      </w:pPr>
    </w:p>
    <w:p w14:paraId="22D16717" w14:textId="0BEBDBC2" w:rsidR="0031616C" w:rsidRPr="00693850" w:rsidRDefault="004C715F" w:rsidP="00CF13BC">
      <w:pPr>
        <w:pStyle w:val="Heading2"/>
        <w:rPr>
          <w:lang w:val="es-ES"/>
        </w:rPr>
      </w:pPr>
      <w:bookmarkStart w:id="6" w:name="_Toc40559859"/>
      <w:r w:rsidRPr="00693850">
        <w:rPr>
          <w:lang w:val="es-ES"/>
        </w:rPr>
        <w:t xml:space="preserve">2.2. </w:t>
      </w:r>
      <w:r w:rsidR="00693850" w:rsidRPr="00693850">
        <w:rPr>
          <w:lang w:val="es-ES"/>
        </w:rPr>
        <w:t>E</w:t>
      </w:r>
      <w:r w:rsidR="0031616C" w:rsidRPr="00693850">
        <w:rPr>
          <w:lang w:val="es-ES"/>
        </w:rPr>
        <w:t xml:space="preserve">l Rogate </w:t>
      </w:r>
      <w:r w:rsidR="00693850" w:rsidRPr="00693850">
        <w:rPr>
          <w:lang w:val="es-ES"/>
        </w:rPr>
        <w:t>entr</w:t>
      </w:r>
      <w:r w:rsidR="00693850">
        <w:rPr>
          <w:lang w:val="es-ES"/>
        </w:rPr>
        <w:t>e los pobres</w:t>
      </w:r>
      <w:bookmarkEnd w:id="6"/>
    </w:p>
    <w:p w14:paraId="47EDD4D7" w14:textId="49645440" w:rsidR="005C3EBC" w:rsidRPr="00693850" w:rsidRDefault="00F20A58" w:rsidP="00CF13BC">
      <w:pPr>
        <w:rPr>
          <w:szCs w:val="24"/>
          <w:lang w:val="es-ES"/>
        </w:rPr>
      </w:pPr>
      <w:r w:rsidRPr="00693850">
        <w:rPr>
          <w:szCs w:val="24"/>
          <w:lang w:val="es-ES"/>
        </w:rPr>
        <w:t xml:space="preserve">  </w:t>
      </w:r>
    </w:p>
    <w:p w14:paraId="689F09CE" w14:textId="665009D9" w:rsidR="00E74114" w:rsidRDefault="00E74114" w:rsidP="00CF13BC">
      <w:pPr>
        <w:rPr>
          <w:szCs w:val="24"/>
          <w:lang w:val="es-ES"/>
        </w:rPr>
      </w:pPr>
      <w:r w:rsidRPr="00E74114">
        <w:rPr>
          <w:b/>
          <w:bCs/>
          <w:szCs w:val="24"/>
          <w:lang w:val="es-ES"/>
        </w:rPr>
        <w:t>20</w:t>
      </w:r>
      <w:r w:rsidR="003E3ADC" w:rsidRPr="00E74114">
        <w:rPr>
          <w:b/>
          <w:bCs/>
          <w:szCs w:val="24"/>
          <w:lang w:val="es-ES"/>
        </w:rPr>
        <w:t>.</w:t>
      </w:r>
      <w:r w:rsidR="0031616C" w:rsidRPr="00E74114">
        <w:rPr>
          <w:szCs w:val="24"/>
          <w:lang w:val="es-ES"/>
        </w:rPr>
        <w:tab/>
      </w:r>
      <w:r w:rsidRPr="00E74114">
        <w:rPr>
          <w:szCs w:val="24"/>
          <w:lang w:val="es-ES"/>
        </w:rPr>
        <w:t>Tenemos una bonita página d</w:t>
      </w:r>
      <w:r>
        <w:rPr>
          <w:szCs w:val="24"/>
          <w:lang w:val="es-ES"/>
        </w:rPr>
        <w:t>el Padre Tusino, que tiene por título “El Rogate entre los pobres”, y nos describe muy bien cómo en los comienzos, entre los pobres del Barrio Aviñón, se respiraba el Rogate.</w:t>
      </w:r>
    </w:p>
    <w:p w14:paraId="424246B1" w14:textId="003FB6C5" w:rsidR="0023678A" w:rsidRDefault="0023678A" w:rsidP="00CF13BC">
      <w:pPr>
        <w:rPr>
          <w:i/>
          <w:iCs/>
          <w:szCs w:val="24"/>
          <w:lang w:val="es-ES"/>
        </w:rPr>
      </w:pPr>
      <w:r>
        <w:rPr>
          <w:szCs w:val="24"/>
          <w:lang w:val="es-ES"/>
        </w:rPr>
        <w:tab/>
        <w:t xml:space="preserve">“Ya destacamos más veces que el espectáculo desolador de aquella pobre muchedumbre de Aviñón, recordaba al Padre las muchedumbres evangélicas extenuadas y abandonadas, que provocaron la compasión del Corazón de Jesús y aquel mandato categórico: </w:t>
      </w:r>
      <w:r w:rsidRPr="0023678A">
        <w:rPr>
          <w:i/>
          <w:iCs/>
          <w:szCs w:val="24"/>
          <w:lang w:val="es-ES"/>
        </w:rPr>
        <w:t>Rogate ergo Dominum messis, ut mittat operarios in messem suam.</w:t>
      </w:r>
    </w:p>
    <w:p w14:paraId="27534C8E" w14:textId="60C5EFD6" w:rsidR="0023678A" w:rsidRDefault="0023678A" w:rsidP="00CF13BC">
      <w:pPr>
        <w:rPr>
          <w:szCs w:val="24"/>
          <w:lang w:val="es-ES"/>
        </w:rPr>
      </w:pPr>
      <w:r>
        <w:rPr>
          <w:szCs w:val="24"/>
          <w:lang w:val="es-ES"/>
        </w:rPr>
        <w:tab/>
        <w:t>“Él, pues, empezando su obra de evangelización, puso «como programa principal de la piadosa hazaña la obediencia más perfecta y debida a aquel divino mandato del divino celo del Corazón de Jesús. Hizo de ello una regla de oración común en medio de aquella muchedumbre de pobrecitos y de hijos de pobrecitos en el máximo abandono, que formaban de veras un rebaño sin pastor».</w:t>
      </w:r>
    </w:p>
    <w:p w14:paraId="248EBF42" w14:textId="40E573AA" w:rsidR="0023678A" w:rsidRDefault="0023678A" w:rsidP="00CF13BC">
      <w:pPr>
        <w:rPr>
          <w:szCs w:val="24"/>
          <w:lang w:val="es-ES"/>
        </w:rPr>
      </w:pPr>
      <w:r>
        <w:rPr>
          <w:szCs w:val="24"/>
          <w:lang w:val="es-ES"/>
        </w:rPr>
        <w:tab/>
        <w:t>“Y vimos que en la pequeña fachada de la humilde capilla de Aviñón el Padre había llevado aquel divino mandato, y escribía al Padre Cusmano: «</w:t>
      </w:r>
      <w:r w:rsidRPr="0023678A">
        <w:rPr>
          <w:szCs w:val="24"/>
          <w:lang w:val="es-ES"/>
        </w:rPr>
        <w:t>Este espíritu de oración para este soberano interés del Sagrado Corazón de Jesús, o sea la gracia de conseguir buenos trabajadores para la santa Iglesia, me esfuerzo de convertirlo en espíritu y vida de esta Obra</w:t>
      </w:r>
      <w:r>
        <w:rPr>
          <w:szCs w:val="24"/>
          <w:lang w:val="es-ES"/>
        </w:rPr>
        <w:t>»</w:t>
      </w:r>
      <w:r w:rsidR="00546450">
        <w:rPr>
          <w:szCs w:val="24"/>
          <w:lang w:val="es-ES"/>
        </w:rPr>
        <w:t>.</w:t>
      </w:r>
    </w:p>
    <w:p w14:paraId="3136AD6B" w14:textId="35DB5D4E" w:rsidR="00E74114" w:rsidRPr="00693850" w:rsidRDefault="00546450" w:rsidP="00CF13BC">
      <w:pPr>
        <w:rPr>
          <w:bCs/>
          <w:lang w:val="es-ES"/>
        </w:rPr>
      </w:pPr>
      <w:r>
        <w:rPr>
          <w:szCs w:val="24"/>
          <w:lang w:val="es-ES"/>
        </w:rPr>
        <w:tab/>
        <w:t>“Y con sentida nostalgia el Padre vuelve con el pensamiento a aquellos primeros años: «</w:t>
      </w:r>
      <w:r w:rsidR="00E74114" w:rsidRPr="00546450">
        <w:rPr>
          <w:bCs/>
          <w:lang w:val="es-ES"/>
        </w:rPr>
        <w:t>Era muy bonito que la Rogación</w:t>
      </w:r>
      <w:r w:rsidR="00E74114" w:rsidRPr="00546450">
        <w:rPr>
          <w:b/>
          <w:lang w:val="es-ES"/>
        </w:rPr>
        <w:t xml:space="preserve"> </w:t>
      </w:r>
      <w:r w:rsidR="00E74114" w:rsidRPr="00546450">
        <w:rPr>
          <w:bCs/>
          <w:lang w:val="es-ES"/>
        </w:rPr>
        <w:t>evangélica</w:t>
      </w:r>
      <w:r w:rsidR="00E74114" w:rsidRPr="00546450">
        <w:rPr>
          <w:b/>
          <w:lang w:val="es-ES"/>
        </w:rPr>
        <w:t xml:space="preserve"> </w:t>
      </w:r>
      <w:r w:rsidR="00E74114" w:rsidRPr="00546450">
        <w:rPr>
          <w:bCs/>
          <w:lang w:val="es-ES"/>
        </w:rPr>
        <w:t xml:space="preserve">para obtener los buenos trabajadores para la Santa Iglesia resonaba ya en las tiernas voces de los niños de los pobres, y de aquel mísero lugar se elevaba al Cielo, al trono de Aquel que </w:t>
      </w:r>
      <w:r w:rsidR="00E74114" w:rsidRPr="00546450">
        <w:rPr>
          <w:bCs/>
          <w:i/>
          <w:iCs/>
          <w:lang w:val="es-ES"/>
        </w:rPr>
        <w:t xml:space="preserve">humilia respicit in cælo et in terra </w:t>
      </w:r>
      <w:r w:rsidR="00E74114" w:rsidRPr="00546450">
        <w:rPr>
          <w:bCs/>
          <w:lang w:val="es-ES"/>
        </w:rPr>
        <w:t xml:space="preserve">(Sal 117. </w:t>
      </w:r>
      <w:r w:rsidR="00E74114" w:rsidRPr="00693850">
        <w:rPr>
          <w:bCs/>
          <w:lang w:val="es-ES"/>
        </w:rPr>
        <w:t xml:space="preserve">6), y </w:t>
      </w:r>
      <w:r w:rsidR="00E74114" w:rsidRPr="00693850">
        <w:rPr>
          <w:bCs/>
          <w:i/>
          <w:iCs/>
          <w:lang w:val="es-ES"/>
        </w:rPr>
        <w:t>exaudit desiderium pauperum</w:t>
      </w:r>
      <w:r w:rsidR="00E74114" w:rsidRPr="00693850">
        <w:rPr>
          <w:b/>
          <w:lang w:val="es-ES"/>
        </w:rPr>
        <w:t xml:space="preserve"> </w:t>
      </w:r>
      <w:r w:rsidR="00E74114" w:rsidRPr="00693850">
        <w:rPr>
          <w:bCs/>
          <w:lang w:val="es-ES"/>
        </w:rPr>
        <w:t>(Sal 90, 17).</w:t>
      </w:r>
    </w:p>
    <w:p w14:paraId="19A7B2F2" w14:textId="3498B6F7" w:rsidR="00E74114" w:rsidRPr="008B61A4" w:rsidRDefault="00546450" w:rsidP="00CF13BC">
      <w:pPr>
        <w:pStyle w:val="Default"/>
        <w:ind w:firstLine="709"/>
        <w:jc w:val="both"/>
        <w:rPr>
          <w:bCs/>
        </w:rPr>
      </w:pPr>
      <w:r>
        <w:rPr>
          <w:bCs/>
        </w:rPr>
        <w:lastRenderedPageBreak/>
        <w:t>«</w:t>
      </w:r>
      <w:r w:rsidR="00E74114" w:rsidRPr="008B61A4">
        <w:rPr>
          <w:bCs/>
        </w:rPr>
        <w:t xml:space="preserve">Se catequizaba aquella plebe, se educaban e instruían en las artes y en los trabajos las dos secciones de los chicos y de las chicas, y antes de todo se hacía abundar la educación religiosa, y la continua incesante oración para obtener de los Corazones adorables de Jesús y de María todo lo que se quisiera. </w:t>
      </w:r>
    </w:p>
    <w:p w14:paraId="4B8FBF41" w14:textId="568F5D64" w:rsidR="00DD089D" w:rsidRPr="00E74114" w:rsidRDefault="00E74114" w:rsidP="00CF13BC">
      <w:pPr>
        <w:rPr>
          <w:szCs w:val="24"/>
          <w:lang w:val="es-ES"/>
        </w:rPr>
      </w:pPr>
      <w:r>
        <w:rPr>
          <w:bCs/>
          <w:lang w:val="es-ES"/>
        </w:rPr>
        <w:tab/>
      </w:r>
      <w:r w:rsidR="00546450">
        <w:rPr>
          <w:bCs/>
          <w:lang w:val="es-ES"/>
        </w:rPr>
        <w:t>«</w:t>
      </w:r>
      <w:r w:rsidRPr="00E74114">
        <w:rPr>
          <w:bCs/>
          <w:lang w:val="es-ES"/>
        </w:rPr>
        <w:t xml:space="preserve">La enseñanza que se daba era esta: </w:t>
      </w:r>
      <w:r w:rsidR="00546450">
        <w:rPr>
          <w:bCs/>
          <w:lang w:val="es-ES"/>
        </w:rPr>
        <w:t>“</w:t>
      </w:r>
      <w:r w:rsidRPr="00E74114">
        <w:rPr>
          <w:bCs/>
          <w:lang w:val="es-ES"/>
        </w:rPr>
        <w:t>Hijitos, para salvaros os recogimos aquí, pero veis cuántas dificultades impiden la formación y estabilidad de estos institutos: por eso tengamos confianza y sirvamos a Dios, amemos a Jesús, apoyémonos en la oración: todo se consigue con la oración humilde, confiada, perseverante</w:t>
      </w:r>
      <w:r w:rsidR="00546450">
        <w:rPr>
          <w:bCs/>
          <w:lang w:val="es-ES"/>
        </w:rPr>
        <w:t>”</w:t>
      </w:r>
      <w:r w:rsidRPr="00E74114">
        <w:rPr>
          <w:bCs/>
          <w:lang w:val="es-ES"/>
        </w:rPr>
        <w:t>. Y, en efecto, la oración era el continuo aliento de la Obra naciente. También por la noche tal vez se rezaba con vigilias apropiadas</w:t>
      </w:r>
      <w:r>
        <w:rPr>
          <w:bCs/>
          <w:lang w:val="es-ES"/>
        </w:rPr>
        <w:t>. Se elevó cuánto más se pudo el concepto de la Santa Misa. Se hizo comprender que con la ofrenda de la Santa Misa se obtiene toda gracia, que la Santa Misa es todo, que cuando se inmola la Víctima divina los cielos se abren y las gracias bajan como lluvia</w:t>
      </w:r>
      <w:r w:rsidR="00C943C2">
        <w:rPr>
          <w:bCs/>
          <w:lang w:val="es-ES"/>
        </w:rPr>
        <w:t>(…).</w:t>
      </w:r>
      <w:r>
        <w:rPr>
          <w:bCs/>
          <w:lang w:val="es-ES"/>
        </w:rPr>
        <w:t xml:space="preserve"> Superfluo es decir que la Santa Misa cada día se aplicaba a estos fines, por lo cual no se recibían limosnas, no queriendo alienar las intenciones diarias del fruto especial del gran Sacrificio</w:t>
      </w:r>
      <w:r w:rsidR="00DD089D" w:rsidRPr="00E74114">
        <w:rPr>
          <w:szCs w:val="24"/>
          <w:lang w:val="es-ES"/>
        </w:rPr>
        <w:t>» (</w:t>
      </w:r>
      <w:r w:rsidR="00DD089D" w:rsidRPr="00E74114">
        <w:rPr>
          <w:i/>
          <w:iCs/>
          <w:szCs w:val="24"/>
          <w:lang w:val="es-ES"/>
        </w:rPr>
        <w:t>Pre</w:t>
      </w:r>
      <w:r>
        <w:rPr>
          <w:i/>
          <w:iCs/>
          <w:szCs w:val="24"/>
          <w:lang w:val="es-ES"/>
        </w:rPr>
        <w:t>ciosas</w:t>
      </w:r>
      <w:r w:rsidR="00DD089D" w:rsidRPr="00E74114">
        <w:rPr>
          <w:i/>
          <w:iCs/>
          <w:szCs w:val="24"/>
          <w:lang w:val="es-ES"/>
        </w:rPr>
        <w:t xml:space="preserve"> Ad</w:t>
      </w:r>
      <w:r>
        <w:rPr>
          <w:i/>
          <w:iCs/>
          <w:szCs w:val="24"/>
          <w:lang w:val="es-ES"/>
        </w:rPr>
        <w:t>h</w:t>
      </w:r>
      <w:r w:rsidR="00DD089D" w:rsidRPr="00E74114">
        <w:rPr>
          <w:i/>
          <w:iCs/>
          <w:szCs w:val="24"/>
          <w:lang w:val="es-ES"/>
        </w:rPr>
        <w:t>esion</w:t>
      </w:r>
      <w:r>
        <w:rPr>
          <w:i/>
          <w:iCs/>
          <w:szCs w:val="24"/>
          <w:lang w:val="es-ES"/>
        </w:rPr>
        <w:t>es</w:t>
      </w:r>
      <w:r w:rsidR="00DD089D" w:rsidRPr="00E74114">
        <w:rPr>
          <w:szCs w:val="24"/>
          <w:lang w:val="es-ES"/>
        </w:rPr>
        <w:t>, n. 5)”.</w:t>
      </w:r>
      <w:r w:rsidR="00DD089D" w:rsidRPr="00490F36">
        <w:rPr>
          <w:rStyle w:val="FootnoteReference"/>
          <w:szCs w:val="24"/>
        </w:rPr>
        <w:footnoteReference w:id="15"/>
      </w:r>
      <w:r w:rsidR="00DD089D" w:rsidRPr="00E74114">
        <w:rPr>
          <w:szCs w:val="24"/>
          <w:lang w:val="es-ES"/>
        </w:rPr>
        <w:t xml:space="preserve"> </w:t>
      </w:r>
    </w:p>
    <w:p w14:paraId="7A29F815" w14:textId="77777777" w:rsidR="003E3ADC" w:rsidRPr="00E74114" w:rsidRDefault="003E3ADC" w:rsidP="00CF13BC">
      <w:pPr>
        <w:rPr>
          <w:szCs w:val="24"/>
          <w:lang w:val="es-ES"/>
        </w:rPr>
      </w:pPr>
    </w:p>
    <w:p w14:paraId="1B4E6C42" w14:textId="49020CD1" w:rsidR="00546450" w:rsidRDefault="00546450" w:rsidP="00CF13BC">
      <w:pPr>
        <w:rPr>
          <w:szCs w:val="24"/>
          <w:lang w:val="es-ES"/>
        </w:rPr>
      </w:pPr>
      <w:r w:rsidRPr="00546450">
        <w:rPr>
          <w:b/>
          <w:bCs/>
          <w:szCs w:val="24"/>
          <w:lang w:val="es-ES"/>
        </w:rPr>
        <w:t>21</w:t>
      </w:r>
      <w:r w:rsidR="003E3ADC" w:rsidRPr="00546450">
        <w:rPr>
          <w:b/>
          <w:bCs/>
          <w:szCs w:val="24"/>
          <w:lang w:val="es-ES"/>
        </w:rPr>
        <w:t>.</w:t>
      </w:r>
      <w:r w:rsidR="00F77963" w:rsidRPr="00546450">
        <w:rPr>
          <w:szCs w:val="24"/>
          <w:lang w:val="es-ES"/>
        </w:rPr>
        <w:tab/>
      </w:r>
      <w:r w:rsidRPr="00546450">
        <w:rPr>
          <w:szCs w:val="24"/>
          <w:lang w:val="es-ES"/>
        </w:rPr>
        <w:t xml:space="preserve">Tenemos la respuesta clara a nuestro interrogante sobre </w:t>
      </w:r>
      <w:r>
        <w:rPr>
          <w:szCs w:val="24"/>
          <w:lang w:val="es-ES"/>
        </w:rPr>
        <w:t xml:space="preserve">la relación entre Rogate y Pobres. </w:t>
      </w:r>
      <w:r w:rsidRPr="00546450">
        <w:rPr>
          <w:szCs w:val="24"/>
          <w:lang w:val="es-ES"/>
        </w:rPr>
        <w:t>Ella se lee muy bien en el mismo pasaje d</w:t>
      </w:r>
      <w:r>
        <w:rPr>
          <w:szCs w:val="24"/>
          <w:lang w:val="es-ES"/>
        </w:rPr>
        <w:t xml:space="preserve">el Rogate, que queremos referir: </w:t>
      </w:r>
    </w:p>
    <w:p w14:paraId="446D206D" w14:textId="4A05E2A7" w:rsidR="00F77963" w:rsidRDefault="00546450" w:rsidP="00CF13BC">
      <w:pPr>
        <w:pStyle w:val="Default"/>
        <w:jc w:val="both"/>
      </w:pPr>
      <w:r>
        <w:tab/>
      </w:r>
      <w:r w:rsidRPr="00546450">
        <w:rPr>
          <w:i/>
          <w:iCs/>
        </w:rPr>
        <w:t>Jesús recorría todas las ciudades y aldeas, enseñando en sus sinagogas, proclamando el evangelio del reino y curando toda enfermedad y toda dolencia. Al ver a las muchedumbres, se compadecía de ellas, porque estaban extenuadas y abandonadas, «como ovejas que no tienen pastor». Entonces dice a sus discípulos: «La mies es abundante, pero los trabajadores son pocos; rogad, pues, al Señor de la mies que mande trabajadores a su mies»</w:t>
      </w:r>
      <w:r>
        <w:rPr>
          <w:i/>
          <w:iCs/>
        </w:rPr>
        <w:t xml:space="preserve"> </w:t>
      </w:r>
      <w:r w:rsidR="00F77963" w:rsidRPr="00490F36">
        <w:t>(Mt 9, 35-38)</w:t>
      </w:r>
      <w:r>
        <w:t>.</w:t>
      </w:r>
    </w:p>
    <w:p w14:paraId="5ED4EC92" w14:textId="514742D5" w:rsidR="00546450" w:rsidRPr="00546450" w:rsidRDefault="00546450" w:rsidP="00CF13BC">
      <w:pPr>
        <w:pStyle w:val="Default"/>
        <w:jc w:val="both"/>
        <w:rPr>
          <w:i/>
          <w:iCs/>
        </w:rPr>
      </w:pPr>
      <w:r>
        <w:tab/>
        <w:t>Jesús es movido por la compasión por las muchedumbres enfermas, extenuadas y abandonadas. Se dedica a ellas para socorrerlas; pone en relieve la necesidad que necesitan de buenos trabajadores e indica el recurso para obtenerlos: pedirlos al Señor de la mies. El Rogate tiene su lugar teológico en las muchedumbres extenuadas y abandonadas.</w:t>
      </w:r>
    </w:p>
    <w:p w14:paraId="0C3379BD" w14:textId="77777777" w:rsidR="003E3ADC" w:rsidRPr="00693850" w:rsidRDefault="003E3ADC" w:rsidP="00CF13BC">
      <w:pPr>
        <w:rPr>
          <w:szCs w:val="24"/>
          <w:lang w:val="es-ES"/>
        </w:rPr>
      </w:pPr>
    </w:p>
    <w:p w14:paraId="72884EBC" w14:textId="34A13BBC" w:rsidR="007F4162" w:rsidRPr="00546450" w:rsidRDefault="003E3ADC" w:rsidP="00CF13BC">
      <w:pPr>
        <w:rPr>
          <w:szCs w:val="24"/>
          <w:lang w:val="es-ES"/>
        </w:rPr>
      </w:pPr>
      <w:r w:rsidRPr="00546450">
        <w:rPr>
          <w:b/>
          <w:bCs/>
          <w:szCs w:val="24"/>
          <w:lang w:val="es-ES"/>
        </w:rPr>
        <w:t>2</w:t>
      </w:r>
      <w:r w:rsidR="00546450" w:rsidRPr="00546450">
        <w:rPr>
          <w:b/>
          <w:bCs/>
          <w:szCs w:val="24"/>
          <w:lang w:val="es-ES"/>
        </w:rPr>
        <w:t>2</w:t>
      </w:r>
      <w:r w:rsidRPr="00546450">
        <w:rPr>
          <w:b/>
          <w:bCs/>
          <w:szCs w:val="24"/>
          <w:lang w:val="es-ES"/>
        </w:rPr>
        <w:t>.</w:t>
      </w:r>
      <w:r w:rsidR="00A56B05" w:rsidRPr="00546450">
        <w:rPr>
          <w:szCs w:val="24"/>
          <w:lang w:val="es-ES"/>
        </w:rPr>
        <w:tab/>
      </w:r>
      <w:r w:rsidR="00546450" w:rsidRPr="00546450">
        <w:rPr>
          <w:szCs w:val="24"/>
          <w:lang w:val="es-ES"/>
        </w:rPr>
        <w:t>E</w:t>
      </w:r>
      <w:r w:rsidR="007F4162" w:rsidRPr="00546450">
        <w:rPr>
          <w:szCs w:val="24"/>
          <w:lang w:val="es-ES"/>
        </w:rPr>
        <w:t xml:space="preserve">l </w:t>
      </w:r>
      <w:r w:rsidR="007F4162" w:rsidRPr="00546450">
        <w:rPr>
          <w:bCs/>
          <w:szCs w:val="24"/>
          <w:lang w:val="es-ES"/>
        </w:rPr>
        <w:t xml:space="preserve">19 </w:t>
      </w:r>
      <w:r w:rsidR="00546450" w:rsidRPr="00546450">
        <w:rPr>
          <w:bCs/>
          <w:szCs w:val="24"/>
          <w:lang w:val="es-ES"/>
        </w:rPr>
        <w:t xml:space="preserve">de </w:t>
      </w:r>
      <w:r w:rsidR="007F4162" w:rsidRPr="00546450">
        <w:rPr>
          <w:bCs/>
          <w:szCs w:val="24"/>
          <w:lang w:val="es-ES"/>
        </w:rPr>
        <w:t xml:space="preserve">marzo </w:t>
      </w:r>
      <w:r w:rsidR="00546450" w:rsidRPr="00546450">
        <w:rPr>
          <w:bCs/>
          <w:szCs w:val="24"/>
          <w:lang w:val="es-ES"/>
        </w:rPr>
        <w:t xml:space="preserve">de </w:t>
      </w:r>
      <w:r w:rsidR="007F4162" w:rsidRPr="00546450">
        <w:rPr>
          <w:bCs/>
          <w:szCs w:val="24"/>
          <w:lang w:val="es-ES"/>
        </w:rPr>
        <w:t>1881</w:t>
      </w:r>
      <w:r w:rsidR="007F4162" w:rsidRPr="00546450">
        <w:rPr>
          <w:szCs w:val="24"/>
          <w:lang w:val="es-ES"/>
        </w:rPr>
        <w:t xml:space="preserve"> </w:t>
      </w:r>
      <w:r w:rsidR="00546450" w:rsidRPr="00546450">
        <w:rPr>
          <w:szCs w:val="24"/>
          <w:lang w:val="es-ES"/>
        </w:rPr>
        <w:t xml:space="preserve">el </w:t>
      </w:r>
      <w:r w:rsidR="007F4162" w:rsidRPr="00546450">
        <w:rPr>
          <w:szCs w:val="24"/>
          <w:lang w:val="es-ES"/>
        </w:rPr>
        <w:t xml:space="preserve">Padre </w:t>
      </w:r>
      <w:r w:rsidR="00546450" w:rsidRPr="00546450">
        <w:rPr>
          <w:szCs w:val="24"/>
          <w:lang w:val="es-ES"/>
        </w:rPr>
        <w:t>Aníb</w:t>
      </w:r>
      <w:r w:rsidR="00546450">
        <w:rPr>
          <w:szCs w:val="24"/>
          <w:lang w:val="es-ES"/>
        </w:rPr>
        <w:t xml:space="preserve">al celebra, por primera vez, la Santa Misa entre los pobres del Barrio Aviñón, en la Capilla dedicada al Corazón de Jesús. </w:t>
      </w:r>
      <w:r w:rsidR="00546450" w:rsidRPr="00546450">
        <w:rPr>
          <w:szCs w:val="24"/>
          <w:lang w:val="es-ES"/>
        </w:rPr>
        <w:t>Él, en la fiesta de San José, organiza también un al</w:t>
      </w:r>
      <w:r w:rsidR="00546450">
        <w:rPr>
          <w:szCs w:val="24"/>
          <w:lang w:val="es-ES"/>
        </w:rPr>
        <w:t xml:space="preserve">muerzo para los pobres para presentar la Obra Piadosa a la ciudadanía de Mesina. </w:t>
      </w:r>
      <w:r w:rsidR="00546450" w:rsidRPr="00546450">
        <w:rPr>
          <w:szCs w:val="24"/>
          <w:lang w:val="es-ES"/>
        </w:rPr>
        <w:t xml:space="preserve">San José es escogido como el custodio y proveedor de </w:t>
      </w:r>
      <w:r w:rsidR="00546450">
        <w:rPr>
          <w:szCs w:val="24"/>
          <w:lang w:val="es-ES"/>
        </w:rPr>
        <w:t>la Obra Piadosa, pero en el centro del pequeño oratorio hay la imagen del Corazón de Jesús, que se compadece de sus pobres y les recuerda el Rogate</w:t>
      </w:r>
      <w:r w:rsidR="0047148E" w:rsidRPr="00546450">
        <w:rPr>
          <w:szCs w:val="24"/>
          <w:lang w:val="es-ES"/>
        </w:rPr>
        <w:t>.</w:t>
      </w:r>
    </w:p>
    <w:p w14:paraId="4F1A330C" w14:textId="3B2539C9" w:rsidR="009E35CE" w:rsidRPr="00546450" w:rsidRDefault="009E35CE" w:rsidP="00CF13BC">
      <w:pPr>
        <w:rPr>
          <w:szCs w:val="24"/>
          <w:lang w:val="es-ES"/>
        </w:rPr>
      </w:pPr>
    </w:p>
    <w:p w14:paraId="1E26B97A" w14:textId="6AA22D4F" w:rsidR="009E35CE" w:rsidRPr="00693850" w:rsidRDefault="004C715F" w:rsidP="00CF13BC">
      <w:pPr>
        <w:pStyle w:val="Heading2"/>
        <w:rPr>
          <w:lang w:val="es-ES"/>
        </w:rPr>
      </w:pPr>
      <w:bookmarkStart w:id="7" w:name="_Toc40559860"/>
      <w:r w:rsidRPr="00693850">
        <w:rPr>
          <w:lang w:val="es-ES"/>
        </w:rPr>
        <w:t xml:space="preserve">2.3. </w:t>
      </w:r>
      <w:r w:rsidR="00693850" w:rsidRPr="00693850">
        <w:rPr>
          <w:lang w:val="es-ES"/>
        </w:rPr>
        <w:t xml:space="preserve">Los Pobres del </w:t>
      </w:r>
      <w:r w:rsidR="009E35CE" w:rsidRPr="00693850">
        <w:rPr>
          <w:lang w:val="es-ES"/>
        </w:rPr>
        <w:t>Rogate</w:t>
      </w:r>
      <w:bookmarkEnd w:id="7"/>
    </w:p>
    <w:p w14:paraId="405E06FC" w14:textId="743BFA0F" w:rsidR="009E35CE" w:rsidRPr="00693850" w:rsidRDefault="009E35CE" w:rsidP="00CF13BC">
      <w:pPr>
        <w:rPr>
          <w:szCs w:val="24"/>
          <w:lang w:val="es-ES"/>
        </w:rPr>
      </w:pPr>
    </w:p>
    <w:p w14:paraId="051F9C48" w14:textId="23DB11D4" w:rsidR="00237A9F" w:rsidRPr="00693850" w:rsidRDefault="003E3ADC" w:rsidP="00CF13BC">
      <w:pPr>
        <w:rPr>
          <w:szCs w:val="24"/>
          <w:lang w:val="es-ES"/>
        </w:rPr>
      </w:pPr>
      <w:r w:rsidRPr="00693850">
        <w:rPr>
          <w:b/>
          <w:bCs/>
          <w:szCs w:val="24"/>
          <w:lang w:val="es-ES"/>
        </w:rPr>
        <w:t>2</w:t>
      </w:r>
      <w:r w:rsidR="00693850">
        <w:rPr>
          <w:b/>
          <w:bCs/>
          <w:szCs w:val="24"/>
          <w:lang w:val="es-ES"/>
        </w:rPr>
        <w:t>3</w:t>
      </w:r>
      <w:r w:rsidRPr="00693850">
        <w:rPr>
          <w:b/>
          <w:bCs/>
          <w:szCs w:val="24"/>
          <w:lang w:val="es-ES"/>
        </w:rPr>
        <w:t>.</w:t>
      </w:r>
      <w:r w:rsidR="00237A9F" w:rsidRPr="00693850">
        <w:rPr>
          <w:szCs w:val="24"/>
          <w:lang w:val="es-ES"/>
        </w:rPr>
        <w:tab/>
      </w:r>
      <w:r w:rsidR="00693850" w:rsidRPr="00693850">
        <w:rPr>
          <w:szCs w:val="24"/>
          <w:lang w:val="es-ES"/>
        </w:rPr>
        <w:t>En</w:t>
      </w:r>
      <w:r w:rsidR="00693850">
        <w:rPr>
          <w:szCs w:val="24"/>
          <w:lang w:val="es-ES"/>
        </w:rPr>
        <w:t xml:space="preserve"> 1924 se concretizó la aspiración de la Congregación de tener una sede suya en Roma, pero el evento esperado puso a dura prueba, más bien comprometió gravemente la salud del Padre Aníbal. </w:t>
      </w:r>
      <w:r w:rsidR="00693850" w:rsidRPr="00693850">
        <w:rPr>
          <w:szCs w:val="24"/>
          <w:lang w:val="es-ES"/>
        </w:rPr>
        <w:t>Él resintió de las fatigas encaradas en el último pe</w:t>
      </w:r>
      <w:r w:rsidR="00693850">
        <w:rPr>
          <w:szCs w:val="24"/>
          <w:lang w:val="es-ES"/>
        </w:rPr>
        <w:t xml:space="preserve">riodo y en el mes de noviembre, por el frío intenso que afectó Roma, tuvo un ataque de gripe que pronto se convirtió en gravísima bronquitis difundida con fiebre alta, que lo obligó en cama por unos cuarenta días, hasta la mitad de diciembre de 1924. </w:t>
      </w:r>
      <w:r w:rsidR="00693850" w:rsidRPr="00693850">
        <w:rPr>
          <w:szCs w:val="24"/>
          <w:lang w:val="es-ES"/>
        </w:rPr>
        <w:t>“Fue la enfermedad – comenta el Padre Santoro – que, con a</w:t>
      </w:r>
      <w:r w:rsidR="00693850">
        <w:rPr>
          <w:szCs w:val="24"/>
          <w:lang w:val="es-ES"/>
        </w:rPr>
        <w:t>ltos y bajos, lo conduciría a la tumba”.</w:t>
      </w:r>
      <w:r w:rsidR="00693850" w:rsidRPr="00490F36">
        <w:rPr>
          <w:rStyle w:val="FootnoteReference"/>
          <w:szCs w:val="24"/>
        </w:rPr>
        <w:footnoteReference w:id="16"/>
      </w:r>
      <w:r w:rsidR="00693850">
        <w:rPr>
          <w:szCs w:val="24"/>
          <w:lang w:val="es-ES"/>
        </w:rPr>
        <w:t xml:space="preserve"> El Padre Aníbal, mientras tanto, en cuanto se reintegró para poder viajar, el 15 de diciembre </w:t>
      </w:r>
      <w:r w:rsidR="00693850">
        <w:rPr>
          <w:szCs w:val="24"/>
          <w:lang w:val="es-ES"/>
        </w:rPr>
        <w:lastRenderedPageBreak/>
        <w:t>regresó a Mesina, donde se recobró, pero muy lentamente y con preocupante fases de crisis. “La noche del 19 de enero de 1925 – relata aún el Padre Santoro – tuvo tal crisis de agotamiento y de languor, que la mañana siguiente dijo: «Si sigo así, ¡otros dos o tres días y pediré los últimos Sacramentos!»</w:t>
      </w:r>
      <w:r w:rsidR="00693850" w:rsidRPr="00693850">
        <w:rPr>
          <w:szCs w:val="24"/>
          <w:lang w:val="es-ES"/>
        </w:rPr>
        <w:t>”</w:t>
      </w:r>
      <w:r w:rsidR="000D79A8" w:rsidRPr="00693850">
        <w:rPr>
          <w:szCs w:val="24"/>
          <w:lang w:val="es-ES"/>
        </w:rPr>
        <w:t>.</w:t>
      </w:r>
      <w:r w:rsidR="00126696" w:rsidRPr="00490F36">
        <w:rPr>
          <w:rStyle w:val="FootnoteReference"/>
          <w:szCs w:val="24"/>
        </w:rPr>
        <w:footnoteReference w:id="17"/>
      </w:r>
    </w:p>
    <w:p w14:paraId="1B876F5B" w14:textId="77777777" w:rsidR="003E3ADC" w:rsidRPr="00693850" w:rsidRDefault="003E3ADC" w:rsidP="00CF13BC">
      <w:pPr>
        <w:rPr>
          <w:szCs w:val="24"/>
          <w:lang w:val="es-ES"/>
        </w:rPr>
      </w:pPr>
    </w:p>
    <w:p w14:paraId="2C4BE4A3" w14:textId="0B172000" w:rsidR="00693850" w:rsidRDefault="003E3ADC" w:rsidP="00CF13BC">
      <w:pPr>
        <w:rPr>
          <w:szCs w:val="24"/>
          <w:lang w:val="es-ES"/>
        </w:rPr>
      </w:pPr>
      <w:r w:rsidRPr="00693850">
        <w:rPr>
          <w:b/>
          <w:bCs/>
          <w:szCs w:val="24"/>
          <w:lang w:val="es-ES"/>
        </w:rPr>
        <w:t>2</w:t>
      </w:r>
      <w:r w:rsidR="00693850" w:rsidRPr="00693850">
        <w:rPr>
          <w:b/>
          <w:bCs/>
          <w:szCs w:val="24"/>
          <w:lang w:val="es-ES"/>
        </w:rPr>
        <w:t>4</w:t>
      </w:r>
      <w:r w:rsidRPr="00693850">
        <w:rPr>
          <w:b/>
          <w:bCs/>
          <w:szCs w:val="24"/>
          <w:lang w:val="es-ES"/>
        </w:rPr>
        <w:t>.</w:t>
      </w:r>
      <w:r w:rsidR="00554355" w:rsidRPr="00693850">
        <w:rPr>
          <w:szCs w:val="24"/>
          <w:lang w:val="es-ES"/>
        </w:rPr>
        <w:tab/>
      </w:r>
      <w:r w:rsidR="00693850" w:rsidRPr="00693850">
        <w:rPr>
          <w:szCs w:val="24"/>
          <w:lang w:val="es-ES"/>
        </w:rPr>
        <w:t xml:space="preserve">El </w:t>
      </w:r>
      <w:r w:rsidR="00554355" w:rsidRPr="00693850">
        <w:rPr>
          <w:szCs w:val="24"/>
          <w:lang w:val="es-ES"/>
        </w:rPr>
        <w:t>P</w:t>
      </w:r>
      <w:r w:rsidR="00693850" w:rsidRPr="00693850">
        <w:rPr>
          <w:szCs w:val="24"/>
          <w:lang w:val="es-ES"/>
        </w:rPr>
        <w:t>adre</w:t>
      </w:r>
      <w:r w:rsidR="00554355" w:rsidRPr="00693850">
        <w:rPr>
          <w:szCs w:val="24"/>
          <w:lang w:val="es-ES"/>
        </w:rPr>
        <w:t xml:space="preserve"> Vitale, </w:t>
      </w:r>
      <w:r w:rsidR="00693850" w:rsidRPr="00693850">
        <w:rPr>
          <w:szCs w:val="24"/>
          <w:lang w:val="es-ES"/>
        </w:rPr>
        <w:t>escribiendo s</w:t>
      </w:r>
      <w:r w:rsidR="00693850">
        <w:rPr>
          <w:szCs w:val="24"/>
          <w:lang w:val="es-ES"/>
        </w:rPr>
        <w:t>obre este último periodo de la vida del Padre Aníbal, destaca el vínculo que él tenía con los profesionales y la clase culta de la ciudad, personas que en muchos casos estaban lejos de la fe y, sin embargo, nutrían para él gran estima y tal vez afecto. Por su parte, el Padre Aníbal cuidaba este vínculo sea para solicitar la beneficencia para sus Institutos y sea para buscar su conversión.</w:t>
      </w:r>
    </w:p>
    <w:p w14:paraId="113349E3" w14:textId="709ADAF8" w:rsidR="00693850" w:rsidRDefault="00693850" w:rsidP="00CF13BC">
      <w:pPr>
        <w:rPr>
          <w:szCs w:val="24"/>
          <w:lang w:val="es-ES"/>
        </w:rPr>
      </w:pPr>
      <w:r>
        <w:rPr>
          <w:szCs w:val="24"/>
          <w:lang w:val="es-ES"/>
        </w:rPr>
        <w:tab/>
      </w:r>
      <w:r w:rsidR="00A86D3D">
        <w:rPr>
          <w:szCs w:val="24"/>
          <w:lang w:val="es-ES"/>
        </w:rPr>
        <w:t>“También los que estaban lejos de Dios, apreciaban su exquisito sentimiento para la salvación de las almas; y toda clase de intelectuales, magistrados, profesores, jefes de entidades, profesionales y parecidos anhelaban, se puede decir, su amistad. No faltaban aquellos, también entre los altos grados de la masonería, que privadamente, antes de despedirse de él, tenían que besarlo, tanto los atraía. Y ¡cuánto sufría en el alma, considerando que muchos de estos se podrían dañar!</w:t>
      </w:r>
    </w:p>
    <w:p w14:paraId="3597A87C" w14:textId="523A8A36" w:rsidR="00126696" w:rsidRPr="00A86D3D" w:rsidRDefault="00A86D3D" w:rsidP="00CF13BC">
      <w:pPr>
        <w:rPr>
          <w:iCs/>
          <w:szCs w:val="24"/>
          <w:lang w:val="es-ES"/>
        </w:rPr>
      </w:pPr>
      <w:r>
        <w:rPr>
          <w:szCs w:val="24"/>
          <w:lang w:val="es-ES"/>
        </w:rPr>
        <w:tab/>
        <w:t xml:space="preserve">“¡Ay! También para ellos su caridad no podía menguar, y en los últimos años de su vida pensó en dar desahogo a este deseo suyo, e imprimió un opúsculo, una especie de tratado teológico-moral-pastoral, dirigido a sus </w:t>
      </w:r>
      <w:r>
        <w:rPr>
          <w:i/>
          <w:iCs/>
          <w:szCs w:val="24"/>
          <w:lang w:val="es-ES"/>
        </w:rPr>
        <w:t>Amigos y Señores</w:t>
      </w:r>
      <w:r>
        <w:rPr>
          <w:szCs w:val="24"/>
          <w:lang w:val="es-ES"/>
        </w:rPr>
        <w:t xml:space="preserve">, en el que, desmenuzando las principales verdades de la Fe y de su razonabilidad, pone en evidencia los errores de la incredulidad y del indiferentismo, y exhorta cálidamente los lectores (hasta aquel entonces lejos de Dios) a pensar en salvarse el alma, única y última finalidad de la vida. Esta afanosa premura suya es signo de las cálidas lágrimas que él derramaba por el miserable estado de culpa en que yacían, y la privación de fuerza para resucitar. El opúsculo lleva este título: </w:t>
      </w:r>
      <w:r w:rsidRPr="00A86D3D">
        <w:rPr>
          <w:i/>
          <w:iCs/>
          <w:szCs w:val="24"/>
          <w:lang w:val="es-ES"/>
        </w:rPr>
        <w:t xml:space="preserve">Carta del </w:t>
      </w:r>
      <w:r>
        <w:rPr>
          <w:i/>
          <w:iCs/>
          <w:szCs w:val="24"/>
          <w:lang w:val="es-ES"/>
        </w:rPr>
        <w:t>Canónigo Aníbal María Di Francia a sus amigos y señores que él ama como sí mismo y cuyo bienestar y felicidad desea y brama como de sí mismo</w:t>
      </w:r>
      <w:r w:rsidR="00FF199E" w:rsidRPr="00A86D3D">
        <w:rPr>
          <w:iCs/>
          <w:szCs w:val="24"/>
          <w:lang w:val="es-ES"/>
        </w:rPr>
        <w:t>”.</w:t>
      </w:r>
      <w:r w:rsidR="00FF199E" w:rsidRPr="00490F36">
        <w:rPr>
          <w:rStyle w:val="FootnoteReference"/>
          <w:iCs/>
          <w:szCs w:val="24"/>
        </w:rPr>
        <w:footnoteReference w:id="18"/>
      </w:r>
    </w:p>
    <w:p w14:paraId="2C94F81F" w14:textId="380B7FA3" w:rsidR="00A86D3D" w:rsidRDefault="00FF199E" w:rsidP="00CF13BC">
      <w:pPr>
        <w:rPr>
          <w:szCs w:val="24"/>
          <w:lang w:val="es-ES"/>
        </w:rPr>
      </w:pPr>
      <w:r w:rsidRPr="00A86D3D">
        <w:rPr>
          <w:szCs w:val="24"/>
          <w:lang w:val="es-ES"/>
        </w:rPr>
        <w:tab/>
        <w:t>La</w:t>
      </w:r>
      <w:r w:rsidR="00A86D3D" w:rsidRPr="00A86D3D">
        <w:rPr>
          <w:szCs w:val="24"/>
          <w:lang w:val="es-ES"/>
        </w:rPr>
        <w:t xml:space="preserve"> publicación, de 1925, es a</w:t>
      </w:r>
      <w:r w:rsidR="00A86D3D">
        <w:rPr>
          <w:szCs w:val="24"/>
          <w:lang w:val="es-ES"/>
        </w:rPr>
        <w:t xml:space="preserve">compañada por una hoja impresa en la que el Padre Aníbal presenta el librito, motivado por una confesión extraordinaria: </w:t>
      </w:r>
    </w:p>
    <w:p w14:paraId="58CADF02" w14:textId="22AF2C7A" w:rsidR="00FF199E" w:rsidRPr="00A86D3D" w:rsidRDefault="00A86D3D" w:rsidP="00CF13BC">
      <w:pPr>
        <w:rPr>
          <w:szCs w:val="24"/>
          <w:lang w:val="es-ES"/>
        </w:rPr>
      </w:pPr>
      <w:r>
        <w:rPr>
          <w:szCs w:val="24"/>
          <w:lang w:val="es-ES"/>
        </w:rPr>
        <w:tab/>
        <w:t>“Me parece de tener un vínculo de santa amistad con todos en la Tierra, sean de mi religión o de otra, sean ricos o pobres, Señores u Obreros, humilde y mísera gente o alta aristocracia. Vi un hermano mío, un Señor mío en cada uno, y lo que de mejor deseé para mí en esta vida y en la otra, lo deseé igualmente para todos</w:t>
      </w:r>
      <w:r w:rsidR="00FF199E" w:rsidRPr="00A86D3D">
        <w:rPr>
          <w:szCs w:val="24"/>
          <w:lang w:val="es-ES"/>
        </w:rPr>
        <w:t>”</w:t>
      </w:r>
      <w:r w:rsidR="00FF199E" w:rsidRPr="00A86D3D">
        <w:rPr>
          <w:i/>
          <w:iCs/>
          <w:szCs w:val="24"/>
          <w:lang w:val="es-ES"/>
        </w:rPr>
        <w:t>.</w:t>
      </w:r>
      <w:r w:rsidR="00C02479" w:rsidRPr="00490F36">
        <w:rPr>
          <w:rStyle w:val="FootnoteReference"/>
          <w:szCs w:val="24"/>
        </w:rPr>
        <w:footnoteReference w:id="19"/>
      </w:r>
    </w:p>
    <w:p w14:paraId="489FE389" w14:textId="77777777" w:rsidR="003E3ADC" w:rsidRPr="00A86D3D" w:rsidRDefault="003E3ADC" w:rsidP="00CF13BC">
      <w:pPr>
        <w:rPr>
          <w:szCs w:val="24"/>
          <w:lang w:val="es-ES"/>
        </w:rPr>
      </w:pPr>
    </w:p>
    <w:p w14:paraId="624054F2" w14:textId="4F84E9A0" w:rsidR="00576646" w:rsidRDefault="003E3ADC" w:rsidP="00CF13BC">
      <w:pPr>
        <w:rPr>
          <w:szCs w:val="24"/>
          <w:lang w:val="es-ES"/>
        </w:rPr>
      </w:pPr>
      <w:r w:rsidRPr="00576646">
        <w:rPr>
          <w:b/>
          <w:bCs/>
          <w:szCs w:val="24"/>
          <w:lang w:val="es-ES"/>
        </w:rPr>
        <w:t>2</w:t>
      </w:r>
      <w:r w:rsidR="00576646" w:rsidRPr="00576646">
        <w:rPr>
          <w:b/>
          <w:bCs/>
          <w:szCs w:val="24"/>
          <w:lang w:val="es-ES"/>
        </w:rPr>
        <w:t>5</w:t>
      </w:r>
      <w:r w:rsidRPr="00576646">
        <w:rPr>
          <w:b/>
          <w:bCs/>
          <w:szCs w:val="24"/>
          <w:lang w:val="es-ES"/>
        </w:rPr>
        <w:t>.</w:t>
      </w:r>
      <w:r w:rsidR="00C02479" w:rsidRPr="00576646">
        <w:rPr>
          <w:szCs w:val="24"/>
          <w:lang w:val="es-ES"/>
        </w:rPr>
        <w:tab/>
      </w:r>
      <w:r w:rsidR="00576646" w:rsidRPr="00576646">
        <w:rPr>
          <w:szCs w:val="24"/>
          <w:lang w:val="es-ES"/>
        </w:rPr>
        <w:t>Nos tiene que hacer reflexion</w:t>
      </w:r>
      <w:r w:rsidR="00576646">
        <w:rPr>
          <w:szCs w:val="24"/>
          <w:lang w:val="es-ES"/>
        </w:rPr>
        <w:t xml:space="preserve">ar el hecho que el Padre Aníbal, en los últimos años de su vida, probado por las muchas fatigas y la enfermedad, acechado por las preocupaciones para dirigir muchas obras en su fase inicial, se preocupara de escribir un tratado de catequesis, de unas cien páginas, para sus </w:t>
      </w:r>
      <w:r w:rsidR="00576646">
        <w:rPr>
          <w:i/>
          <w:iCs/>
          <w:szCs w:val="24"/>
          <w:lang w:val="es-ES"/>
        </w:rPr>
        <w:t>Amigos y Señores</w:t>
      </w:r>
      <w:r w:rsidR="00576646">
        <w:rPr>
          <w:szCs w:val="24"/>
          <w:lang w:val="es-ES"/>
        </w:rPr>
        <w:t xml:space="preserve"> lejanos de la fe. Pero hay una razón. Él se entregó a los pobres y estos </w:t>
      </w:r>
      <w:r w:rsidR="00576646">
        <w:rPr>
          <w:i/>
          <w:iCs/>
          <w:szCs w:val="24"/>
          <w:lang w:val="es-ES"/>
        </w:rPr>
        <w:t xml:space="preserve">Amigos </w:t>
      </w:r>
      <w:r w:rsidR="00576646">
        <w:rPr>
          <w:szCs w:val="24"/>
          <w:lang w:val="es-ES"/>
        </w:rPr>
        <w:t>son pobres “en la fe”, pobres en el conocimiento y en la relación con el Señor.</w:t>
      </w:r>
    </w:p>
    <w:p w14:paraId="390374C5" w14:textId="0E5EA22B" w:rsidR="00576646" w:rsidRDefault="00576646" w:rsidP="00CF13BC">
      <w:pPr>
        <w:rPr>
          <w:szCs w:val="24"/>
          <w:lang w:val="es-ES"/>
        </w:rPr>
      </w:pPr>
      <w:r>
        <w:rPr>
          <w:szCs w:val="24"/>
          <w:lang w:val="es-ES"/>
        </w:rPr>
        <w:tab/>
        <w:t xml:space="preserve">Si al que entraba en el Barrio Aviñón impresionaba mayormente la degradación humana y social de aquellas personas, en el Padre Aníbal, hombre de Dios que vivía de fe, provocaba mayor sufrimiento su pobreza moral y su necesidad de evangelización. </w:t>
      </w:r>
      <w:r w:rsidRPr="00576646">
        <w:rPr>
          <w:szCs w:val="24"/>
          <w:lang w:val="es-ES"/>
        </w:rPr>
        <w:t>A Zancone había prometido que iría a verle, justamente par</w:t>
      </w:r>
      <w:r>
        <w:rPr>
          <w:szCs w:val="24"/>
          <w:lang w:val="es-ES"/>
        </w:rPr>
        <w:t>a enseñarle las cosas de Dios.</w:t>
      </w:r>
    </w:p>
    <w:p w14:paraId="5F8005D7" w14:textId="1FA20BD5" w:rsidR="00576646" w:rsidRDefault="00576646" w:rsidP="00CF13BC">
      <w:pPr>
        <w:rPr>
          <w:szCs w:val="24"/>
          <w:lang w:val="es-ES"/>
        </w:rPr>
      </w:pPr>
      <w:r>
        <w:rPr>
          <w:szCs w:val="24"/>
          <w:lang w:val="es-ES"/>
        </w:rPr>
        <w:tab/>
      </w:r>
      <w:r w:rsidRPr="00576646">
        <w:rPr>
          <w:szCs w:val="24"/>
          <w:lang w:val="es-ES"/>
        </w:rPr>
        <w:t>Destacando la importancia del Rogate, la fijación</w:t>
      </w:r>
      <w:r>
        <w:rPr>
          <w:szCs w:val="24"/>
          <w:lang w:val="es-ES"/>
        </w:rPr>
        <w:t xml:space="preserve"> del Rogate, en el Padre Aníbal se tiene que recordar que los “pobres” por los que tenemos que sentir compasión e </w:t>
      </w:r>
      <w:r>
        <w:rPr>
          <w:szCs w:val="24"/>
          <w:lang w:val="es-ES"/>
        </w:rPr>
        <w:lastRenderedPageBreak/>
        <w:t>implorar los buenos trabajadores, son, antes de todo, los pobres que necesitan de la presencia del Señor, de su cercanía, de su conocimiento, de su salvación.</w:t>
      </w:r>
    </w:p>
    <w:p w14:paraId="26ACB3E3" w14:textId="396DB722" w:rsidR="00576646" w:rsidRPr="00576646" w:rsidRDefault="00576646" w:rsidP="00CF13BC">
      <w:pPr>
        <w:rPr>
          <w:szCs w:val="24"/>
          <w:lang w:val="es-ES"/>
        </w:rPr>
      </w:pPr>
      <w:r>
        <w:rPr>
          <w:szCs w:val="24"/>
          <w:lang w:val="es-ES"/>
        </w:rPr>
        <w:tab/>
        <w:t>En la base de la misión del Padre Aníbal, conquistado por el amor de Dios, hay, antes que todo, la Gloria de Dios y la salvación de las almas.</w:t>
      </w:r>
    </w:p>
    <w:p w14:paraId="06F9E9C7" w14:textId="3C8A315D" w:rsidR="00D9117A" w:rsidRPr="003B0109" w:rsidRDefault="00D9117A" w:rsidP="00CF13BC">
      <w:pPr>
        <w:rPr>
          <w:szCs w:val="24"/>
          <w:lang w:val="es-ES"/>
        </w:rPr>
      </w:pPr>
    </w:p>
    <w:p w14:paraId="3AD321D4" w14:textId="77777777" w:rsidR="00576646" w:rsidRPr="003B0109" w:rsidRDefault="00576646" w:rsidP="00CF13BC">
      <w:pPr>
        <w:spacing w:after="160" w:line="259" w:lineRule="auto"/>
        <w:jc w:val="left"/>
        <w:rPr>
          <w:rFonts w:eastAsia="Times New Roman"/>
          <w:b/>
          <w:sz w:val="28"/>
          <w:szCs w:val="20"/>
          <w:lang w:val="es-ES" w:eastAsia="it-IT" w:bidi="he-IL"/>
        </w:rPr>
      </w:pPr>
      <w:r w:rsidRPr="003B0109">
        <w:rPr>
          <w:lang w:val="es-ES"/>
        </w:rPr>
        <w:br w:type="page"/>
      </w:r>
    </w:p>
    <w:p w14:paraId="56F75FE4" w14:textId="42C6361D" w:rsidR="001A7409" w:rsidRPr="00576646" w:rsidRDefault="004C715F" w:rsidP="00CF13BC">
      <w:pPr>
        <w:pStyle w:val="Heading1"/>
        <w:rPr>
          <w:lang w:val="es-ES"/>
        </w:rPr>
      </w:pPr>
      <w:bookmarkStart w:id="8" w:name="_Toc40559861"/>
      <w:r w:rsidRPr="00576646">
        <w:rPr>
          <w:lang w:val="es-ES"/>
        </w:rPr>
        <w:lastRenderedPageBreak/>
        <w:t xml:space="preserve">3. </w:t>
      </w:r>
      <w:r w:rsidR="00576646" w:rsidRPr="00576646">
        <w:rPr>
          <w:lang w:val="es-ES"/>
        </w:rPr>
        <w:t>E</w:t>
      </w:r>
      <w:r w:rsidR="001A7409" w:rsidRPr="00576646">
        <w:rPr>
          <w:lang w:val="es-ES"/>
        </w:rPr>
        <w:t xml:space="preserve">L </w:t>
      </w:r>
      <w:r w:rsidR="00576646" w:rsidRPr="00576646">
        <w:rPr>
          <w:lang w:val="es-ES"/>
        </w:rPr>
        <w:t xml:space="preserve">CORAZÓN </w:t>
      </w:r>
      <w:r w:rsidR="001A7409" w:rsidRPr="00576646">
        <w:rPr>
          <w:lang w:val="es-ES"/>
        </w:rPr>
        <w:t>EUCAR</w:t>
      </w:r>
      <w:r w:rsidR="00576646" w:rsidRPr="00576646">
        <w:rPr>
          <w:lang w:val="es-ES"/>
        </w:rPr>
        <w:t>Í</w:t>
      </w:r>
      <w:r w:rsidR="001A7409" w:rsidRPr="00576646">
        <w:rPr>
          <w:lang w:val="es-ES"/>
        </w:rPr>
        <w:t>STICO D</w:t>
      </w:r>
      <w:r w:rsidR="00576646" w:rsidRPr="00576646">
        <w:rPr>
          <w:lang w:val="es-ES"/>
        </w:rPr>
        <w:t>E</w:t>
      </w:r>
      <w:r w:rsidR="001A7409" w:rsidRPr="00576646">
        <w:rPr>
          <w:lang w:val="es-ES"/>
        </w:rPr>
        <w:t xml:space="preserve"> </w:t>
      </w:r>
      <w:r w:rsidR="00576646">
        <w:rPr>
          <w:lang w:val="es-ES"/>
        </w:rPr>
        <w:t>JESÚS</w:t>
      </w:r>
      <w:bookmarkEnd w:id="8"/>
    </w:p>
    <w:p w14:paraId="290CF930" w14:textId="77777777" w:rsidR="004C715F" w:rsidRPr="00576646" w:rsidRDefault="004C715F" w:rsidP="00CF13BC">
      <w:pPr>
        <w:rPr>
          <w:lang w:val="es-ES" w:eastAsia="it-IT" w:bidi="he-IL"/>
        </w:rPr>
      </w:pPr>
    </w:p>
    <w:p w14:paraId="47F3353F" w14:textId="77777777" w:rsidR="001A7409" w:rsidRPr="00D3607E" w:rsidRDefault="001A7409" w:rsidP="00CF13BC">
      <w:pPr>
        <w:rPr>
          <w:szCs w:val="24"/>
          <w:lang w:val="es-ES"/>
        </w:rPr>
      </w:pPr>
    </w:p>
    <w:p w14:paraId="13843698" w14:textId="0C4712E1" w:rsidR="007E095A" w:rsidRPr="00D3607E" w:rsidRDefault="004C715F" w:rsidP="00CF13BC">
      <w:pPr>
        <w:pStyle w:val="Heading2"/>
        <w:rPr>
          <w:lang w:val="es-ES"/>
        </w:rPr>
      </w:pPr>
      <w:bookmarkStart w:id="9" w:name="_Toc40559862"/>
      <w:r w:rsidRPr="00D3607E">
        <w:rPr>
          <w:lang w:val="es-ES"/>
        </w:rPr>
        <w:t xml:space="preserve">3.1. </w:t>
      </w:r>
      <w:r w:rsidR="00576646" w:rsidRPr="00D3607E">
        <w:rPr>
          <w:lang w:val="es-ES"/>
        </w:rPr>
        <w:t xml:space="preserve">Engendra el </w:t>
      </w:r>
      <w:r w:rsidR="006F7D0A" w:rsidRPr="00D3607E">
        <w:rPr>
          <w:lang w:val="es-ES"/>
        </w:rPr>
        <w:t>Rogate</w:t>
      </w:r>
      <w:bookmarkEnd w:id="9"/>
    </w:p>
    <w:p w14:paraId="57DB4DF7" w14:textId="134AD7B2" w:rsidR="0047148E" w:rsidRPr="00D3607E" w:rsidRDefault="0047148E" w:rsidP="00CF13BC">
      <w:pPr>
        <w:rPr>
          <w:szCs w:val="24"/>
          <w:lang w:val="es-ES"/>
        </w:rPr>
      </w:pPr>
      <w:r w:rsidRPr="00D3607E">
        <w:rPr>
          <w:szCs w:val="24"/>
          <w:lang w:val="es-ES"/>
        </w:rPr>
        <w:tab/>
      </w:r>
    </w:p>
    <w:p w14:paraId="6FC4E560" w14:textId="395F53F7" w:rsidR="00576646" w:rsidRDefault="003E3ADC" w:rsidP="00CF13BC">
      <w:pPr>
        <w:spacing w:line="280" w:lineRule="exact"/>
        <w:rPr>
          <w:szCs w:val="24"/>
          <w:lang w:val="es-ES"/>
        </w:rPr>
      </w:pPr>
      <w:r w:rsidRPr="00D3607E">
        <w:rPr>
          <w:b/>
          <w:bCs/>
          <w:szCs w:val="24"/>
          <w:lang w:val="es-ES"/>
        </w:rPr>
        <w:t>2</w:t>
      </w:r>
      <w:r w:rsidR="00576646" w:rsidRPr="00D3607E">
        <w:rPr>
          <w:b/>
          <w:bCs/>
          <w:szCs w:val="24"/>
          <w:lang w:val="es-ES"/>
        </w:rPr>
        <w:t>6</w:t>
      </w:r>
      <w:r w:rsidRPr="00D3607E">
        <w:rPr>
          <w:b/>
          <w:bCs/>
          <w:szCs w:val="24"/>
          <w:lang w:val="es-ES"/>
        </w:rPr>
        <w:t>.</w:t>
      </w:r>
      <w:r w:rsidR="007E095A" w:rsidRPr="00D3607E">
        <w:rPr>
          <w:szCs w:val="24"/>
          <w:lang w:val="es-ES"/>
        </w:rPr>
        <w:tab/>
      </w:r>
      <w:r w:rsidR="00576646" w:rsidRPr="00D3607E">
        <w:rPr>
          <w:szCs w:val="24"/>
          <w:lang w:val="es-ES"/>
        </w:rPr>
        <w:t>La primera presencia de Jesús Sacramentado en el Barrio Aviñón, acompañada por la sensibilización de la ciudadanía</w:t>
      </w:r>
      <w:r w:rsidR="00576646">
        <w:rPr>
          <w:szCs w:val="24"/>
          <w:lang w:val="es-ES"/>
        </w:rPr>
        <w:t>, dio nueva energía al Padre Aníbal, para superar las muchas dificultades que hallaba y que corrían el riesgo de desanimarlo.</w:t>
      </w:r>
    </w:p>
    <w:p w14:paraId="1925071F" w14:textId="19221063" w:rsidR="00576646" w:rsidRPr="00576646" w:rsidRDefault="00576646" w:rsidP="00CF13BC">
      <w:pPr>
        <w:spacing w:line="280" w:lineRule="exact"/>
        <w:rPr>
          <w:szCs w:val="24"/>
          <w:lang w:val="es-ES"/>
        </w:rPr>
      </w:pPr>
      <w:r>
        <w:rPr>
          <w:szCs w:val="24"/>
          <w:lang w:val="es-ES"/>
        </w:rPr>
        <w:tab/>
      </w:r>
      <w:r w:rsidRPr="00576646">
        <w:rPr>
          <w:szCs w:val="24"/>
          <w:lang w:val="es-ES"/>
        </w:rPr>
        <w:t>La Obra Piadosa progresivamente se engrandecía co</w:t>
      </w:r>
      <w:r>
        <w:rPr>
          <w:szCs w:val="24"/>
          <w:lang w:val="es-ES"/>
        </w:rPr>
        <w:t>n la adquisición de nuevas casitas, surgían los orfelinatos y talleres de artes y trabajos, se cuidaba en particular la formación de unos adolescentes que manifestaban los primeros gérmenes de una vocación</w:t>
      </w:r>
    </w:p>
    <w:p w14:paraId="1C097997" w14:textId="603BE518" w:rsidR="00C16032" w:rsidRPr="003B0109" w:rsidRDefault="00C16032" w:rsidP="00CF13BC">
      <w:pPr>
        <w:spacing w:line="280" w:lineRule="exact"/>
        <w:rPr>
          <w:szCs w:val="24"/>
          <w:lang w:val="es-ES"/>
        </w:rPr>
      </w:pPr>
      <w:r w:rsidRPr="003B0109">
        <w:rPr>
          <w:szCs w:val="24"/>
          <w:lang w:val="es-ES"/>
        </w:rPr>
        <w:t xml:space="preserve">religiosa. </w:t>
      </w:r>
    </w:p>
    <w:p w14:paraId="74D0BA7C" w14:textId="38C75357" w:rsidR="00576646" w:rsidRPr="00576646" w:rsidRDefault="00576646" w:rsidP="00CF13BC">
      <w:pPr>
        <w:spacing w:line="280" w:lineRule="exact"/>
        <w:rPr>
          <w:szCs w:val="24"/>
          <w:lang w:val="es-ES"/>
        </w:rPr>
      </w:pPr>
      <w:r w:rsidRPr="003B0109">
        <w:rPr>
          <w:szCs w:val="24"/>
          <w:lang w:val="es-ES"/>
        </w:rPr>
        <w:tab/>
      </w:r>
      <w:r w:rsidRPr="00576646">
        <w:rPr>
          <w:szCs w:val="24"/>
          <w:lang w:val="es-ES"/>
        </w:rPr>
        <w:t xml:space="preserve">Con las nuevas realizaciones </w:t>
      </w:r>
      <w:r>
        <w:rPr>
          <w:szCs w:val="24"/>
          <w:lang w:val="es-ES"/>
        </w:rPr>
        <w:t xml:space="preserve">se multiplicaba el bien, pero se acrecentaban también los problemas, por lo cual se intentaba entregar la Obra Piadosa a una Institución ya consolidada. En esta perspectiva, el 11 de mayo de 1885, </w:t>
      </w:r>
      <w:r w:rsidR="00D3607E">
        <w:rPr>
          <w:szCs w:val="24"/>
          <w:lang w:val="es-ES"/>
        </w:rPr>
        <w:t>se acogió la visita del Padre Santiago Cusmano, desde Palermo, fundador de la Obra del Bocado del Pobre. Este, notando que la capilla no era sacramental, exclamó: «¿Cómo se puede estar aquí sin la presencia de Jesucristo?». El Padre Aníbal, que más que cualquier otro deseaba la presencia estable de Jesús Sacramentado y, para que fuera particularmente significativa, desde hacía un año había ya empezado a preparar su comunidad de pequeños y pobres.</w:t>
      </w:r>
    </w:p>
    <w:p w14:paraId="522B4596" w14:textId="71C2AE54" w:rsidR="003E3ADC" w:rsidRPr="003B0109" w:rsidRDefault="00C16032" w:rsidP="00CF13BC">
      <w:pPr>
        <w:spacing w:line="280" w:lineRule="exact"/>
        <w:rPr>
          <w:szCs w:val="24"/>
          <w:lang w:val="es-ES"/>
        </w:rPr>
      </w:pPr>
      <w:r w:rsidRPr="00576646">
        <w:rPr>
          <w:szCs w:val="24"/>
          <w:lang w:val="es-ES"/>
        </w:rPr>
        <w:tab/>
      </w:r>
    </w:p>
    <w:p w14:paraId="5E234673" w14:textId="77C92757" w:rsidR="005004F4" w:rsidRPr="0056021C" w:rsidRDefault="003E3ADC" w:rsidP="00CF13BC">
      <w:pPr>
        <w:spacing w:line="280" w:lineRule="exact"/>
        <w:rPr>
          <w:szCs w:val="24"/>
          <w:lang w:val="es-ES"/>
        </w:rPr>
      </w:pPr>
      <w:r w:rsidRPr="0056021C">
        <w:rPr>
          <w:b/>
          <w:bCs/>
          <w:szCs w:val="24"/>
          <w:lang w:val="es-ES"/>
        </w:rPr>
        <w:t>2</w:t>
      </w:r>
      <w:r w:rsidR="00D3607E" w:rsidRPr="0056021C">
        <w:rPr>
          <w:b/>
          <w:bCs/>
          <w:szCs w:val="24"/>
          <w:lang w:val="es-ES"/>
        </w:rPr>
        <w:t>7</w:t>
      </w:r>
      <w:r w:rsidRPr="0056021C">
        <w:rPr>
          <w:b/>
          <w:bCs/>
          <w:szCs w:val="24"/>
          <w:lang w:val="es-ES"/>
        </w:rPr>
        <w:t>.</w:t>
      </w:r>
      <w:r w:rsidR="005004F4" w:rsidRPr="0056021C">
        <w:rPr>
          <w:szCs w:val="24"/>
          <w:lang w:val="es-ES"/>
        </w:rPr>
        <w:tab/>
      </w:r>
      <w:r w:rsidR="00D3607E" w:rsidRPr="0056021C">
        <w:rPr>
          <w:szCs w:val="24"/>
          <w:lang w:val="es-ES"/>
        </w:rPr>
        <w:t>Dejémosle la palabra:</w:t>
      </w:r>
    </w:p>
    <w:p w14:paraId="09C7D38F" w14:textId="3F537530" w:rsidR="0056021C" w:rsidRPr="0056021C" w:rsidRDefault="003E3ADC" w:rsidP="00CF13BC">
      <w:pPr>
        <w:autoSpaceDE w:val="0"/>
        <w:autoSpaceDN w:val="0"/>
        <w:adjustRightInd w:val="0"/>
        <w:ind w:firstLine="708"/>
        <w:rPr>
          <w:bCs/>
          <w:szCs w:val="24"/>
          <w:lang w:val="es-ES"/>
        </w:rPr>
      </w:pPr>
      <w:r w:rsidRPr="0056021C">
        <w:rPr>
          <w:bCs/>
          <w:szCs w:val="24"/>
          <w:lang w:val="es-ES"/>
        </w:rPr>
        <w:tab/>
      </w:r>
      <w:r w:rsidR="00D3607E" w:rsidRPr="0056021C">
        <w:rPr>
          <w:bCs/>
          <w:szCs w:val="24"/>
          <w:lang w:val="es-ES"/>
        </w:rPr>
        <w:t>“</w:t>
      </w:r>
      <w:r w:rsidR="0056021C" w:rsidRPr="0056021C">
        <w:rPr>
          <w:bCs/>
          <w:szCs w:val="24"/>
          <w:lang w:val="es-ES"/>
        </w:rPr>
        <w:t>Nacía en todos espontáneo el deseo que el oratorio se hiciera sacramental. Este pensamiento predominaba el iniciador de esta Institución Piadosa. En realidad se hubiese necesitado muy poco para colocar allí el Santísimo Sacramento: hubiera sido suficiente la autorización según la ley eclesiástica; pero el sacerdote que había empezado la Obra, creyó bien que la venida de Jesús Sacramentado en aquel oratorio, en medio de aquella multitud de pobres de toda clase y de niños, fuera precedida por una preparación bastante larga y adecuada para impresionar profundamente los ánimos; estimó que la venida del Santísimo Sacramento en aquel lugar marcara un acontecimiento, una época de la Obra, porque Nuestro Señor Jesucristo habría sido allí hospedado en medio de los pobrecillos, hecho él también pobrecillo entre aquellas casitas, por amor de sus hijos derelictos.</w:t>
      </w:r>
    </w:p>
    <w:p w14:paraId="7A2D29DF" w14:textId="4AEBEA61" w:rsidR="00D3607E" w:rsidRDefault="0056021C" w:rsidP="00CF13BC">
      <w:pPr>
        <w:autoSpaceDE w:val="0"/>
        <w:autoSpaceDN w:val="0"/>
        <w:adjustRightInd w:val="0"/>
        <w:ind w:firstLine="708"/>
        <w:rPr>
          <w:bCs/>
          <w:szCs w:val="24"/>
          <w:lang w:val="es-ES"/>
        </w:rPr>
      </w:pPr>
      <w:r>
        <w:rPr>
          <w:bCs/>
          <w:szCs w:val="24"/>
          <w:lang w:val="es-ES"/>
        </w:rPr>
        <w:tab/>
        <w:t>“</w:t>
      </w:r>
      <w:r w:rsidRPr="0056021C">
        <w:rPr>
          <w:bCs/>
          <w:szCs w:val="24"/>
          <w:lang w:val="es-ES"/>
        </w:rPr>
        <w:t>Se empezó pues con toda industria piadosa a suscitar una santa expectación en el alma de los niños recogidos, y en toda aquella multitud. Este trabajo duró dos años. En este tiempo se hacían instrucciones continuas sobre la importancia de este gran acontecimiento que se tenía que realizar, y se excitaban los corazones a la fe, al amor, al deseo de Jesús.</w:t>
      </w:r>
      <w:r>
        <w:rPr>
          <w:bCs/>
          <w:szCs w:val="24"/>
          <w:lang w:val="es-ES"/>
        </w:rPr>
        <w:t xml:space="preserve"> </w:t>
      </w:r>
      <w:r w:rsidRPr="0056021C">
        <w:rPr>
          <w:bCs/>
          <w:szCs w:val="24"/>
          <w:lang w:val="es-ES"/>
        </w:rPr>
        <w:t>Se escribieron unas estrofas y se pusieron en música, que empezaban con estos versos:</w:t>
      </w:r>
      <w:r>
        <w:rPr>
          <w:bCs/>
          <w:szCs w:val="24"/>
          <w:lang w:val="es-ES"/>
        </w:rPr>
        <w:t xml:space="preserve"> </w:t>
      </w:r>
      <w:r w:rsidRPr="00341846">
        <w:rPr>
          <w:bCs/>
          <w:i/>
          <w:iCs/>
          <w:szCs w:val="24"/>
          <w:lang w:val="es-ES"/>
        </w:rPr>
        <w:t>Cielos de los cielos, abríos, - Baje el Dilecto a nosotros</w:t>
      </w:r>
      <w:r w:rsidR="00834D51">
        <w:rPr>
          <w:bCs/>
          <w:szCs w:val="24"/>
          <w:lang w:val="es-ES"/>
        </w:rPr>
        <w:t xml:space="preserve"> (…)</w:t>
      </w:r>
      <w:r w:rsidRPr="0056021C">
        <w:rPr>
          <w:bCs/>
          <w:szCs w:val="24"/>
          <w:lang w:val="es-ES"/>
        </w:rPr>
        <w:t>.</w:t>
      </w:r>
      <w:r>
        <w:rPr>
          <w:bCs/>
          <w:szCs w:val="24"/>
          <w:lang w:val="es-ES"/>
        </w:rPr>
        <w:t xml:space="preserve"> </w:t>
      </w:r>
      <w:r w:rsidRPr="0056021C">
        <w:rPr>
          <w:bCs/>
          <w:szCs w:val="24"/>
          <w:lang w:val="es-ES"/>
        </w:rPr>
        <w:t xml:space="preserve">Era una invitación amorosísima con que muchas almas inocentes y humildes llamaban el Sumo Bien en medio de ellas. Se añadió a ello una oración con el mismo tenor, adornada con expresiones bonitas con que la esposa del Cantar de los Cantares llama a su Dilecto, y se rezaba cada día. Mientras tanto se engrandecía el oratorio, añadiéndole un pequeño coro para las huérfanas, y se adornaba y embellecía cada vez más todo el pequeño </w:t>
      </w:r>
      <w:r>
        <w:rPr>
          <w:bCs/>
          <w:szCs w:val="24"/>
          <w:lang w:val="es-ES"/>
        </w:rPr>
        <w:t>T</w:t>
      </w:r>
      <w:r w:rsidRPr="0056021C">
        <w:rPr>
          <w:bCs/>
          <w:szCs w:val="24"/>
          <w:lang w:val="es-ES"/>
        </w:rPr>
        <w:t xml:space="preserve">emplo y el sagrado </w:t>
      </w:r>
      <w:r>
        <w:rPr>
          <w:bCs/>
          <w:szCs w:val="24"/>
          <w:lang w:val="es-ES"/>
        </w:rPr>
        <w:t>A</w:t>
      </w:r>
      <w:r w:rsidRPr="0056021C">
        <w:rPr>
          <w:bCs/>
          <w:szCs w:val="24"/>
          <w:lang w:val="es-ES"/>
        </w:rPr>
        <w:t>ltar</w:t>
      </w:r>
      <w:r>
        <w:rPr>
          <w:bCs/>
          <w:szCs w:val="24"/>
          <w:lang w:val="es-ES"/>
        </w:rPr>
        <w:t>.</w:t>
      </w:r>
    </w:p>
    <w:p w14:paraId="0A1F3AF7" w14:textId="007C66F2" w:rsidR="005004F4" w:rsidRPr="0056021C" w:rsidRDefault="0056021C" w:rsidP="00CF13BC">
      <w:pPr>
        <w:autoSpaceDE w:val="0"/>
        <w:autoSpaceDN w:val="0"/>
        <w:adjustRightInd w:val="0"/>
        <w:ind w:firstLine="709"/>
        <w:rPr>
          <w:szCs w:val="24"/>
          <w:lang w:val="es-ES"/>
        </w:rPr>
      </w:pPr>
      <w:r>
        <w:rPr>
          <w:bCs/>
          <w:szCs w:val="24"/>
          <w:lang w:val="es-ES"/>
        </w:rPr>
        <w:t>“</w:t>
      </w:r>
      <w:r w:rsidRPr="0056021C">
        <w:rPr>
          <w:bCs/>
          <w:szCs w:val="24"/>
          <w:lang w:val="es-ES"/>
        </w:rPr>
        <w:t xml:space="preserve">Para realizar el feliz acontecimiento, fue destinado, sin ningún preconcepto, sino igual por divina disposición, el día 1 de julio de 1886. Los preparativos y la expectación crecían con gran fervor. Se predispuso un himno para cantar en cuanto se pondría el Santísimo en el sagrario. Así llegó el 1 de julio de aquel año. </w:t>
      </w:r>
      <w:r w:rsidRPr="0056021C">
        <w:rPr>
          <w:bCs/>
          <w:caps/>
          <w:szCs w:val="24"/>
          <w:lang w:val="es-ES"/>
        </w:rPr>
        <w:t>Aquel día será para nosotros siempre inolvidable</w:t>
      </w:r>
      <w:r w:rsidRPr="0056021C">
        <w:rPr>
          <w:bCs/>
          <w:szCs w:val="24"/>
          <w:lang w:val="es-ES"/>
        </w:rPr>
        <w:t xml:space="preserve">. Los huérfanos y las huérfanas con vestidos nuevos esperaban en la iglesia el gran acontecimiento. Los alrededores de aquel lugar y </w:t>
      </w:r>
      <w:r w:rsidRPr="0056021C">
        <w:rPr>
          <w:bCs/>
          <w:szCs w:val="24"/>
          <w:lang w:val="es-ES"/>
        </w:rPr>
        <w:lastRenderedPageBreak/>
        <w:t>las callejuelas cercanas al oratorio habían sido todas limpiadas. Hacia las 7 de la mañana el sacerdote subió al altar para inmolar el divino Cordero, y atraerlo en el mismo tiempo para que morara entre sus pobres. las voces inocentes cantaban acompañadas por el armónium</w:t>
      </w:r>
      <w:r>
        <w:rPr>
          <w:bCs/>
          <w:szCs w:val="24"/>
          <w:lang w:val="es-ES"/>
        </w:rPr>
        <w:t xml:space="preserve">: </w:t>
      </w:r>
      <w:r w:rsidRPr="0056021C">
        <w:rPr>
          <w:bCs/>
          <w:szCs w:val="24"/>
          <w:lang w:val="es-ES"/>
        </w:rPr>
        <w:t xml:space="preserve">Cielos de los cielos, abríos, </w:t>
      </w:r>
      <w:r w:rsidR="00B44411">
        <w:rPr>
          <w:bCs/>
          <w:szCs w:val="24"/>
          <w:lang w:val="es-ES"/>
        </w:rPr>
        <w:t xml:space="preserve">/ </w:t>
      </w:r>
      <w:r w:rsidRPr="0056021C">
        <w:rPr>
          <w:bCs/>
          <w:szCs w:val="24"/>
          <w:lang w:val="es-ES"/>
        </w:rPr>
        <w:t>Baje el Dilecto a nosotros</w:t>
      </w:r>
      <w:r>
        <w:rPr>
          <w:bCs/>
          <w:szCs w:val="24"/>
          <w:lang w:val="es-ES"/>
        </w:rPr>
        <w:t xml:space="preserve">, </w:t>
      </w:r>
      <w:r w:rsidR="00B44411">
        <w:rPr>
          <w:bCs/>
          <w:szCs w:val="24"/>
          <w:lang w:val="es-ES"/>
        </w:rPr>
        <w:t xml:space="preserve">/ </w:t>
      </w:r>
      <w:r>
        <w:rPr>
          <w:bCs/>
          <w:szCs w:val="24"/>
          <w:lang w:val="es-ES"/>
        </w:rPr>
        <w:t>Encerrado en el Hostia,</w:t>
      </w:r>
      <w:r w:rsidR="00B44411">
        <w:rPr>
          <w:bCs/>
          <w:szCs w:val="24"/>
          <w:lang w:val="es-ES"/>
        </w:rPr>
        <w:t xml:space="preserve"> /</w:t>
      </w:r>
      <w:r>
        <w:rPr>
          <w:bCs/>
          <w:szCs w:val="24"/>
          <w:lang w:val="es-ES"/>
        </w:rPr>
        <w:t xml:space="preserve"> Víctima de su Divino amor, </w:t>
      </w:r>
      <w:r w:rsidR="00B44411">
        <w:rPr>
          <w:bCs/>
          <w:szCs w:val="24"/>
          <w:lang w:val="es-ES"/>
        </w:rPr>
        <w:t xml:space="preserve">/ </w:t>
      </w:r>
      <w:r>
        <w:rPr>
          <w:bCs/>
          <w:szCs w:val="24"/>
          <w:lang w:val="es-ES"/>
        </w:rPr>
        <w:t>Venga</w:t>
      </w:r>
      <w:r w:rsidR="001E2BFD">
        <w:rPr>
          <w:bCs/>
          <w:szCs w:val="24"/>
          <w:lang w:val="es-ES"/>
        </w:rPr>
        <w:t xml:space="preserve"> entre sus hijos</w:t>
      </w:r>
      <w:r>
        <w:rPr>
          <w:bCs/>
          <w:szCs w:val="24"/>
          <w:lang w:val="es-ES"/>
        </w:rPr>
        <w:t xml:space="preserve">, </w:t>
      </w:r>
      <w:r w:rsidR="00B44411">
        <w:rPr>
          <w:bCs/>
          <w:szCs w:val="24"/>
          <w:lang w:val="es-ES"/>
        </w:rPr>
        <w:t xml:space="preserve">/ </w:t>
      </w:r>
      <w:r>
        <w:rPr>
          <w:bCs/>
          <w:szCs w:val="24"/>
          <w:lang w:val="es-ES"/>
        </w:rPr>
        <w:t>El amado Redentor</w:t>
      </w:r>
      <w:r w:rsidR="005004F4" w:rsidRPr="0056021C">
        <w:rPr>
          <w:szCs w:val="24"/>
          <w:lang w:val="es-ES"/>
        </w:rPr>
        <w:t>”.</w:t>
      </w:r>
      <w:r w:rsidR="00F25B6B" w:rsidRPr="00490F36">
        <w:rPr>
          <w:rStyle w:val="FootnoteReference"/>
          <w:szCs w:val="24"/>
        </w:rPr>
        <w:footnoteReference w:id="20"/>
      </w:r>
    </w:p>
    <w:p w14:paraId="6A1F5006" w14:textId="77777777" w:rsidR="003E3ADC" w:rsidRPr="0056021C" w:rsidRDefault="00D4522E" w:rsidP="00CF13BC">
      <w:pPr>
        <w:pStyle w:val="BodyText3"/>
        <w:spacing w:after="0"/>
        <w:rPr>
          <w:bCs/>
          <w:sz w:val="24"/>
          <w:szCs w:val="24"/>
          <w:lang w:val="es-ES"/>
        </w:rPr>
      </w:pPr>
      <w:r w:rsidRPr="0056021C">
        <w:rPr>
          <w:bCs/>
          <w:sz w:val="24"/>
          <w:szCs w:val="24"/>
          <w:lang w:val="es-ES"/>
        </w:rPr>
        <w:tab/>
      </w:r>
    </w:p>
    <w:p w14:paraId="2113C70A" w14:textId="619B4418" w:rsidR="00BB3BC5" w:rsidRPr="00D344C7" w:rsidRDefault="003E3ADC" w:rsidP="00CF13BC">
      <w:pPr>
        <w:pStyle w:val="BodyText3"/>
        <w:spacing w:after="0"/>
        <w:rPr>
          <w:bCs/>
          <w:sz w:val="24"/>
          <w:szCs w:val="24"/>
          <w:lang w:val="es-ES"/>
        </w:rPr>
      </w:pPr>
      <w:r w:rsidRPr="003B0109">
        <w:rPr>
          <w:b/>
          <w:sz w:val="24"/>
          <w:szCs w:val="24"/>
          <w:lang w:val="es-ES"/>
        </w:rPr>
        <w:t>2</w:t>
      </w:r>
      <w:r w:rsidR="0056021C" w:rsidRPr="003B0109">
        <w:rPr>
          <w:b/>
          <w:sz w:val="24"/>
          <w:szCs w:val="24"/>
          <w:lang w:val="es-ES"/>
        </w:rPr>
        <w:t>8</w:t>
      </w:r>
      <w:r w:rsidRPr="003B0109">
        <w:rPr>
          <w:b/>
          <w:sz w:val="24"/>
          <w:szCs w:val="24"/>
          <w:lang w:val="es-ES"/>
        </w:rPr>
        <w:t>.</w:t>
      </w:r>
      <w:r w:rsidRPr="003B0109">
        <w:rPr>
          <w:bCs/>
          <w:sz w:val="24"/>
          <w:szCs w:val="24"/>
          <w:lang w:val="es-ES"/>
        </w:rPr>
        <w:t xml:space="preserve"> </w:t>
      </w:r>
      <w:r w:rsidR="0056021C" w:rsidRPr="003B0109">
        <w:rPr>
          <w:bCs/>
          <w:sz w:val="24"/>
          <w:szCs w:val="24"/>
          <w:lang w:val="es-ES"/>
        </w:rPr>
        <w:tab/>
      </w:r>
      <w:r w:rsidR="0056021C" w:rsidRPr="0056021C">
        <w:rPr>
          <w:bCs/>
          <w:sz w:val="24"/>
          <w:szCs w:val="24"/>
          <w:lang w:val="es-ES"/>
        </w:rPr>
        <w:t>Después de preparar en e</w:t>
      </w:r>
      <w:r w:rsidR="0056021C">
        <w:rPr>
          <w:bCs/>
          <w:sz w:val="24"/>
          <w:szCs w:val="24"/>
          <w:lang w:val="es-ES"/>
        </w:rPr>
        <w:t xml:space="preserve">l modo mejor los miembros de la Obra Piadosa para acoger en ella Jesús Sacramentado, el Padre Aníbal quiso que aquel evento permaneciera indeleble en la mente y en el corazón de todos, quiso que aquel evento no permaneciera sólo </w:t>
      </w:r>
      <w:r w:rsidR="00D344C7">
        <w:rPr>
          <w:bCs/>
          <w:sz w:val="24"/>
          <w:szCs w:val="24"/>
          <w:lang w:val="es-ES"/>
        </w:rPr>
        <w:t>en la memoria de cada uno, sino que constituyera un memorial, en el sentido litúrgico, una realidad que mientras se conmemora, se vuelve a actualizar</w:t>
      </w:r>
      <w:r w:rsidR="00BB3BC5" w:rsidRPr="00D344C7">
        <w:rPr>
          <w:bCs/>
          <w:sz w:val="24"/>
          <w:szCs w:val="24"/>
          <w:lang w:val="es-ES"/>
        </w:rPr>
        <w:t>.</w:t>
      </w:r>
    </w:p>
    <w:p w14:paraId="4B689383" w14:textId="77777777" w:rsidR="003E3ADC" w:rsidRPr="00D344C7" w:rsidRDefault="006F7D0A" w:rsidP="00CF13BC">
      <w:pPr>
        <w:pStyle w:val="BodyText3"/>
        <w:spacing w:after="0"/>
        <w:rPr>
          <w:bCs/>
          <w:sz w:val="24"/>
          <w:szCs w:val="24"/>
          <w:lang w:val="es-ES"/>
        </w:rPr>
      </w:pPr>
      <w:r w:rsidRPr="00D344C7">
        <w:rPr>
          <w:bCs/>
          <w:sz w:val="24"/>
          <w:szCs w:val="24"/>
          <w:lang w:val="es-ES"/>
        </w:rPr>
        <w:tab/>
      </w:r>
    </w:p>
    <w:p w14:paraId="28E41DCC" w14:textId="0A9FC5BF" w:rsidR="00D344C7" w:rsidRPr="00D344C7" w:rsidRDefault="003E3ADC" w:rsidP="00CF13BC">
      <w:pPr>
        <w:pStyle w:val="BodyText3"/>
        <w:spacing w:after="0"/>
        <w:rPr>
          <w:bCs/>
          <w:sz w:val="24"/>
          <w:szCs w:val="24"/>
          <w:lang w:val="es-ES"/>
        </w:rPr>
      </w:pPr>
      <w:r w:rsidRPr="003B0109">
        <w:rPr>
          <w:b/>
          <w:sz w:val="24"/>
          <w:szCs w:val="24"/>
          <w:lang w:val="es-ES"/>
        </w:rPr>
        <w:t>2</w:t>
      </w:r>
      <w:r w:rsidR="00D344C7" w:rsidRPr="003B0109">
        <w:rPr>
          <w:b/>
          <w:sz w:val="24"/>
          <w:szCs w:val="24"/>
          <w:lang w:val="es-ES"/>
        </w:rPr>
        <w:t>9</w:t>
      </w:r>
      <w:r w:rsidRPr="003B0109">
        <w:rPr>
          <w:b/>
          <w:sz w:val="24"/>
          <w:szCs w:val="24"/>
          <w:lang w:val="es-ES"/>
        </w:rPr>
        <w:t>.</w:t>
      </w:r>
      <w:r w:rsidRPr="003B0109">
        <w:rPr>
          <w:bCs/>
          <w:sz w:val="24"/>
          <w:szCs w:val="24"/>
          <w:lang w:val="es-ES"/>
        </w:rPr>
        <w:t xml:space="preserve"> </w:t>
      </w:r>
      <w:r w:rsidR="00D344C7" w:rsidRPr="003B0109">
        <w:rPr>
          <w:bCs/>
          <w:sz w:val="24"/>
          <w:szCs w:val="24"/>
          <w:lang w:val="es-ES"/>
        </w:rPr>
        <w:tab/>
      </w:r>
      <w:r w:rsidR="00D344C7" w:rsidRPr="00D344C7">
        <w:rPr>
          <w:bCs/>
          <w:sz w:val="24"/>
          <w:szCs w:val="24"/>
          <w:lang w:val="es-ES"/>
        </w:rPr>
        <w:t>Él explica las razones en el Reglamento de las H</w:t>
      </w:r>
      <w:r w:rsidR="00D344C7">
        <w:rPr>
          <w:bCs/>
          <w:sz w:val="24"/>
          <w:szCs w:val="24"/>
          <w:lang w:val="es-ES"/>
        </w:rPr>
        <w:t>i</w:t>
      </w:r>
      <w:r w:rsidR="00D344C7" w:rsidRPr="00D344C7">
        <w:rPr>
          <w:bCs/>
          <w:sz w:val="24"/>
          <w:szCs w:val="24"/>
          <w:lang w:val="es-ES"/>
        </w:rPr>
        <w:t xml:space="preserve">jas del </w:t>
      </w:r>
      <w:r w:rsidR="00D344C7">
        <w:rPr>
          <w:bCs/>
          <w:sz w:val="24"/>
          <w:szCs w:val="24"/>
          <w:lang w:val="es-ES"/>
        </w:rPr>
        <w:t>Divino Celo:</w:t>
      </w:r>
    </w:p>
    <w:p w14:paraId="47894F02" w14:textId="70D87DD7" w:rsidR="005004F4" w:rsidRPr="00D344C7" w:rsidRDefault="006F7D0A" w:rsidP="00CF13BC">
      <w:pPr>
        <w:pStyle w:val="BodyText3"/>
        <w:spacing w:after="0"/>
        <w:rPr>
          <w:bCs/>
          <w:sz w:val="24"/>
          <w:szCs w:val="24"/>
          <w:lang w:val="es-ES"/>
        </w:rPr>
      </w:pPr>
      <w:r w:rsidRPr="003B0109">
        <w:rPr>
          <w:bCs/>
          <w:sz w:val="24"/>
          <w:szCs w:val="24"/>
          <w:lang w:val="es-ES"/>
        </w:rPr>
        <w:tab/>
      </w:r>
      <w:r w:rsidRPr="00D344C7">
        <w:rPr>
          <w:bCs/>
          <w:sz w:val="24"/>
          <w:szCs w:val="24"/>
          <w:lang w:val="es-ES"/>
        </w:rPr>
        <w:t>“</w:t>
      </w:r>
      <w:r w:rsidR="00D344C7" w:rsidRPr="00D344C7">
        <w:rPr>
          <w:bCs/>
          <w:sz w:val="24"/>
          <w:szCs w:val="24"/>
          <w:lang w:val="es-ES"/>
        </w:rPr>
        <w:t>De Jesús en Sacramento. F</w:t>
      </w:r>
      <w:r w:rsidR="00D344C7">
        <w:rPr>
          <w:bCs/>
          <w:sz w:val="24"/>
          <w:szCs w:val="24"/>
          <w:lang w:val="es-ES"/>
        </w:rPr>
        <w:t xml:space="preserve">undador Divino de esta Obra Piadosa de los intereses de su Divino Corazón. </w:t>
      </w:r>
      <w:r w:rsidR="00D344C7" w:rsidRPr="00D344C7">
        <w:rPr>
          <w:bCs/>
          <w:sz w:val="24"/>
          <w:szCs w:val="24"/>
          <w:lang w:val="es-ES"/>
        </w:rPr>
        <w:t xml:space="preserve">Todo el centro amoroso, fecundo, necesario y continuo de esta Obra Piadosa de los Intereses del Corazón de Jesús </w:t>
      </w:r>
      <w:r w:rsidR="00D344C7" w:rsidRPr="00D344C7">
        <w:rPr>
          <w:color w:val="242021"/>
          <w:sz w:val="24"/>
          <w:szCs w:val="24"/>
          <w:lang w:val="es-ES"/>
        </w:rPr>
        <w:t>[cf. Fl</w:t>
      </w:r>
      <w:r w:rsidR="00D344C7">
        <w:rPr>
          <w:color w:val="242021"/>
          <w:sz w:val="24"/>
          <w:szCs w:val="24"/>
          <w:lang w:val="es-ES"/>
        </w:rPr>
        <w:t>p</w:t>
      </w:r>
      <w:r w:rsidR="00D344C7" w:rsidRPr="00D344C7">
        <w:rPr>
          <w:color w:val="242021"/>
          <w:sz w:val="24"/>
          <w:szCs w:val="24"/>
          <w:lang w:val="es-ES"/>
        </w:rPr>
        <w:t xml:space="preserve"> 2, 21]</w:t>
      </w:r>
      <w:r w:rsidR="00D344C7">
        <w:rPr>
          <w:color w:val="242021"/>
          <w:sz w:val="24"/>
          <w:szCs w:val="24"/>
          <w:lang w:val="es-ES"/>
        </w:rPr>
        <w:t xml:space="preserve"> </w:t>
      </w:r>
      <w:r w:rsidR="00D344C7" w:rsidRPr="00D344C7">
        <w:rPr>
          <w:bCs/>
          <w:sz w:val="24"/>
          <w:szCs w:val="24"/>
          <w:lang w:val="es-ES"/>
        </w:rPr>
        <w:t xml:space="preserve">tiene que ser Jesús en Sacramento. Se tiene que conocer y guardar ahora y en perpetuo que esta Obra Piadosa tuvo por su verdadero, efectivo e inmediato fundador Jesús en Sacramento. Parece que de esta Obra Piadosa se pueda decir: </w:t>
      </w:r>
      <w:r w:rsidR="00D344C7" w:rsidRPr="00D344C7">
        <w:rPr>
          <w:bCs/>
          <w:i/>
          <w:iCs/>
          <w:sz w:val="24"/>
          <w:szCs w:val="24"/>
          <w:lang w:val="es-ES"/>
        </w:rPr>
        <w:t>¡Novum fecit Dominus!</w:t>
      </w:r>
      <w:r w:rsidR="00D344C7" w:rsidRPr="00D344C7">
        <w:rPr>
          <w:bCs/>
          <w:sz w:val="24"/>
          <w:szCs w:val="24"/>
          <w:lang w:val="es-ES"/>
        </w:rPr>
        <w:t xml:space="preserve"> Dios realizó algo nuevo</w:t>
      </w:r>
      <w:r w:rsidR="00D344C7">
        <w:rPr>
          <w:bCs/>
          <w:sz w:val="24"/>
          <w:szCs w:val="24"/>
          <w:lang w:val="es-ES"/>
        </w:rPr>
        <w:t xml:space="preserve"> </w:t>
      </w:r>
      <w:r w:rsidR="00D344C7" w:rsidRPr="00D344C7">
        <w:rPr>
          <w:color w:val="242021"/>
          <w:sz w:val="24"/>
          <w:szCs w:val="24"/>
          <w:lang w:val="es-ES"/>
        </w:rPr>
        <w:t>[cf. Is 43, 19; Ap 21, 5]</w:t>
      </w:r>
      <w:r w:rsidR="00D344C7" w:rsidRPr="00D344C7">
        <w:rPr>
          <w:bCs/>
          <w:sz w:val="24"/>
          <w:szCs w:val="24"/>
          <w:lang w:val="es-ES"/>
        </w:rPr>
        <w:t xml:space="preserve">; en cuanto que en las obras que Dios forma, Él suele poner un fundador rico de sus gracias y sus dones. Pero en esta Obra Piadosa, que tenía que elevar para institución el divino mandato del divino celo de su Corazón </w:t>
      </w:r>
      <w:r w:rsidR="00D344C7" w:rsidRPr="00D344C7">
        <w:rPr>
          <w:color w:val="242021"/>
          <w:sz w:val="24"/>
          <w:szCs w:val="24"/>
          <w:lang w:val="es-ES"/>
        </w:rPr>
        <w:t>[cf. Mt 9, 38]</w:t>
      </w:r>
      <w:r w:rsidR="00D344C7">
        <w:rPr>
          <w:color w:val="242021"/>
          <w:sz w:val="24"/>
          <w:szCs w:val="24"/>
          <w:lang w:val="es-ES"/>
        </w:rPr>
        <w:t xml:space="preserve"> </w:t>
      </w:r>
      <w:r w:rsidR="00D344C7" w:rsidRPr="00D344C7">
        <w:rPr>
          <w:bCs/>
          <w:sz w:val="24"/>
          <w:szCs w:val="24"/>
          <w:lang w:val="es-ES"/>
        </w:rPr>
        <w:t>olvidado durante muchos siglos, se puede decir que el mismo Nuestro Señor, sin intermediación de un fundador en el verdadero sentido de la palabra, se mostró celoso de haber sido Él mismo desde el santo sagrario, el verdadero Fundador. Todas las gracias, las ayudas, las divinas providencias, todas llegaron de su divino Corazón en Sacramento</w:t>
      </w:r>
      <w:r w:rsidRPr="00D344C7">
        <w:rPr>
          <w:color w:val="242021"/>
          <w:sz w:val="24"/>
          <w:szCs w:val="24"/>
          <w:lang w:val="es-ES"/>
        </w:rPr>
        <w:t>”</w:t>
      </w:r>
      <w:r w:rsidR="00D4522E" w:rsidRPr="00D344C7">
        <w:rPr>
          <w:color w:val="242021"/>
          <w:sz w:val="24"/>
          <w:szCs w:val="24"/>
          <w:lang w:val="es-ES"/>
        </w:rPr>
        <w:t>.</w:t>
      </w:r>
      <w:r w:rsidRPr="00490F36">
        <w:rPr>
          <w:rStyle w:val="FootnoteReference"/>
          <w:color w:val="242021"/>
          <w:sz w:val="24"/>
          <w:szCs w:val="24"/>
          <w:lang w:val="it-IT"/>
        </w:rPr>
        <w:footnoteReference w:id="21"/>
      </w:r>
    </w:p>
    <w:p w14:paraId="16FCF016" w14:textId="77777777" w:rsidR="003E3ADC" w:rsidRPr="00D344C7" w:rsidRDefault="0031616C" w:rsidP="00CF13BC">
      <w:pPr>
        <w:rPr>
          <w:szCs w:val="24"/>
          <w:lang w:val="es-ES"/>
        </w:rPr>
      </w:pPr>
      <w:r w:rsidRPr="00D344C7">
        <w:rPr>
          <w:szCs w:val="24"/>
          <w:lang w:val="es-ES"/>
        </w:rPr>
        <w:tab/>
      </w:r>
    </w:p>
    <w:p w14:paraId="35FE2755" w14:textId="13F97505" w:rsidR="00D344C7" w:rsidRDefault="00D344C7" w:rsidP="00CF13BC">
      <w:pPr>
        <w:rPr>
          <w:szCs w:val="24"/>
          <w:lang w:val="es-ES"/>
        </w:rPr>
      </w:pPr>
      <w:r w:rsidRPr="00D344C7">
        <w:rPr>
          <w:b/>
          <w:bCs/>
          <w:szCs w:val="24"/>
          <w:lang w:val="es-ES"/>
        </w:rPr>
        <w:t>30</w:t>
      </w:r>
      <w:r w:rsidR="003E3ADC" w:rsidRPr="00D344C7">
        <w:rPr>
          <w:b/>
          <w:bCs/>
          <w:szCs w:val="24"/>
          <w:lang w:val="es-ES"/>
        </w:rPr>
        <w:t>.</w:t>
      </w:r>
      <w:r w:rsidR="003E3ADC" w:rsidRPr="00D344C7">
        <w:rPr>
          <w:szCs w:val="24"/>
          <w:lang w:val="es-ES"/>
        </w:rPr>
        <w:tab/>
      </w:r>
      <w:r w:rsidRPr="00D344C7">
        <w:rPr>
          <w:szCs w:val="24"/>
          <w:lang w:val="es-ES"/>
        </w:rPr>
        <w:t>Empezamos nuestra reflexión partiendo d</w:t>
      </w:r>
      <w:r>
        <w:rPr>
          <w:szCs w:val="24"/>
          <w:lang w:val="es-ES"/>
        </w:rPr>
        <w:t xml:space="preserve">el Rogate, que resonó en el alma del joven Aníbal; el Rogate es, luego, sembrado entre los pobres y </w:t>
      </w:r>
      <w:r w:rsidR="00B44411">
        <w:rPr>
          <w:szCs w:val="24"/>
          <w:lang w:val="es-ES"/>
        </w:rPr>
        <w:t xml:space="preserve">los </w:t>
      </w:r>
      <w:r>
        <w:rPr>
          <w:szCs w:val="24"/>
          <w:lang w:val="es-ES"/>
        </w:rPr>
        <w:t>pequeños del Barrio Aviñón; la semilla del Rogate crece y se desarrolla en la Obra Piadosa del Corazón Eucarístico de Jesús.</w:t>
      </w:r>
    </w:p>
    <w:p w14:paraId="7C69F5B2" w14:textId="29903CD7" w:rsidR="00D344C7" w:rsidRPr="00D344C7" w:rsidRDefault="00D344C7" w:rsidP="00CF13BC">
      <w:pPr>
        <w:rPr>
          <w:szCs w:val="24"/>
          <w:lang w:val="es-ES"/>
        </w:rPr>
      </w:pPr>
      <w:r>
        <w:rPr>
          <w:szCs w:val="24"/>
          <w:lang w:val="es-ES"/>
        </w:rPr>
        <w:tab/>
        <w:t>Todavía no hay el Instituto femenino, que nacerá el año siguiente (1887); el Instituto masculino nacerá diez años después (1897), pero la Obra Piadosa, con la venida de Jesús Sacramentado, tiene la riqueza del carisma del Rogate, don del Espíritu para las dos Congregaciones que nacerán y para toda la Iglesia.</w:t>
      </w:r>
    </w:p>
    <w:p w14:paraId="0F5162B6" w14:textId="77777777" w:rsidR="003E3ADC" w:rsidRPr="003B0109" w:rsidRDefault="003E3ADC" w:rsidP="00CF13BC">
      <w:pPr>
        <w:rPr>
          <w:szCs w:val="24"/>
          <w:lang w:val="es-ES"/>
        </w:rPr>
      </w:pPr>
    </w:p>
    <w:p w14:paraId="4366A630" w14:textId="5D1C1B30" w:rsidR="00D344C7" w:rsidRDefault="00D344C7" w:rsidP="00CF13BC">
      <w:pPr>
        <w:rPr>
          <w:szCs w:val="24"/>
          <w:lang w:val="es-ES"/>
        </w:rPr>
      </w:pPr>
      <w:r w:rsidRPr="00D344C7">
        <w:rPr>
          <w:b/>
          <w:bCs/>
          <w:szCs w:val="24"/>
          <w:lang w:val="es-ES"/>
        </w:rPr>
        <w:t>31</w:t>
      </w:r>
      <w:r w:rsidR="003E3ADC" w:rsidRPr="00D344C7">
        <w:rPr>
          <w:b/>
          <w:bCs/>
          <w:szCs w:val="24"/>
          <w:lang w:val="es-ES"/>
        </w:rPr>
        <w:t>.</w:t>
      </w:r>
      <w:r w:rsidR="00EC1BA1" w:rsidRPr="00D344C7">
        <w:rPr>
          <w:szCs w:val="24"/>
          <w:lang w:val="es-ES"/>
        </w:rPr>
        <w:tab/>
      </w:r>
      <w:r w:rsidRPr="00D344C7">
        <w:rPr>
          <w:szCs w:val="24"/>
          <w:lang w:val="es-ES"/>
        </w:rPr>
        <w:t>Nuevamente, en el Reglamento d</w:t>
      </w:r>
      <w:r>
        <w:rPr>
          <w:szCs w:val="24"/>
          <w:lang w:val="es-ES"/>
        </w:rPr>
        <w:t xml:space="preserve">e las Hijas del Divino Celo, el Padre Aníbal explica, con el corazón repleto de emoción, cómo Jesús Sacramentado vino entre sus pequeños y pobres: </w:t>
      </w:r>
    </w:p>
    <w:p w14:paraId="06A66A91" w14:textId="72260568" w:rsidR="001E2BFD" w:rsidRPr="001E2BFD" w:rsidRDefault="00D344C7" w:rsidP="00CF13BC">
      <w:pPr>
        <w:rPr>
          <w:rStyle w:val="fontstyle01"/>
          <w:lang w:val="es-ES"/>
        </w:rPr>
      </w:pPr>
      <w:r>
        <w:rPr>
          <w:szCs w:val="24"/>
          <w:lang w:val="es-ES"/>
        </w:rPr>
        <w:tab/>
        <w:t>“</w:t>
      </w:r>
      <w:r w:rsidR="001E2BFD">
        <w:rPr>
          <w:szCs w:val="24"/>
          <w:lang w:val="es-ES"/>
        </w:rPr>
        <w:t>Cuando la expectación común pareció en su sazón, Jesús vino el primero de julio de 1886.</w:t>
      </w:r>
      <w:r w:rsidR="008767D3" w:rsidRPr="001E2BFD">
        <w:rPr>
          <w:rStyle w:val="fontstyle01"/>
          <w:lang w:val="es-ES"/>
        </w:rPr>
        <w:t xml:space="preserve"> </w:t>
      </w:r>
    </w:p>
    <w:p w14:paraId="5F0FFC9D" w14:textId="33C7E2C5" w:rsidR="007C1D62" w:rsidRPr="005465A3" w:rsidRDefault="001E2BFD" w:rsidP="00CF13BC">
      <w:pPr>
        <w:autoSpaceDE w:val="0"/>
        <w:autoSpaceDN w:val="0"/>
        <w:adjustRightInd w:val="0"/>
        <w:ind w:firstLine="709"/>
        <w:rPr>
          <w:rStyle w:val="fontstyle01"/>
          <w:lang w:val="es-ES"/>
        </w:rPr>
      </w:pPr>
      <w:r>
        <w:rPr>
          <w:bCs/>
          <w:szCs w:val="24"/>
          <w:lang w:val="es-ES"/>
        </w:rPr>
        <w:t>V</w:t>
      </w:r>
      <w:r w:rsidRPr="001E2BFD">
        <w:rPr>
          <w:bCs/>
          <w:szCs w:val="24"/>
          <w:lang w:val="es-ES"/>
        </w:rPr>
        <w:t xml:space="preserve">ino para no marcharse más, como había hecho en el pasado, con la celebración diaria de la Santa Misa, sino para quedarse con su divina presencia. Vino como rey entre sus súbditos para implantar su reinado, como buen pastor </w:t>
      </w:r>
      <w:r w:rsidRPr="001E2BFD">
        <w:rPr>
          <w:rStyle w:val="fontstyle01"/>
          <w:lang w:val="es-ES"/>
        </w:rPr>
        <w:t xml:space="preserve">[cf. </w:t>
      </w:r>
      <w:r>
        <w:rPr>
          <w:rStyle w:val="fontstyle01"/>
          <w:lang w:val="es-ES"/>
        </w:rPr>
        <w:t>Jn</w:t>
      </w:r>
      <w:r w:rsidRPr="001E2BFD">
        <w:rPr>
          <w:rStyle w:val="fontstyle01"/>
          <w:lang w:val="es-ES"/>
        </w:rPr>
        <w:t xml:space="preserve"> 10, 11] </w:t>
      </w:r>
      <w:r w:rsidRPr="001E2BFD">
        <w:rPr>
          <w:bCs/>
          <w:szCs w:val="24"/>
          <w:lang w:val="es-ES"/>
        </w:rPr>
        <w:t xml:space="preserve">entre sus corderos, para formarse un pequeño rebaño suyo, que, confiado a Él en Sacramento, tenía que ser por Él mismo alimentado y vivir con Él sin temor. Vino como divino agricultor para cultivar él mismo – ¡y justamente él! – su plantita, en cuyo germen sepultado en la </w:t>
      </w:r>
      <w:r w:rsidRPr="001E2BFD">
        <w:rPr>
          <w:bCs/>
          <w:szCs w:val="24"/>
          <w:lang w:val="es-ES"/>
        </w:rPr>
        <w:lastRenderedPageBreak/>
        <w:t xml:space="preserve">tierra de la prueba y de la mortificación se encerraba la pequeña semilla de su divino </w:t>
      </w:r>
      <w:r w:rsidRPr="001E2BFD">
        <w:rPr>
          <w:bCs/>
          <w:i/>
          <w:iCs/>
          <w:szCs w:val="24"/>
          <w:lang w:val="es-ES"/>
        </w:rPr>
        <w:t>Rogate</w:t>
      </w:r>
      <w:r>
        <w:rPr>
          <w:bCs/>
          <w:i/>
          <w:iCs/>
          <w:szCs w:val="24"/>
          <w:lang w:val="es-ES"/>
        </w:rPr>
        <w:t xml:space="preserve"> </w:t>
      </w:r>
      <w:r w:rsidRPr="001E2BFD">
        <w:rPr>
          <w:rStyle w:val="fontstyle01"/>
          <w:lang w:val="es-ES"/>
        </w:rPr>
        <w:t>[cf. Mt 9, 38]</w:t>
      </w:r>
      <w:r w:rsidRPr="001E2BFD">
        <w:rPr>
          <w:bCs/>
          <w:szCs w:val="24"/>
          <w:lang w:val="es-ES"/>
        </w:rPr>
        <w:t xml:space="preserve">. </w:t>
      </w:r>
      <w:r>
        <w:rPr>
          <w:bCs/>
          <w:szCs w:val="24"/>
          <w:lang w:val="es-ES"/>
        </w:rPr>
        <w:t>V</w:t>
      </w:r>
      <w:r w:rsidRPr="001E2BFD">
        <w:rPr>
          <w:bCs/>
          <w:szCs w:val="24"/>
          <w:lang w:val="es-ES"/>
        </w:rPr>
        <w:t>ino como padre amorosísimo entre sus hijos para formarse una pequeña familia, que viviera con su carne y su sangre</w:t>
      </w:r>
      <w:r>
        <w:rPr>
          <w:bCs/>
          <w:szCs w:val="24"/>
          <w:lang w:val="es-ES"/>
        </w:rPr>
        <w:t xml:space="preserve"> </w:t>
      </w:r>
      <w:r w:rsidRPr="001E2BFD">
        <w:rPr>
          <w:rStyle w:val="fontstyle01"/>
          <w:lang w:val="es-ES"/>
        </w:rPr>
        <w:t xml:space="preserve">[cf. </w:t>
      </w:r>
      <w:r w:rsidR="005465A3">
        <w:rPr>
          <w:rStyle w:val="fontstyle01"/>
          <w:lang w:val="es-ES"/>
        </w:rPr>
        <w:t>Jn</w:t>
      </w:r>
      <w:r w:rsidRPr="001E2BFD">
        <w:rPr>
          <w:rStyle w:val="fontstyle01"/>
          <w:lang w:val="es-ES"/>
        </w:rPr>
        <w:t xml:space="preserve"> 6, 54]</w:t>
      </w:r>
      <w:r w:rsidRPr="001E2BFD">
        <w:rPr>
          <w:bCs/>
          <w:szCs w:val="24"/>
          <w:lang w:val="es-ES"/>
        </w:rPr>
        <w:t xml:space="preserve">, y fuera hecha capaz de su real presencia en Sacramento, para poder recoger de sus divinos labios el mandato del Divino celo de su Corazón: </w:t>
      </w:r>
      <w:r w:rsidRPr="001E2BFD">
        <w:rPr>
          <w:bCs/>
          <w:i/>
          <w:iCs/>
          <w:szCs w:val="24"/>
          <w:lang w:val="es-ES"/>
        </w:rPr>
        <w:t>Rogate ergo Dominum messis, ut mittat operarios in messem suam</w:t>
      </w:r>
      <w:r w:rsidR="005465A3">
        <w:rPr>
          <w:bCs/>
          <w:i/>
          <w:iCs/>
          <w:szCs w:val="24"/>
          <w:lang w:val="es-ES"/>
        </w:rPr>
        <w:t xml:space="preserve"> </w:t>
      </w:r>
      <w:r w:rsidR="005465A3" w:rsidRPr="005465A3">
        <w:rPr>
          <w:rStyle w:val="fontstyle01"/>
          <w:rFonts w:ascii="Times New Roman" w:hAnsi="Times New Roman"/>
          <w:lang w:val="es-ES"/>
        </w:rPr>
        <w:t xml:space="preserve">[Mt 9, 38; </w:t>
      </w:r>
      <w:r w:rsidR="005465A3" w:rsidRPr="005465A3">
        <w:rPr>
          <w:rStyle w:val="fontstyle01"/>
          <w:lang w:val="es-ES"/>
        </w:rPr>
        <w:t>Lc 10, 2]</w:t>
      </w:r>
      <w:r w:rsidRPr="001E2BFD">
        <w:rPr>
          <w:bCs/>
          <w:szCs w:val="24"/>
          <w:lang w:val="es-ES"/>
        </w:rPr>
        <w:t>;</w:t>
      </w:r>
      <w:r w:rsidR="005465A3">
        <w:rPr>
          <w:bCs/>
          <w:szCs w:val="24"/>
          <w:lang w:val="es-ES"/>
        </w:rPr>
        <w:t xml:space="preserve"> </w:t>
      </w:r>
      <w:r w:rsidRPr="001E2BFD">
        <w:rPr>
          <w:bCs/>
          <w:szCs w:val="24"/>
          <w:lang w:val="es-ES"/>
        </w:rPr>
        <w:t>y este mandato está en la más íntima relación con Jesús Sacramentado, que no puede subsistir – habiéndolo Él así decretado – sin el sacerdocio</w:t>
      </w:r>
      <w:r w:rsidR="005465A3">
        <w:rPr>
          <w:bCs/>
          <w:szCs w:val="24"/>
          <w:lang w:val="es-ES"/>
        </w:rPr>
        <w:t>, que está en las más íntimas relaciones con aquel divino Mandato</w:t>
      </w:r>
      <w:r w:rsidR="00EC1BA1" w:rsidRPr="005465A3">
        <w:rPr>
          <w:rStyle w:val="fontstyle01"/>
          <w:lang w:val="es-ES"/>
        </w:rPr>
        <w:t>”</w:t>
      </w:r>
      <w:r w:rsidR="00992427" w:rsidRPr="005465A3">
        <w:rPr>
          <w:rStyle w:val="fontstyle01"/>
          <w:lang w:val="es-ES"/>
        </w:rPr>
        <w:t>.</w:t>
      </w:r>
      <w:r w:rsidR="00EC1BA1" w:rsidRPr="00490F36">
        <w:rPr>
          <w:rStyle w:val="FootnoteReference"/>
          <w:rFonts w:ascii="TimesNewRoman" w:hAnsi="TimesNewRoman"/>
          <w:color w:val="242021"/>
          <w:szCs w:val="24"/>
        </w:rPr>
        <w:footnoteReference w:id="22"/>
      </w:r>
    </w:p>
    <w:p w14:paraId="5C5B3797" w14:textId="77777777" w:rsidR="003E3ADC" w:rsidRPr="005465A3" w:rsidRDefault="003E3ADC" w:rsidP="00CF13BC">
      <w:pPr>
        <w:rPr>
          <w:rStyle w:val="fontstyle01"/>
          <w:lang w:val="es-ES"/>
        </w:rPr>
      </w:pPr>
    </w:p>
    <w:p w14:paraId="64BD29D2" w14:textId="3112E60A" w:rsidR="008767D3" w:rsidRPr="005465A3" w:rsidRDefault="003E3ADC" w:rsidP="00CF13BC">
      <w:pPr>
        <w:rPr>
          <w:rFonts w:ascii="TimesNewRoman" w:hAnsi="TimesNewRoman"/>
          <w:color w:val="242021"/>
          <w:szCs w:val="24"/>
          <w:lang w:val="es-ES"/>
        </w:rPr>
      </w:pPr>
      <w:r w:rsidRPr="005465A3">
        <w:rPr>
          <w:rStyle w:val="fontstyle01"/>
          <w:b/>
          <w:bCs/>
          <w:lang w:val="es-ES"/>
        </w:rPr>
        <w:t>3</w:t>
      </w:r>
      <w:r w:rsidR="005465A3" w:rsidRPr="005465A3">
        <w:rPr>
          <w:rStyle w:val="fontstyle01"/>
          <w:b/>
          <w:bCs/>
          <w:lang w:val="es-ES"/>
        </w:rPr>
        <w:t>2</w:t>
      </w:r>
      <w:r w:rsidRPr="005465A3">
        <w:rPr>
          <w:rStyle w:val="fontstyle01"/>
          <w:b/>
          <w:bCs/>
          <w:lang w:val="es-ES"/>
        </w:rPr>
        <w:t>.</w:t>
      </w:r>
      <w:r w:rsidR="007C1D62" w:rsidRPr="005465A3">
        <w:rPr>
          <w:rStyle w:val="fontstyle01"/>
          <w:lang w:val="es-ES"/>
        </w:rPr>
        <w:tab/>
      </w:r>
      <w:r w:rsidR="005465A3" w:rsidRPr="005465A3">
        <w:rPr>
          <w:rStyle w:val="fontstyle01"/>
          <w:lang w:val="es-ES"/>
        </w:rPr>
        <w:t>Una prueba de este v</w:t>
      </w:r>
      <w:r w:rsidR="005465A3">
        <w:rPr>
          <w:rStyle w:val="fontstyle01"/>
          <w:lang w:val="es-ES"/>
        </w:rPr>
        <w:t>ínculo carismático fundamental entre el Rogate, el Corazón de Jesús y el Primero de Julio la hallamos en el hecho que el Padre Aníbal prefería hablar del Corazón Eucarístico de Jesús, y porque casi siempre, en los Himnos del Primero de Julio, hay la referencia al Rogate o a la Obra Piadosa</w:t>
      </w:r>
      <w:r w:rsidR="00705F65" w:rsidRPr="005465A3">
        <w:rPr>
          <w:rStyle w:val="fontstyle01"/>
          <w:lang w:val="es-ES"/>
        </w:rPr>
        <w:t>.</w:t>
      </w:r>
      <w:r w:rsidR="00705F65" w:rsidRPr="00490F36">
        <w:rPr>
          <w:rStyle w:val="FootnoteReference"/>
          <w:rFonts w:ascii="TimesNewRoman" w:hAnsi="TimesNewRoman"/>
          <w:color w:val="242021"/>
          <w:szCs w:val="24"/>
        </w:rPr>
        <w:footnoteReference w:id="23"/>
      </w:r>
      <w:r w:rsidR="00705F65" w:rsidRPr="005465A3">
        <w:rPr>
          <w:rStyle w:val="fontstyle01"/>
          <w:lang w:val="es-ES"/>
        </w:rPr>
        <w:t xml:space="preserve"> </w:t>
      </w:r>
      <w:r w:rsidR="00992427" w:rsidRPr="005465A3">
        <w:rPr>
          <w:rStyle w:val="fontstyle01"/>
          <w:lang w:val="es-ES"/>
        </w:rPr>
        <w:t xml:space="preserve"> </w:t>
      </w:r>
    </w:p>
    <w:p w14:paraId="6A43638E" w14:textId="21BE198C" w:rsidR="008767D3" w:rsidRPr="005465A3" w:rsidRDefault="008767D3" w:rsidP="00CF13BC">
      <w:pPr>
        <w:rPr>
          <w:szCs w:val="24"/>
          <w:lang w:val="es-ES"/>
        </w:rPr>
      </w:pPr>
    </w:p>
    <w:p w14:paraId="14E6DB9D" w14:textId="3FB6B7B0" w:rsidR="0058023E" w:rsidRPr="005465A3" w:rsidRDefault="004C715F" w:rsidP="00CF13BC">
      <w:pPr>
        <w:pStyle w:val="Heading2"/>
        <w:rPr>
          <w:lang w:val="es-ES"/>
        </w:rPr>
      </w:pPr>
      <w:bookmarkStart w:id="10" w:name="_Toc40559863"/>
      <w:r w:rsidRPr="005465A3">
        <w:rPr>
          <w:lang w:val="es-ES"/>
        </w:rPr>
        <w:t xml:space="preserve">3.2. </w:t>
      </w:r>
      <w:r w:rsidR="0058023E" w:rsidRPr="005465A3">
        <w:rPr>
          <w:lang w:val="es-ES"/>
        </w:rPr>
        <w:t>La cari</w:t>
      </w:r>
      <w:r w:rsidR="005465A3" w:rsidRPr="005465A3">
        <w:rPr>
          <w:lang w:val="es-ES"/>
        </w:rPr>
        <w:t>dad</w:t>
      </w:r>
      <w:r w:rsidR="0058023E" w:rsidRPr="005465A3">
        <w:rPr>
          <w:lang w:val="es-ES"/>
        </w:rPr>
        <w:t xml:space="preserve"> </w:t>
      </w:r>
      <w:r w:rsidR="005465A3">
        <w:rPr>
          <w:lang w:val="es-ES"/>
        </w:rPr>
        <w:t xml:space="preserve">y el celo del </w:t>
      </w:r>
      <w:r w:rsidR="0058023E" w:rsidRPr="005465A3">
        <w:rPr>
          <w:lang w:val="es-ES"/>
        </w:rPr>
        <w:t>Rogate</w:t>
      </w:r>
      <w:bookmarkEnd w:id="10"/>
    </w:p>
    <w:p w14:paraId="25CDA1EB" w14:textId="7D4DF5E0" w:rsidR="0031616C" w:rsidRPr="005465A3" w:rsidRDefault="0031616C" w:rsidP="00CF13BC">
      <w:pPr>
        <w:rPr>
          <w:szCs w:val="24"/>
          <w:lang w:val="es-ES"/>
        </w:rPr>
      </w:pPr>
    </w:p>
    <w:p w14:paraId="32DEA097" w14:textId="7B8AB42C" w:rsidR="0058023E" w:rsidRPr="005465A3" w:rsidRDefault="003E3ADC" w:rsidP="00CF13BC">
      <w:pPr>
        <w:rPr>
          <w:szCs w:val="24"/>
          <w:lang w:val="es-ES"/>
        </w:rPr>
      </w:pPr>
      <w:r w:rsidRPr="005465A3">
        <w:rPr>
          <w:b/>
          <w:bCs/>
          <w:szCs w:val="24"/>
          <w:lang w:val="es-ES"/>
        </w:rPr>
        <w:t>3</w:t>
      </w:r>
      <w:r w:rsidR="005465A3" w:rsidRPr="005465A3">
        <w:rPr>
          <w:b/>
          <w:bCs/>
          <w:szCs w:val="24"/>
          <w:lang w:val="es-ES"/>
        </w:rPr>
        <w:t>3</w:t>
      </w:r>
      <w:r w:rsidRPr="005465A3">
        <w:rPr>
          <w:b/>
          <w:bCs/>
          <w:szCs w:val="24"/>
          <w:lang w:val="es-ES"/>
        </w:rPr>
        <w:t>.</w:t>
      </w:r>
      <w:r w:rsidR="0058023E" w:rsidRPr="005465A3">
        <w:rPr>
          <w:szCs w:val="24"/>
          <w:lang w:val="es-ES"/>
        </w:rPr>
        <w:tab/>
      </w:r>
      <w:r w:rsidR="005465A3" w:rsidRPr="005465A3">
        <w:rPr>
          <w:szCs w:val="24"/>
          <w:lang w:val="es-ES"/>
        </w:rPr>
        <w:t>Nuestra reflexión, ahora, nos l</w:t>
      </w:r>
      <w:r w:rsidR="005465A3">
        <w:rPr>
          <w:szCs w:val="24"/>
          <w:lang w:val="es-ES"/>
        </w:rPr>
        <w:t>leva a entretenernos sobre algo que engendra el Rogate y justamente sobre la caridad, el celo para la salvación de las almas. Recordamos ya que el Padre Aníbal confiesa: “</w:t>
      </w:r>
      <w:r w:rsidR="005465A3" w:rsidRPr="00D1022B">
        <w:rPr>
          <w:bCs/>
          <w:szCs w:val="24"/>
          <w:lang w:val="es-ES"/>
        </w:rPr>
        <w:t>Por el Rogate no digamos nada: a ello se dedicó, o por celo o por fijación, o por el uno y la otra juntos</w:t>
      </w:r>
      <w:r w:rsidR="005465A3">
        <w:rPr>
          <w:szCs w:val="24"/>
          <w:lang w:val="es-ES"/>
        </w:rPr>
        <w:t>”. Sabemos que fue “por celo”, que lo movió como impulsado por una idea fija. En efecto, en el mismo escrito, hallamos una declaración suya, igualmente reveladora: “Con diecisiete años se sintió llamado en un modo más bien extraordinario, o mejor no estrictamente ordinario, al sacerdocio. Fue impulsado hacia ello, con un cierto amor a la vocación y con un deseo de querer ser todo de Jesús y de conquistarle almas</w:t>
      </w:r>
      <w:r w:rsidR="00E324B2" w:rsidRPr="005465A3">
        <w:rPr>
          <w:szCs w:val="24"/>
          <w:lang w:val="es-ES"/>
        </w:rPr>
        <w:t>”.</w:t>
      </w:r>
      <w:r w:rsidR="00E324B2" w:rsidRPr="00490F36">
        <w:rPr>
          <w:rStyle w:val="FootnoteReference"/>
          <w:szCs w:val="24"/>
        </w:rPr>
        <w:footnoteReference w:id="24"/>
      </w:r>
    </w:p>
    <w:p w14:paraId="74D49140" w14:textId="77777777" w:rsidR="003E3ADC" w:rsidRPr="005465A3" w:rsidRDefault="003E3ADC" w:rsidP="00CF13BC">
      <w:pPr>
        <w:rPr>
          <w:szCs w:val="24"/>
          <w:lang w:val="es-ES"/>
        </w:rPr>
      </w:pPr>
    </w:p>
    <w:p w14:paraId="56EB3C70" w14:textId="709291B4" w:rsidR="000E2263" w:rsidRPr="005C563D" w:rsidRDefault="003E3ADC" w:rsidP="00CF13BC">
      <w:pPr>
        <w:rPr>
          <w:szCs w:val="24"/>
          <w:lang w:val="es-ES"/>
        </w:rPr>
      </w:pPr>
      <w:r w:rsidRPr="005465A3">
        <w:rPr>
          <w:b/>
          <w:bCs/>
          <w:szCs w:val="24"/>
          <w:lang w:val="es-ES"/>
        </w:rPr>
        <w:t>3</w:t>
      </w:r>
      <w:r w:rsidR="005C563D">
        <w:rPr>
          <w:b/>
          <w:bCs/>
          <w:szCs w:val="24"/>
          <w:lang w:val="es-ES"/>
        </w:rPr>
        <w:t>4</w:t>
      </w:r>
      <w:r w:rsidRPr="005465A3">
        <w:rPr>
          <w:b/>
          <w:bCs/>
          <w:szCs w:val="24"/>
          <w:lang w:val="es-ES"/>
        </w:rPr>
        <w:t>.</w:t>
      </w:r>
      <w:r w:rsidR="000E2263" w:rsidRPr="005465A3">
        <w:rPr>
          <w:szCs w:val="24"/>
          <w:lang w:val="es-ES"/>
        </w:rPr>
        <w:tab/>
      </w:r>
      <w:r w:rsidR="005465A3" w:rsidRPr="005465A3">
        <w:rPr>
          <w:szCs w:val="24"/>
          <w:lang w:val="es-ES"/>
        </w:rPr>
        <w:t>Esta doble intención – quere</w:t>
      </w:r>
      <w:r w:rsidR="005465A3">
        <w:rPr>
          <w:szCs w:val="24"/>
          <w:lang w:val="es-ES"/>
        </w:rPr>
        <w:t xml:space="preserve">r ser todo de Jesús y conquistarle almas – constituye lo que está en la base te toda otra elección del joven Aníbal: como fundamento hay el amor al Señor, la elección de hacerse santo amándole cada vez más, la inmolación por Él y junto con Él, para la salvación de las almas, para la máxima consolación del Corazón de Jesús. El Rogate, o sea la oración por los buenos trabajadores </w:t>
      </w:r>
      <w:r w:rsidR="005C563D">
        <w:rPr>
          <w:szCs w:val="24"/>
          <w:lang w:val="es-ES"/>
        </w:rPr>
        <w:t>para vivir y difundir, y la caridad hacia los pequeños y pobres, para ser aquellos buenos trabajadores que se piden, son consecuencias, medios y caminos para alcanzar la santidad, para “ser todo de Jesús y conquistarle almas”. Tenemos siempre que recordar esta jerarquía de valores para comprender bien cada vez las elecciones del Padre Aníbal</w:t>
      </w:r>
      <w:r w:rsidR="000E2263" w:rsidRPr="005C563D">
        <w:rPr>
          <w:szCs w:val="24"/>
          <w:lang w:val="es-ES"/>
        </w:rPr>
        <w:t xml:space="preserve">. </w:t>
      </w:r>
    </w:p>
    <w:p w14:paraId="38CBF16C" w14:textId="77777777" w:rsidR="003E3ADC" w:rsidRPr="005C563D" w:rsidRDefault="003E3ADC" w:rsidP="00CF13BC">
      <w:pPr>
        <w:rPr>
          <w:szCs w:val="24"/>
          <w:lang w:val="es-ES"/>
        </w:rPr>
      </w:pPr>
    </w:p>
    <w:p w14:paraId="4D236DB9" w14:textId="1A12BA3D" w:rsidR="005C563D" w:rsidRDefault="003E3ADC" w:rsidP="00CF13BC">
      <w:pPr>
        <w:rPr>
          <w:szCs w:val="24"/>
          <w:lang w:val="es-ES"/>
        </w:rPr>
      </w:pPr>
      <w:r w:rsidRPr="005C563D">
        <w:rPr>
          <w:b/>
          <w:bCs/>
          <w:szCs w:val="24"/>
          <w:lang w:val="es-ES"/>
        </w:rPr>
        <w:t>3</w:t>
      </w:r>
      <w:r w:rsidR="005C563D" w:rsidRPr="005C563D">
        <w:rPr>
          <w:b/>
          <w:bCs/>
          <w:szCs w:val="24"/>
          <w:lang w:val="es-ES"/>
        </w:rPr>
        <w:t>5</w:t>
      </w:r>
      <w:r w:rsidRPr="005C563D">
        <w:rPr>
          <w:b/>
          <w:bCs/>
          <w:szCs w:val="24"/>
          <w:lang w:val="es-ES"/>
        </w:rPr>
        <w:t>.</w:t>
      </w:r>
      <w:r w:rsidR="00E324B2" w:rsidRPr="005C563D">
        <w:rPr>
          <w:szCs w:val="24"/>
          <w:lang w:val="es-ES"/>
        </w:rPr>
        <w:tab/>
      </w:r>
      <w:r w:rsidR="005C563D" w:rsidRPr="005C563D">
        <w:rPr>
          <w:szCs w:val="24"/>
          <w:lang w:val="es-ES"/>
        </w:rPr>
        <w:t>Aníbal, frecuentando asiduamente Jesús Sacramentado, se siente totalmente atraído por é</w:t>
      </w:r>
      <w:r w:rsidR="005C563D">
        <w:rPr>
          <w:szCs w:val="24"/>
          <w:lang w:val="es-ES"/>
        </w:rPr>
        <w:t xml:space="preserve">l. Los intereses del Corazón de Jesús, o sea la gloria del Padre y la salvación de las almas, se convierten en los intereses de Aníbal Di Francia. </w:t>
      </w:r>
    </w:p>
    <w:p w14:paraId="5B7F8236" w14:textId="0D7C6108" w:rsidR="005C563D" w:rsidRDefault="005C563D" w:rsidP="00CF13BC">
      <w:pPr>
        <w:rPr>
          <w:szCs w:val="24"/>
          <w:lang w:val="es-ES"/>
        </w:rPr>
      </w:pPr>
      <w:r>
        <w:rPr>
          <w:szCs w:val="24"/>
          <w:lang w:val="es-ES"/>
        </w:rPr>
        <w:tab/>
        <w:t>Desde su comienzo, en 1922, hasta el número de septiembre-diciembre de 1942, el Boletín de la Congregación tenía como título: “Boletín de la Rogación Evangélica del Corazón de Jesús por las casas de la Obra Piadosa de los Intereses del Corazón de Jesús”.</w:t>
      </w:r>
    </w:p>
    <w:p w14:paraId="7CB94D97" w14:textId="4E921EF1" w:rsidR="00E324B2" w:rsidRPr="005C563D" w:rsidRDefault="005C563D" w:rsidP="00CF13BC">
      <w:pPr>
        <w:rPr>
          <w:szCs w:val="24"/>
          <w:lang w:val="es-ES"/>
        </w:rPr>
      </w:pPr>
      <w:r>
        <w:rPr>
          <w:szCs w:val="24"/>
          <w:lang w:val="es-ES"/>
        </w:rPr>
        <w:tab/>
        <w:t>El Padre Aníbal empieza a proyectarse hacia la Obra Piadosa de los Intereses del Corazón de Jesús y descubre que el Rogate, la oración para implorar los buenos trabajadores del Reino, es el medio particularmente privilegiado para perseguir la salvación de las almas y la gloria del Padre</w:t>
      </w:r>
      <w:r w:rsidR="00B94305" w:rsidRPr="005C563D">
        <w:rPr>
          <w:szCs w:val="24"/>
          <w:lang w:val="es-ES"/>
        </w:rPr>
        <w:t>.</w:t>
      </w:r>
    </w:p>
    <w:p w14:paraId="5520E205" w14:textId="77777777" w:rsidR="003E3ADC" w:rsidRPr="005C563D" w:rsidRDefault="003E3ADC" w:rsidP="00CF13BC">
      <w:pPr>
        <w:rPr>
          <w:szCs w:val="24"/>
          <w:lang w:val="es-ES" w:eastAsia="it-IT"/>
        </w:rPr>
      </w:pPr>
    </w:p>
    <w:p w14:paraId="1D019230" w14:textId="41205E61" w:rsidR="005C563D" w:rsidRPr="005C563D" w:rsidRDefault="003E3ADC" w:rsidP="00CF13BC">
      <w:pPr>
        <w:rPr>
          <w:szCs w:val="24"/>
          <w:lang w:val="es-ES" w:eastAsia="it-IT"/>
        </w:rPr>
      </w:pPr>
      <w:r w:rsidRPr="005C563D">
        <w:rPr>
          <w:b/>
          <w:bCs/>
          <w:szCs w:val="24"/>
          <w:lang w:val="es-ES" w:eastAsia="it-IT"/>
        </w:rPr>
        <w:t>3</w:t>
      </w:r>
      <w:r w:rsidR="005C563D" w:rsidRPr="005C563D">
        <w:rPr>
          <w:b/>
          <w:bCs/>
          <w:szCs w:val="24"/>
          <w:lang w:val="es-ES" w:eastAsia="it-IT"/>
        </w:rPr>
        <w:t>6</w:t>
      </w:r>
      <w:r w:rsidRPr="005C563D">
        <w:rPr>
          <w:b/>
          <w:bCs/>
          <w:szCs w:val="24"/>
          <w:lang w:val="es-ES" w:eastAsia="it-IT"/>
        </w:rPr>
        <w:t>.</w:t>
      </w:r>
      <w:r w:rsidRPr="005C563D">
        <w:rPr>
          <w:szCs w:val="24"/>
          <w:lang w:val="es-ES" w:eastAsia="it-IT"/>
        </w:rPr>
        <w:t xml:space="preserve"> </w:t>
      </w:r>
      <w:r w:rsidRPr="005C563D">
        <w:rPr>
          <w:szCs w:val="24"/>
          <w:lang w:val="es-ES" w:eastAsia="it-IT"/>
        </w:rPr>
        <w:tab/>
      </w:r>
      <w:r w:rsidR="005C563D" w:rsidRPr="005C563D">
        <w:rPr>
          <w:szCs w:val="24"/>
          <w:lang w:val="es-ES" w:eastAsia="it-IT"/>
        </w:rPr>
        <w:t>En la nota de p</w:t>
      </w:r>
      <w:r w:rsidR="005C563D">
        <w:rPr>
          <w:szCs w:val="24"/>
          <w:lang w:val="es-ES" w:eastAsia="it-IT"/>
        </w:rPr>
        <w:t xml:space="preserve">resentación del título del Primero de Julio del año 1903, el Padre Aníbal comenta: «En el año 1903, recorreremos el 25º aniversario del comienzo de estos Institutos y de toda esta Obra Piadosa y se pensó de hacer una solemne consagración al Corazón Santísimo de Jesús: era pues conveniente que el título hiciera referencia directamente a aquel Divino Corazón por el que lo saludamos: “Fuego siempre ardiente de eterna Caridad” y el Corazón Santísimo de María “Fuego siempre encendido de divina Caridad”». </w:t>
      </w:r>
      <w:r w:rsidR="005C563D" w:rsidRPr="005C563D">
        <w:rPr>
          <w:szCs w:val="24"/>
          <w:lang w:val="es-ES" w:eastAsia="it-IT"/>
        </w:rPr>
        <w:t>Volviendo atrás de 25 años, llegamos al año 1878, año en q</w:t>
      </w:r>
      <w:r w:rsidR="005C563D">
        <w:rPr>
          <w:szCs w:val="24"/>
          <w:lang w:val="es-ES" w:eastAsia="it-IT"/>
        </w:rPr>
        <w:t>ue el Padre Aníbal puso su pie en el Barrio Aviñón, año en que empezó el apostolado con los pequeños y pobres. él nos dice que el comienzo “de estos Institutos y de toda esta Obra Piadosa” se tienen que buscar allí. Nos tiene que hacer reflexionar que el Padre Aníbal pone los inicios con los “Pobres”.</w:t>
      </w:r>
    </w:p>
    <w:p w14:paraId="59BF865E" w14:textId="77777777" w:rsidR="003E3ADC" w:rsidRPr="003B0109" w:rsidRDefault="003E3ADC" w:rsidP="00CF13BC">
      <w:pPr>
        <w:rPr>
          <w:szCs w:val="24"/>
          <w:lang w:val="es-ES" w:eastAsia="it-IT"/>
        </w:rPr>
      </w:pPr>
    </w:p>
    <w:p w14:paraId="2E90156C" w14:textId="5B120A33" w:rsidR="005C563D" w:rsidRDefault="003E3ADC" w:rsidP="00CF13BC">
      <w:pPr>
        <w:rPr>
          <w:szCs w:val="24"/>
          <w:lang w:val="es-ES" w:eastAsia="it-IT"/>
        </w:rPr>
      </w:pPr>
      <w:r w:rsidRPr="005C563D">
        <w:rPr>
          <w:b/>
          <w:bCs/>
          <w:szCs w:val="24"/>
          <w:lang w:val="es-ES" w:eastAsia="it-IT"/>
        </w:rPr>
        <w:t>3</w:t>
      </w:r>
      <w:r w:rsidR="002A7370">
        <w:rPr>
          <w:b/>
          <w:bCs/>
          <w:szCs w:val="24"/>
          <w:lang w:val="es-ES" w:eastAsia="it-IT"/>
        </w:rPr>
        <w:t>7</w:t>
      </w:r>
      <w:r w:rsidRPr="005C563D">
        <w:rPr>
          <w:b/>
          <w:bCs/>
          <w:szCs w:val="24"/>
          <w:lang w:val="es-ES" w:eastAsia="it-IT"/>
        </w:rPr>
        <w:t>.</w:t>
      </w:r>
      <w:r w:rsidR="00B94305" w:rsidRPr="005C563D">
        <w:rPr>
          <w:szCs w:val="24"/>
          <w:lang w:val="es-ES" w:eastAsia="it-IT"/>
        </w:rPr>
        <w:tab/>
      </w:r>
      <w:r w:rsidR="005C563D" w:rsidRPr="005C563D">
        <w:rPr>
          <w:szCs w:val="24"/>
          <w:lang w:val="es-ES" w:eastAsia="it-IT"/>
        </w:rPr>
        <w:t xml:space="preserve">Los Pobres atraen a Jesús desde el </w:t>
      </w:r>
      <w:r w:rsidR="005C563D">
        <w:rPr>
          <w:szCs w:val="24"/>
          <w:lang w:val="es-ES" w:eastAsia="it-IT"/>
        </w:rPr>
        <w:t xml:space="preserve">cielo, para tomar morada entre ellos: </w:t>
      </w:r>
    </w:p>
    <w:p w14:paraId="3C4F70A4" w14:textId="651C2009" w:rsidR="00B94305" w:rsidRDefault="0086210E" w:rsidP="00CF13BC">
      <w:pPr>
        <w:rPr>
          <w:szCs w:val="24"/>
          <w:lang w:val="es-ES" w:eastAsia="it-IT"/>
        </w:rPr>
      </w:pPr>
      <w:r>
        <w:rPr>
          <w:szCs w:val="24"/>
          <w:lang w:val="es-ES" w:eastAsia="it-IT"/>
        </w:rPr>
        <w:tab/>
      </w:r>
      <w:r w:rsidRPr="0086210E">
        <w:rPr>
          <w:szCs w:val="24"/>
          <w:lang w:val="es-ES" w:eastAsia="it-IT"/>
        </w:rPr>
        <w:t>“Se empieza la celebración de</w:t>
      </w:r>
      <w:r>
        <w:rPr>
          <w:szCs w:val="24"/>
          <w:lang w:val="es-ES" w:eastAsia="it-IT"/>
        </w:rPr>
        <w:t xml:space="preserve"> la Santa Misa y prorrumpe el canto: </w:t>
      </w:r>
      <w:r>
        <w:rPr>
          <w:i/>
          <w:iCs/>
          <w:szCs w:val="24"/>
          <w:lang w:val="es-ES" w:eastAsia="it-IT"/>
        </w:rPr>
        <w:t>Cielos de los cielos abríos</w:t>
      </w:r>
      <w:r>
        <w:rPr>
          <w:szCs w:val="24"/>
          <w:lang w:val="es-ES" w:eastAsia="it-IT"/>
        </w:rPr>
        <w:t xml:space="preserve"> etc. </w:t>
      </w:r>
      <w:r w:rsidRPr="0086210E">
        <w:rPr>
          <w:szCs w:val="24"/>
          <w:lang w:val="es-ES" w:eastAsia="it-IT"/>
        </w:rPr>
        <w:t>Se sigue el devoto canto hasta el momento solemne d</w:t>
      </w:r>
      <w:r>
        <w:rPr>
          <w:szCs w:val="24"/>
          <w:lang w:val="es-ES" w:eastAsia="it-IT"/>
        </w:rPr>
        <w:t xml:space="preserve">e la Consagración. </w:t>
      </w:r>
      <w:r w:rsidRPr="0086210E">
        <w:rPr>
          <w:szCs w:val="24"/>
          <w:lang w:val="es-ES" w:eastAsia="it-IT"/>
        </w:rPr>
        <w:t>Entonces es profundo silencio: todos comprenden que los Cielos d</w:t>
      </w:r>
      <w:r>
        <w:rPr>
          <w:szCs w:val="24"/>
          <w:lang w:val="es-ES" w:eastAsia="it-IT"/>
        </w:rPr>
        <w:t>e los cielos se abren, y el Redentor Divino, acompañado por las cortes Angélicas, vuelve a morar con los pobres de su Corazón</w:t>
      </w:r>
      <w:r w:rsidR="00B94305" w:rsidRPr="0086210E">
        <w:rPr>
          <w:szCs w:val="24"/>
          <w:lang w:val="es-ES" w:eastAsia="it-IT"/>
        </w:rPr>
        <w:t>”.</w:t>
      </w:r>
      <w:r w:rsidR="00B94305" w:rsidRPr="00490F36">
        <w:rPr>
          <w:rStyle w:val="FootnoteReference"/>
          <w:szCs w:val="24"/>
          <w:lang w:eastAsia="it-IT"/>
        </w:rPr>
        <w:footnoteReference w:id="25"/>
      </w:r>
    </w:p>
    <w:p w14:paraId="0305F8F4" w14:textId="6A4C41AE" w:rsidR="0086210E" w:rsidRPr="0086210E" w:rsidRDefault="0086210E" w:rsidP="00CF13BC">
      <w:pPr>
        <w:rPr>
          <w:szCs w:val="24"/>
          <w:lang w:val="es-ES" w:eastAsia="it-IT"/>
        </w:rPr>
      </w:pPr>
      <w:r>
        <w:rPr>
          <w:szCs w:val="24"/>
          <w:lang w:val="es-ES" w:eastAsia="it-IT"/>
        </w:rPr>
        <w:tab/>
      </w:r>
      <w:r w:rsidRPr="0086210E">
        <w:rPr>
          <w:szCs w:val="24"/>
          <w:lang w:val="es-ES" w:eastAsia="it-IT"/>
        </w:rPr>
        <w:t>El Padre Aníbal nos conduc</w:t>
      </w:r>
      <w:r>
        <w:rPr>
          <w:szCs w:val="24"/>
          <w:lang w:val="es-ES" w:eastAsia="it-IT"/>
        </w:rPr>
        <w:t>e al momento solemne de la Consagración introduciéndonos en un drama en el que el Cielo se dobla en la tierra. En el silencio asistimos a la apertura de los Cielos más profundos y al bajar entre una multitud inmensa de Ángeles del Redentor Divino, que “vuelve a morar con los pobres de su Corazón</w:t>
      </w:r>
      <w:r w:rsidRPr="0086210E">
        <w:rPr>
          <w:szCs w:val="24"/>
          <w:lang w:val="es-ES" w:eastAsia="it-IT"/>
        </w:rPr>
        <w:t>”</w:t>
      </w:r>
      <w:r>
        <w:rPr>
          <w:szCs w:val="24"/>
          <w:lang w:val="es-ES" w:eastAsia="it-IT"/>
        </w:rPr>
        <w:t xml:space="preserve">. Vemos a Jesús que vuelve a los “pobres” y basta, los pobres de todo, de bienes, de capacidades y de consideración, pero son los Pobres del Corazón de Jesús, los Pobres que el Corazón de Jesús ama particularmente. </w:t>
      </w:r>
      <w:r w:rsidRPr="0086210E">
        <w:rPr>
          <w:szCs w:val="24"/>
          <w:lang w:val="es-ES" w:eastAsia="it-IT"/>
        </w:rPr>
        <w:t>Es una lección extraordinaria para nosotros, es la lección que e</w:t>
      </w:r>
      <w:r>
        <w:rPr>
          <w:szCs w:val="24"/>
          <w:lang w:val="es-ES" w:eastAsia="it-IT"/>
        </w:rPr>
        <w:t xml:space="preserve">l Padre Aníbal aprendió por Jesús que sentía la compasión para con las muchedumbres exhaustas y abandonadas como ovejas sin pastor, que sentía “conmoverse las entrañas de la caridad” para con los pequeños y pobres. todo esto es en la base del carisma que el Espíritu entregó al Padre Aníbal. </w:t>
      </w:r>
      <w:r w:rsidRPr="0086210E">
        <w:rPr>
          <w:szCs w:val="24"/>
          <w:lang w:val="es-ES" w:eastAsia="it-IT"/>
        </w:rPr>
        <w:t>Todo lo que él hizo, padeció y sufrió, halla a</w:t>
      </w:r>
      <w:r>
        <w:rPr>
          <w:szCs w:val="24"/>
          <w:lang w:val="es-ES" w:eastAsia="it-IT"/>
        </w:rPr>
        <w:t>quí su explicación.</w:t>
      </w:r>
    </w:p>
    <w:p w14:paraId="0C27F16D" w14:textId="77777777" w:rsidR="003E3ADC" w:rsidRPr="003B0109" w:rsidRDefault="003E3ADC" w:rsidP="00CF13BC">
      <w:pPr>
        <w:rPr>
          <w:szCs w:val="24"/>
          <w:lang w:val="es-ES" w:eastAsia="it-IT"/>
        </w:rPr>
      </w:pPr>
    </w:p>
    <w:p w14:paraId="48B0D30A" w14:textId="486A1E2D" w:rsidR="0086210E" w:rsidRPr="0086210E" w:rsidRDefault="003E3ADC" w:rsidP="00CF13BC">
      <w:pPr>
        <w:rPr>
          <w:szCs w:val="24"/>
          <w:lang w:val="es-ES" w:eastAsia="it-IT"/>
        </w:rPr>
      </w:pPr>
      <w:r w:rsidRPr="0086210E">
        <w:rPr>
          <w:b/>
          <w:bCs/>
          <w:szCs w:val="24"/>
          <w:lang w:val="es-ES" w:eastAsia="it-IT"/>
        </w:rPr>
        <w:t>3</w:t>
      </w:r>
      <w:r w:rsidR="002A7370">
        <w:rPr>
          <w:b/>
          <w:bCs/>
          <w:szCs w:val="24"/>
          <w:lang w:val="es-ES" w:eastAsia="it-IT"/>
        </w:rPr>
        <w:t>8</w:t>
      </w:r>
      <w:r w:rsidRPr="0086210E">
        <w:rPr>
          <w:b/>
          <w:bCs/>
          <w:szCs w:val="24"/>
          <w:lang w:val="es-ES" w:eastAsia="it-IT"/>
        </w:rPr>
        <w:t>.</w:t>
      </w:r>
      <w:r w:rsidRPr="0086210E">
        <w:rPr>
          <w:szCs w:val="24"/>
          <w:lang w:val="es-ES" w:eastAsia="it-IT"/>
        </w:rPr>
        <w:tab/>
      </w:r>
      <w:r w:rsidR="0086210E" w:rsidRPr="0086210E">
        <w:rPr>
          <w:szCs w:val="24"/>
          <w:lang w:val="es-ES" w:eastAsia="it-IT"/>
        </w:rPr>
        <w:t>Siguen las indicaciones del Padre Aníbal:</w:t>
      </w:r>
    </w:p>
    <w:p w14:paraId="76249945" w14:textId="7827CDF5" w:rsidR="0086210E" w:rsidRDefault="0086210E" w:rsidP="00CF13BC">
      <w:pPr>
        <w:rPr>
          <w:szCs w:val="24"/>
          <w:lang w:val="es-ES" w:eastAsia="it-IT"/>
        </w:rPr>
      </w:pPr>
      <w:r>
        <w:rPr>
          <w:szCs w:val="24"/>
          <w:lang w:val="es-ES" w:eastAsia="it-IT"/>
        </w:rPr>
        <w:tab/>
        <w:t>«A las tres de la tarde del Domingo hay una comida festiva en la callejuela interna, al aire libre, en una larga mesa improvisada</w:t>
      </w:r>
      <w:r w:rsidR="002A7370">
        <w:rPr>
          <w:szCs w:val="24"/>
          <w:lang w:val="es-ES" w:eastAsia="it-IT"/>
        </w:rPr>
        <w:t>, a la que toman parte Sacerdotes, Hermanos y huerfanitos, delante del Oratorio, en el que, ya encerrado, tomó morada el Huésped celestial</w:t>
      </w:r>
      <w:r>
        <w:rPr>
          <w:szCs w:val="24"/>
          <w:lang w:val="es-ES" w:eastAsia="it-IT"/>
        </w:rPr>
        <w:t>»</w:t>
      </w:r>
      <w:r w:rsidR="002A7370">
        <w:rPr>
          <w:szCs w:val="24"/>
          <w:lang w:val="es-ES" w:eastAsia="it-IT"/>
        </w:rPr>
        <w:t>.</w:t>
      </w:r>
    </w:p>
    <w:p w14:paraId="4BF7540C" w14:textId="1C65228F" w:rsidR="00B94305" w:rsidRPr="002A7370" w:rsidRDefault="002A7370" w:rsidP="00CF13BC">
      <w:pPr>
        <w:rPr>
          <w:szCs w:val="24"/>
          <w:lang w:val="es-ES" w:eastAsia="it-IT"/>
        </w:rPr>
      </w:pPr>
      <w:r>
        <w:rPr>
          <w:szCs w:val="24"/>
          <w:lang w:val="es-ES" w:eastAsia="it-IT"/>
        </w:rPr>
        <w:tab/>
        <w:t>«La más inocente hilaridad y fraterna sinceridad es el acompañamiento espiritual de aquel ágape. Se brinda a Jesús en Sacramento, al nuevo título, a la Santísima Virgen, a los Sacerdotes, a los Hermanos, y estos intercambian los brindis con los Huerfanitos».</w:t>
      </w:r>
      <w:r w:rsidR="00E72D86" w:rsidRPr="00490F36">
        <w:rPr>
          <w:rStyle w:val="FootnoteReference"/>
          <w:szCs w:val="24"/>
          <w:lang w:eastAsia="it-IT"/>
        </w:rPr>
        <w:footnoteReference w:id="26"/>
      </w:r>
    </w:p>
    <w:p w14:paraId="5D203576" w14:textId="77777777" w:rsidR="003E3ADC" w:rsidRPr="002A7370" w:rsidRDefault="003E3ADC" w:rsidP="00CF13BC">
      <w:pPr>
        <w:rPr>
          <w:szCs w:val="24"/>
          <w:lang w:val="es-ES"/>
        </w:rPr>
      </w:pPr>
    </w:p>
    <w:p w14:paraId="2624AD7C" w14:textId="4BA98FAC" w:rsidR="00734E02" w:rsidRPr="002A7370" w:rsidRDefault="003E3ADC" w:rsidP="00CF13BC">
      <w:pPr>
        <w:rPr>
          <w:szCs w:val="24"/>
          <w:lang w:val="es-ES"/>
        </w:rPr>
      </w:pPr>
      <w:r w:rsidRPr="002A7370">
        <w:rPr>
          <w:b/>
          <w:bCs/>
          <w:szCs w:val="24"/>
          <w:lang w:val="es-ES"/>
        </w:rPr>
        <w:t>3</w:t>
      </w:r>
      <w:r w:rsidR="002A7370" w:rsidRPr="002A7370">
        <w:rPr>
          <w:b/>
          <w:bCs/>
          <w:szCs w:val="24"/>
          <w:lang w:val="es-ES"/>
        </w:rPr>
        <w:t>9</w:t>
      </w:r>
      <w:r w:rsidRPr="002A7370">
        <w:rPr>
          <w:b/>
          <w:bCs/>
          <w:szCs w:val="24"/>
          <w:lang w:val="es-ES"/>
        </w:rPr>
        <w:t>.</w:t>
      </w:r>
      <w:r w:rsidR="00E72D86" w:rsidRPr="002A7370">
        <w:rPr>
          <w:szCs w:val="24"/>
          <w:lang w:val="es-ES"/>
        </w:rPr>
        <w:tab/>
      </w:r>
      <w:r w:rsidR="002A7370" w:rsidRPr="002A7370">
        <w:rPr>
          <w:szCs w:val="24"/>
          <w:lang w:val="es-ES"/>
        </w:rPr>
        <w:t>Quedamos encantados por esta fiest</w:t>
      </w:r>
      <w:r w:rsidR="002A7370">
        <w:rPr>
          <w:szCs w:val="24"/>
          <w:lang w:val="es-ES"/>
        </w:rPr>
        <w:t xml:space="preserve">a de la inocencia y del amor. </w:t>
      </w:r>
      <w:r w:rsidR="002A7370" w:rsidRPr="002A7370">
        <w:rPr>
          <w:szCs w:val="24"/>
          <w:lang w:val="es-ES"/>
        </w:rPr>
        <w:t>Se compone una mesa que sale del oratorio, donde es</w:t>
      </w:r>
      <w:r w:rsidR="002A7370">
        <w:rPr>
          <w:szCs w:val="24"/>
          <w:lang w:val="es-ES"/>
        </w:rPr>
        <w:t xml:space="preserve">tá presente Jesús en el sagrario. </w:t>
      </w:r>
      <w:r w:rsidR="002A7370" w:rsidRPr="002A7370">
        <w:rPr>
          <w:szCs w:val="24"/>
          <w:lang w:val="es-ES"/>
        </w:rPr>
        <w:t xml:space="preserve">Se expresa toda la alegría intercambiando brindis augurales, dirigidos a Jesús que vino “como Padre amorosísimo </w:t>
      </w:r>
      <w:r w:rsidR="002A7370">
        <w:rPr>
          <w:szCs w:val="24"/>
          <w:lang w:val="es-ES"/>
        </w:rPr>
        <w:t>entre sus hijos para formarse una pequeña familia que viviera con su carnie y con su sangre</w:t>
      </w:r>
      <w:r w:rsidR="00764821" w:rsidRPr="002A7370">
        <w:rPr>
          <w:rStyle w:val="fontstyle01"/>
          <w:lang w:val="es-ES"/>
        </w:rPr>
        <w:t xml:space="preserve"> (cf. </w:t>
      </w:r>
      <w:r w:rsidR="002A7370">
        <w:rPr>
          <w:rStyle w:val="fontstyle01"/>
          <w:lang w:val="es-ES"/>
        </w:rPr>
        <w:t>Jn</w:t>
      </w:r>
      <w:r w:rsidR="00764821" w:rsidRPr="002A7370">
        <w:rPr>
          <w:rStyle w:val="fontstyle01"/>
          <w:lang w:val="es-ES"/>
        </w:rPr>
        <w:t>. 6,</w:t>
      </w:r>
      <w:r w:rsidR="002A7370">
        <w:rPr>
          <w:rStyle w:val="fontstyle01"/>
          <w:lang w:val="es-ES"/>
        </w:rPr>
        <w:t xml:space="preserve"> </w:t>
      </w:r>
      <w:r w:rsidR="00764821" w:rsidRPr="002A7370">
        <w:rPr>
          <w:rStyle w:val="fontstyle01"/>
          <w:lang w:val="es-ES"/>
        </w:rPr>
        <w:t>54)</w:t>
      </w:r>
      <w:r w:rsidR="00DA6ECC" w:rsidRPr="002A7370">
        <w:rPr>
          <w:rStyle w:val="fontstyle01"/>
          <w:lang w:val="es-ES"/>
        </w:rPr>
        <w:t>”.</w:t>
      </w:r>
      <w:r w:rsidR="00DA6ECC" w:rsidRPr="00490F36">
        <w:rPr>
          <w:rStyle w:val="FootnoteReference"/>
          <w:rFonts w:ascii="TimesNewRoman" w:hAnsi="TimesNewRoman"/>
          <w:color w:val="242021"/>
          <w:szCs w:val="24"/>
        </w:rPr>
        <w:footnoteReference w:id="27"/>
      </w:r>
    </w:p>
    <w:p w14:paraId="4A9A6315" w14:textId="77777777" w:rsidR="0008400C" w:rsidRPr="002A7370" w:rsidRDefault="0008400C" w:rsidP="00CF13BC">
      <w:pPr>
        <w:rPr>
          <w:szCs w:val="24"/>
          <w:lang w:val="es-ES"/>
        </w:rPr>
      </w:pPr>
    </w:p>
    <w:p w14:paraId="603FD7A5" w14:textId="77777777" w:rsidR="002A7370" w:rsidRDefault="004C715F" w:rsidP="00CF13BC">
      <w:pPr>
        <w:pStyle w:val="Heading2"/>
        <w:rPr>
          <w:lang w:val="es-ES"/>
        </w:rPr>
      </w:pPr>
      <w:bookmarkStart w:id="11" w:name="_Toc40559864"/>
      <w:r w:rsidRPr="002A7370">
        <w:rPr>
          <w:lang w:val="es-ES"/>
        </w:rPr>
        <w:t xml:space="preserve">3.3. </w:t>
      </w:r>
      <w:r w:rsidR="00EE00AA" w:rsidRPr="002A7370">
        <w:rPr>
          <w:lang w:val="es-ES"/>
        </w:rPr>
        <w:t>L</w:t>
      </w:r>
      <w:r w:rsidR="002A7370" w:rsidRPr="002A7370">
        <w:rPr>
          <w:lang w:val="es-ES"/>
        </w:rPr>
        <w:t xml:space="preserve">a </w:t>
      </w:r>
      <w:r w:rsidR="00EE00AA" w:rsidRPr="002A7370">
        <w:rPr>
          <w:lang w:val="es-ES"/>
        </w:rPr>
        <w:t>integri</w:t>
      </w:r>
      <w:r w:rsidR="002A7370" w:rsidRPr="002A7370">
        <w:rPr>
          <w:lang w:val="es-ES"/>
        </w:rPr>
        <w:t>dad</w:t>
      </w:r>
      <w:r w:rsidR="00EE00AA" w:rsidRPr="002A7370">
        <w:rPr>
          <w:lang w:val="es-ES"/>
        </w:rPr>
        <w:t xml:space="preserve"> del carisma del Rogate</w:t>
      </w:r>
      <w:bookmarkEnd w:id="11"/>
    </w:p>
    <w:p w14:paraId="2CE4CDA2" w14:textId="77777777" w:rsidR="002A7370" w:rsidRDefault="002A7370" w:rsidP="00CF13BC">
      <w:pPr>
        <w:rPr>
          <w:lang w:val="es-ES"/>
        </w:rPr>
      </w:pPr>
    </w:p>
    <w:p w14:paraId="36538376" w14:textId="0C40CC28" w:rsidR="002A7370" w:rsidRPr="002A7370" w:rsidRDefault="002A7370" w:rsidP="00CF13BC">
      <w:pPr>
        <w:rPr>
          <w:szCs w:val="26"/>
          <w:lang w:val="es-ES"/>
        </w:rPr>
      </w:pPr>
      <w:r w:rsidRPr="002A7370">
        <w:rPr>
          <w:b/>
          <w:lang w:val="es-ES"/>
        </w:rPr>
        <w:t>40</w:t>
      </w:r>
      <w:r w:rsidR="003E3ADC" w:rsidRPr="002A7370">
        <w:rPr>
          <w:b/>
          <w:lang w:val="es-ES"/>
        </w:rPr>
        <w:t>.</w:t>
      </w:r>
      <w:r w:rsidR="000522D5" w:rsidRPr="002A7370">
        <w:rPr>
          <w:lang w:val="es-ES"/>
        </w:rPr>
        <w:tab/>
      </w:r>
      <w:r w:rsidRPr="002A7370">
        <w:rPr>
          <w:lang w:val="es-ES"/>
        </w:rPr>
        <w:t>E</w:t>
      </w:r>
      <w:r w:rsidR="000522D5" w:rsidRPr="002A7370">
        <w:rPr>
          <w:lang w:val="es-ES"/>
        </w:rPr>
        <w:t xml:space="preserve">n una </w:t>
      </w:r>
      <w:r w:rsidRPr="002A7370">
        <w:rPr>
          <w:lang w:val="es-ES"/>
        </w:rPr>
        <w:t>oración a J</w:t>
      </w:r>
      <w:r>
        <w:rPr>
          <w:lang w:val="es-ES"/>
        </w:rPr>
        <w:t>esús Sacramentado para obtener los buenos trabajadores, el Padre Aníbal se expresa así: “</w:t>
      </w:r>
      <w:r w:rsidRPr="002A7370">
        <w:rPr>
          <w:lang w:val="es-ES"/>
        </w:rPr>
        <w:t>Acordaos que desde un parto gemelo de infinito amor nacieron de vuestro Corazón estos dos sacramentos: la Eucaristía y el sacerdocio</w:t>
      </w:r>
      <w:r>
        <w:rPr>
          <w:lang w:val="es-ES"/>
        </w:rPr>
        <w:t>”</w:t>
      </w:r>
      <w:r w:rsidRPr="002A7370">
        <w:rPr>
          <w:lang w:val="es-ES"/>
        </w:rPr>
        <w:t>.</w:t>
      </w:r>
      <w:r w:rsidRPr="00490F36">
        <w:rPr>
          <w:rStyle w:val="FootnoteReference"/>
          <w:szCs w:val="24"/>
        </w:rPr>
        <w:footnoteReference w:id="28"/>
      </w:r>
      <w:r>
        <w:rPr>
          <w:lang w:val="es-ES"/>
        </w:rPr>
        <w:t xml:space="preserve"> Podemos afirmar, igualmente, que el Rogate nace de un parto gemelo: la Eucaristía y los Pobres. </w:t>
      </w:r>
    </w:p>
    <w:p w14:paraId="0FEC38B6" w14:textId="0B26BC5F" w:rsidR="000522D5" w:rsidRPr="002A7370" w:rsidRDefault="002A7370" w:rsidP="00CF13BC">
      <w:pPr>
        <w:autoSpaceDE w:val="0"/>
        <w:autoSpaceDN w:val="0"/>
        <w:adjustRightInd w:val="0"/>
        <w:ind w:firstLine="708"/>
        <w:rPr>
          <w:szCs w:val="24"/>
          <w:lang w:val="es-ES"/>
        </w:rPr>
      </w:pPr>
      <w:r>
        <w:rPr>
          <w:bCs/>
          <w:szCs w:val="24"/>
          <w:lang w:val="es-ES"/>
        </w:rPr>
        <w:t>De esto consigue que, para vivir el Rogate, tendríamos que dejarnos catequizar por los Pobres, vivir a su lado la bienaventuranza de la pobreza, material y espiritual; crecer junto con ellos en la convicción de tener las manos vacías y de esperarnos del Señor el pan diario para el cuerpo y el espíritu; sentirnos amados por el Corazón compasivo del Señor y formarnos un corazón dirigido constantemente a las multitudes extenuadas y abandonadas como ovejas sin pastor</w:t>
      </w:r>
      <w:r w:rsidR="003C647E" w:rsidRPr="002A7370">
        <w:rPr>
          <w:szCs w:val="24"/>
          <w:lang w:val="es-ES"/>
        </w:rPr>
        <w:t>.</w:t>
      </w:r>
    </w:p>
    <w:p w14:paraId="27B0C7BB" w14:textId="77777777" w:rsidR="003E3ADC" w:rsidRPr="002A7370" w:rsidRDefault="003E3ADC" w:rsidP="00CF13BC">
      <w:pPr>
        <w:rPr>
          <w:szCs w:val="24"/>
          <w:lang w:val="es-ES"/>
        </w:rPr>
      </w:pPr>
    </w:p>
    <w:p w14:paraId="0322EADF" w14:textId="5A6605CA" w:rsidR="002A7370" w:rsidRDefault="002A7370" w:rsidP="00CF13BC">
      <w:pPr>
        <w:rPr>
          <w:szCs w:val="24"/>
          <w:lang w:val="es-ES"/>
        </w:rPr>
      </w:pPr>
      <w:r w:rsidRPr="002A7370">
        <w:rPr>
          <w:b/>
          <w:bCs/>
          <w:szCs w:val="24"/>
          <w:lang w:val="es-ES"/>
        </w:rPr>
        <w:t>41</w:t>
      </w:r>
      <w:r w:rsidR="003E3ADC" w:rsidRPr="002A7370">
        <w:rPr>
          <w:b/>
          <w:bCs/>
          <w:szCs w:val="24"/>
          <w:lang w:val="es-ES"/>
        </w:rPr>
        <w:t>.</w:t>
      </w:r>
      <w:r w:rsidR="003C647E" w:rsidRPr="002A7370">
        <w:rPr>
          <w:szCs w:val="24"/>
          <w:lang w:val="es-ES"/>
        </w:rPr>
        <w:tab/>
      </w:r>
      <w:r w:rsidRPr="002A7370">
        <w:rPr>
          <w:szCs w:val="24"/>
          <w:lang w:val="es-ES"/>
        </w:rPr>
        <w:t>Estas consideraciones pueden aparecer i</w:t>
      </w:r>
      <w:r>
        <w:rPr>
          <w:szCs w:val="24"/>
          <w:lang w:val="es-ES"/>
        </w:rPr>
        <w:t>deal</w:t>
      </w:r>
      <w:r w:rsidR="00223FE3">
        <w:rPr>
          <w:szCs w:val="24"/>
          <w:lang w:val="es-ES"/>
        </w:rPr>
        <w:t>i</w:t>
      </w:r>
      <w:r>
        <w:rPr>
          <w:szCs w:val="24"/>
          <w:lang w:val="es-ES"/>
        </w:rPr>
        <w:t>stas, utop</w:t>
      </w:r>
      <w:r w:rsidR="00223FE3">
        <w:rPr>
          <w:szCs w:val="24"/>
          <w:lang w:val="es-ES"/>
        </w:rPr>
        <w:t>i</w:t>
      </w:r>
      <w:r>
        <w:rPr>
          <w:szCs w:val="24"/>
          <w:lang w:val="es-ES"/>
        </w:rPr>
        <w:t xml:space="preserve">stas </w:t>
      </w:r>
      <w:r w:rsidR="00223FE3">
        <w:rPr>
          <w:szCs w:val="24"/>
          <w:lang w:val="es-ES"/>
        </w:rPr>
        <w:t xml:space="preserve">y, finalmente, ser consideradas irrealizables. </w:t>
      </w:r>
      <w:r w:rsidR="00223FE3" w:rsidRPr="00223FE3">
        <w:rPr>
          <w:szCs w:val="24"/>
          <w:lang w:val="es-ES"/>
        </w:rPr>
        <w:t>Pero, si miramos atentamente la vida de nuestro santo Fundador, caemos en</w:t>
      </w:r>
      <w:r w:rsidR="00223FE3">
        <w:rPr>
          <w:szCs w:val="24"/>
          <w:lang w:val="es-ES"/>
        </w:rPr>
        <w:t xml:space="preserve"> la cuenta que él consumió su existencia, desde los comienzos hasta los últimos días, ante los pies de Jesús Sacramentado y ante los pies de los Pobres. Tenemos que añadir que el Padre Aníbal en esto siguió las huellas de Jesús. De los Evangelios, en efecto, aprendemos que en su apostolado se gastaba en favor de los pobres, de los publicanos y pecadores, y en los márgenes libres de su misión, se paraba en oración postrado en su humanidad delante del Padre.</w:t>
      </w:r>
    </w:p>
    <w:p w14:paraId="16F90894" w14:textId="28239DC3" w:rsidR="00223FE3" w:rsidRPr="003B0109" w:rsidRDefault="00223FE3" w:rsidP="00CF13BC">
      <w:pPr>
        <w:rPr>
          <w:szCs w:val="24"/>
          <w:lang w:val="es-ES"/>
        </w:rPr>
      </w:pPr>
      <w:r>
        <w:rPr>
          <w:szCs w:val="24"/>
          <w:lang w:val="es-ES"/>
        </w:rPr>
        <w:tab/>
      </w:r>
      <w:r w:rsidRPr="00223FE3">
        <w:rPr>
          <w:szCs w:val="24"/>
          <w:lang w:val="es-ES"/>
        </w:rPr>
        <w:t>Somos llamados a seguir e</w:t>
      </w:r>
      <w:r>
        <w:rPr>
          <w:szCs w:val="24"/>
          <w:lang w:val="es-ES"/>
        </w:rPr>
        <w:t xml:space="preserve">ste ejemplo y a orientar coherentemente nuestras elecciones, a nivel de Gobierno central, de Circunscripción y Local. </w:t>
      </w:r>
      <w:r w:rsidRPr="00223FE3">
        <w:rPr>
          <w:szCs w:val="24"/>
          <w:lang w:val="es-ES"/>
        </w:rPr>
        <w:t>Somos tentados de responder que los tiempos no han c</w:t>
      </w:r>
      <w:r>
        <w:rPr>
          <w:szCs w:val="24"/>
          <w:lang w:val="es-ES"/>
        </w:rPr>
        <w:t xml:space="preserve">ambiado. </w:t>
      </w:r>
      <w:r w:rsidRPr="003B0109">
        <w:rPr>
          <w:szCs w:val="24"/>
          <w:lang w:val="es-ES"/>
        </w:rPr>
        <w:t>Y no hay duda de esto.</w:t>
      </w:r>
    </w:p>
    <w:p w14:paraId="06EED805" w14:textId="5C14788C" w:rsidR="00223FE3" w:rsidRPr="00223FE3" w:rsidRDefault="00223FE3" w:rsidP="00CF13BC">
      <w:pPr>
        <w:rPr>
          <w:szCs w:val="24"/>
          <w:shd w:val="clear" w:color="auto" w:fill="FFFFFF"/>
          <w:lang w:val="es-ES"/>
        </w:rPr>
      </w:pPr>
      <w:r w:rsidRPr="003B0109">
        <w:rPr>
          <w:szCs w:val="24"/>
          <w:lang w:val="es-ES"/>
        </w:rPr>
        <w:tab/>
      </w:r>
      <w:r w:rsidRPr="00223FE3">
        <w:rPr>
          <w:szCs w:val="24"/>
          <w:lang w:val="es-ES"/>
        </w:rPr>
        <w:t>Pero Jesús nos dijo: “Y sabed que yo estoy con vosotros todos los días, hasta el final de los tiempos”</w:t>
      </w:r>
      <w:r w:rsidR="00E86289" w:rsidRPr="00223FE3">
        <w:rPr>
          <w:szCs w:val="24"/>
          <w:shd w:val="clear" w:color="auto" w:fill="FFFFFF"/>
          <w:lang w:val="es-ES"/>
        </w:rPr>
        <w:t xml:space="preserve"> (Mt 28, 19).</w:t>
      </w:r>
      <w:r w:rsidR="00DC5D91" w:rsidRPr="00223FE3">
        <w:rPr>
          <w:szCs w:val="24"/>
          <w:shd w:val="clear" w:color="auto" w:fill="FFFFFF"/>
          <w:lang w:val="es-ES"/>
        </w:rPr>
        <w:t xml:space="preserve"> </w:t>
      </w:r>
      <w:r w:rsidRPr="00223FE3">
        <w:rPr>
          <w:szCs w:val="24"/>
          <w:shd w:val="clear" w:color="auto" w:fill="FFFFFF"/>
          <w:lang w:val="es-ES"/>
        </w:rPr>
        <w:t>Y también: “</w:t>
      </w:r>
      <w:r w:rsidRPr="00223FE3">
        <w:rPr>
          <w:szCs w:val="24"/>
          <w:lang w:val="es-ES"/>
        </w:rPr>
        <w:t>a los pobres los tenéis siempre con vosotros</w:t>
      </w:r>
      <w:r w:rsidRPr="00223FE3">
        <w:rPr>
          <w:szCs w:val="24"/>
          <w:shd w:val="clear" w:color="auto" w:fill="FFFFFF"/>
          <w:lang w:val="es-ES"/>
        </w:rPr>
        <w:t xml:space="preserve">” (Mc 14, 7). </w:t>
      </w:r>
      <w:r w:rsidRPr="00223FE3">
        <w:rPr>
          <w:szCs w:val="24"/>
          <w:lang w:val="es-ES"/>
        </w:rPr>
        <w:t>“</w:t>
      </w:r>
      <w:r>
        <w:rPr>
          <w:szCs w:val="24"/>
          <w:lang w:val="es-ES"/>
        </w:rPr>
        <w:t>C</w:t>
      </w:r>
      <w:r w:rsidRPr="00223FE3">
        <w:rPr>
          <w:szCs w:val="24"/>
          <w:lang w:val="es-ES"/>
        </w:rPr>
        <w:t>ada vez que lo hicisteis con uno de estos, mis hermanos más pequeños, conmigo lo hicisteis”</w:t>
      </w:r>
      <w:r w:rsidRPr="00223FE3">
        <w:rPr>
          <w:szCs w:val="24"/>
          <w:shd w:val="clear" w:color="auto" w:fill="FFFFFF"/>
          <w:lang w:val="es-ES"/>
        </w:rPr>
        <w:t xml:space="preserve"> (Mt 25, 40).</w:t>
      </w:r>
      <w:r>
        <w:rPr>
          <w:szCs w:val="24"/>
          <w:shd w:val="clear" w:color="auto" w:fill="FFFFFF"/>
          <w:lang w:val="es-ES"/>
        </w:rPr>
        <w:t xml:space="preserve"> </w:t>
      </w:r>
      <w:r w:rsidRPr="00223FE3">
        <w:rPr>
          <w:szCs w:val="24"/>
          <w:shd w:val="clear" w:color="auto" w:fill="FFFFFF"/>
          <w:lang w:val="es-ES"/>
        </w:rPr>
        <w:t>De este modo nos indicó que lo hallamos tanto e</w:t>
      </w:r>
      <w:r>
        <w:rPr>
          <w:szCs w:val="24"/>
          <w:shd w:val="clear" w:color="auto" w:fill="FFFFFF"/>
          <w:lang w:val="es-ES"/>
        </w:rPr>
        <w:t>n la Eucaristía como en los Pobres.</w:t>
      </w:r>
    </w:p>
    <w:p w14:paraId="3172DCB1" w14:textId="16144FF8" w:rsidR="003C647E" w:rsidRPr="003B0109" w:rsidRDefault="003C647E" w:rsidP="00CF13BC">
      <w:pPr>
        <w:rPr>
          <w:szCs w:val="24"/>
          <w:shd w:val="clear" w:color="auto" w:fill="FFFFFF"/>
          <w:lang w:val="es-ES"/>
        </w:rPr>
      </w:pPr>
      <w:r w:rsidRPr="003B0109">
        <w:rPr>
          <w:szCs w:val="24"/>
          <w:lang w:val="es-ES"/>
        </w:rPr>
        <w:tab/>
        <w:t xml:space="preserve"> </w:t>
      </w:r>
    </w:p>
    <w:p w14:paraId="1CBC6436" w14:textId="6152D366" w:rsidR="00EE00AA" w:rsidRPr="003B0109" w:rsidRDefault="00EE00AA" w:rsidP="00CF13BC">
      <w:pPr>
        <w:rPr>
          <w:szCs w:val="24"/>
          <w:lang w:val="es-ES"/>
        </w:rPr>
      </w:pPr>
    </w:p>
    <w:p w14:paraId="4D97E2EF" w14:textId="77777777" w:rsidR="004C715F" w:rsidRPr="003B0109" w:rsidRDefault="005B2B75" w:rsidP="00CF13BC">
      <w:pPr>
        <w:rPr>
          <w:b/>
          <w:bCs/>
          <w:szCs w:val="24"/>
          <w:lang w:val="es-ES"/>
        </w:rPr>
      </w:pPr>
      <w:r w:rsidRPr="003B0109">
        <w:rPr>
          <w:b/>
          <w:bCs/>
          <w:szCs w:val="24"/>
          <w:lang w:val="es-ES"/>
        </w:rPr>
        <w:tab/>
      </w:r>
    </w:p>
    <w:p w14:paraId="64AB5714" w14:textId="77777777" w:rsidR="004C715F" w:rsidRPr="003B0109" w:rsidRDefault="004C715F" w:rsidP="00CF13BC">
      <w:pPr>
        <w:spacing w:after="160" w:line="259" w:lineRule="auto"/>
        <w:jc w:val="left"/>
        <w:rPr>
          <w:b/>
          <w:bCs/>
          <w:szCs w:val="24"/>
          <w:lang w:val="es-ES"/>
        </w:rPr>
      </w:pPr>
      <w:r w:rsidRPr="003B0109">
        <w:rPr>
          <w:b/>
          <w:bCs/>
          <w:szCs w:val="24"/>
          <w:lang w:val="es-ES"/>
        </w:rPr>
        <w:br w:type="page"/>
      </w:r>
    </w:p>
    <w:p w14:paraId="4184DFA0" w14:textId="66EB9453" w:rsidR="005B2B75" w:rsidRPr="003B0109" w:rsidRDefault="004C715F" w:rsidP="00CF13BC">
      <w:pPr>
        <w:pStyle w:val="Heading1"/>
        <w:rPr>
          <w:lang w:val="es-ES"/>
        </w:rPr>
      </w:pPr>
      <w:bookmarkStart w:id="12" w:name="_Toc40559865"/>
      <w:r w:rsidRPr="003B0109">
        <w:rPr>
          <w:lang w:val="es-ES"/>
        </w:rPr>
        <w:lastRenderedPageBreak/>
        <w:t xml:space="preserve">4. </w:t>
      </w:r>
      <w:r w:rsidR="003B0109" w:rsidRPr="003B0109">
        <w:rPr>
          <w:lang w:val="es-ES"/>
        </w:rPr>
        <w:t>E</w:t>
      </w:r>
      <w:r w:rsidR="00703BF4" w:rsidRPr="003B0109">
        <w:rPr>
          <w:lang w:val="es-ES"/>
        </w:rPr>
        <w:t xml:space="preserve">L ROGATE </w:t>
      </w:r>
      <w:r w:rsidR="003B0109" w:rsidRPr="003B0109">
        <w:rPr>
          <w:lang w:val="es-ES"/>
        </w:rPr>
        <w:t>CONFIADO</w:t>
      </w:r>
      <w:r w:rsidR="00703BF4" w:rsidRPr="003B0109">
        <w:rPr>
          <w:lang w:val="es-ES"/>
        </w:rPr>
        <w:t xml:space="preserve"> A</w:t>
      </w:r>
      <w:r w:rsidR="003B0109" w:rsidRPr="003B0109">
        <w:rPr>
          <w:lang w:val="es-ES"/>
        </w:rPr>
        <w:t xml:space="preserve"> </w:t>
      </w:r>
      <w:r w:rsidR="00703BF4" w:rsidRPr="003B0109">
        <w:rPr>
          <w:lang w:val="es-ES"/>
        </w:rPr>
        <w:t xml:space="preserve">LA </w:t>
      </w:r>
      <w:r w:rsidR="003B0109" w:rsidRPr="003B0109">
        <w:rPr>
          <w:lang w:val="es-ES"/>
        </w:rPr>
        <w:t>IGLESI</w:t>
      </w:r>
      <w:r w:rsidR="00703BF4" w:rsidRPr="003B0109">
        <w:rPr>
          <w:lang w:val="es-ES"/>
        </w:rPr>
        <w:t>A</w:t>
      </w:r>
      <w:bookmarkEnd w:id="12"/>
    </w:p>
    <w:p w14:paraId="56C416F7" w14:textId="12616933" w:rsidR="005B2B75" w:rsidRPr="003B0109" w:rsidRDefault="005B2B75" w:rsidP="00CF13BC">
      <w:pPr>
        <w:rPr>
          <w:szCs w:val="24"/>
          <w:lang w:val="es-ES"/>
        </w:rPr>
      </w:pPr>
    </w:p>
    <w:p w14:paraId="3E0D8D0A" w14:textId="77777777" w:rsidR="004C715F" w:rsidRPr="003B0109" w:rsidRDefault="004C715F" w:rsidP="00CF13BC">
      <w:pPr>
        <w:rPr>
          <w:szCs w:val="24"/>
          <w:lang w:val="es-ES"/>
        </w:rPr>
      </w:pPr>
    </w:p>
    <w:p w14:paraId="5CF1E9BE" w14:textId="520E18ED" w:rsidR="003B0109" w:rsidRPr="003B0109" w:rsidRDefault="003E3ADC" w:rsidP="00CF13BC">
      <w:pPr>
        <w:rPr>
          <w:lang w:val="es-ES"/>
        </w:rPr>
      </w:pPr>
      <w:r w:rsidRPr="003B0109">
        <w:rPr>
          <w:b/>
          <w:bCs/>
          <w:lang w:val="es-ES"/>
        </w:rPr>
        <w:t>4</w:t>
      </w:r>
      <w:r w:rsidR="003B0109" w:rsidRPr="003B0109">
        <w:rPr>
          <w:b/>
          <w:bCs/>
          <w:lang w:val="es-ES"/>
        </w:rPr>
        <w:t>2</w:t>
      </w:r>
      <w:r w:rsidRPr="003B0109">
        <w:rPr>
          <w:b/>
          <w:bCs/>
          <w:lang w:val="es-ES"/>
        </w:rPr>
        <w:t>.</w:t>
      </w:r>
      <w:r w:rsidR="00EC2231" w:rsidRPr="003B0109">
        <w:rPr>
          <w:lang w:val="es-ES"/>
        </w:rPr>
        <w:tab/>
      </w:r>
      <w:r w:rsidR="003B0109" w:rsidRPr="003B0109">
        <w:rPr>
          <w:lang w:val="es-ES"/>
        </w:rPr>
        <w:t>Si echamos un vistazo, panorám</w:t>
      </w:r>
      <w:r w:rsidR="003B0109">
        <w:rPr>
          <w:lang w:val="es-ES"/>
        </w:rPr>
        <w:t xml:space="preserve">ico y sintético, al camino de la Obra Piadosa de los Intereses del Corazón de Jesús, podemos individuar un año, el 1987, que en general concluye un recorrido muy incierto, difícil y trabajado, y que abre en el mismo tiempo un periodo de aclaración y consolidación, en el que no faltarán lasa cruces, pero se desarrollarán también energías que favorecerán un crecimiento y consolidación de la Obra  Piadosa. </w:t>
      </w:r>
    </w:p>
    <w:p w14:paraId="2B62841A" w14:textId="77777777" w:rsidR="003E3ADC" w:rsidRPr="00765430" w:rsidRDefault="003E3ADC" w:rsidP="00CF13BC">
      <w:pPr>
        <w:rPr>
          <w:bCs/>
          <w:lang w:val="es-ES"/>
        </w:rPr>
      </w:pPr>
    </w:p>
    <w:p w14:paraId="155DE249" w14:textId="5C326D48" w:rsidR="003B0109" w:rsidRDefault="003E3ADC" w:rsidP="00CF13BC">
      <w:pPr>
        <w:rPr>
          <w:bCs/>
          <w:lang w:val="es-ES"/>
        </w:rPr>
      </w:pPr>
      <w:r w:rsidRPr="003B0109">
        <w:rPr>
          <w:b/>
          <w:lang w:val="es-ES"/>
        </w:rPr>
        <w:t>4</w:t>
      </w:r>
      <w:r w:rsidR="003B0109" w:rsidRPr="003B0109">
        <w:rPr>
          <w:b/>
          <w:lang w:val="es-ES"/>
        </w:rPr>
        <w:t>3</w:t>
      </w:r>
      <w:r w:rsidRPr="003B0109">
        <w:rPr>
          <w:b/>
          <w:lang w:val="es-ES"/>
        </w:rPr>
        <w:t>.</w:t>
      </w:r>
      <w:r w:rsidR="00444161" w:rsidRPr="003B0109">
        <w:rPr>
          <w:bCs/>
          <w:lang w:val="es-ES"/>
        </w:rPr>
        <w:tab/>
      </w:r>
      <w:r w:rsidR="003B0109" w:rsidRPr="003B0109">
        <w:rPr>
          <w:bCs/>
          <w:lang w:val="es-ES"/>
        </w:rPr>
        <w:t>El 11 de marzo de 1897, S</w:t>
      </w:r>
      <w:r w:rsidR="003B0109">
        <w:rPr>
          <w:bCs/>
          <w:lang w:val="es-ES"/>
        </w:rPr>
        <w:t xml:space="preserve">or Verónica Briguglio, Sor Rosa D’Amico, Sor María Asunción Marino y la hermana de esta, la postulante Sarita, durante la noche, dejaron la Casa del Espíritu Santo para trasladarse a Roccalumera (Mesina). </w:t>
      </w:r>
      <w:r w:rsidR="003B0109" w:rsidRPr="003B0109">
        <w:rPr>
          <w:bCs/>
          <w:lang w:val="es-ES"/>
        </w:rPr>
        <w:t>El 8 de agosto de 1897, Monseñor José Basile, Vicario Episcopal de la</w:t>
      </w:r>
      <w:r w:rsidR="003B0109">
        <w:rPr>
          <w:bCs/>
          <w:lang w:val="es-ES"/>
        </w:rPr>
        <w:t xml:space="preserve"> Diócesis de Mesina, convoca el Padre Francisco Bonarrigo para comunicarle, verbalmente, que el Instituto femenino está disuelto y lo encarga de transmitir la decisión al Padre Aníbal, en cuanto regresara de las Apulias. </w:t>
      </w:r>
    </w:p>
    <w:p w14:paraId="15975B0B" w14:textId="5F52377A" w:rsidR="003B0109" w:rsidRPr="003B0109" w:rsidRDefault="003B0109" w:rsidP="00CF13BC">
      <w:pPr>
        <w:rPr>
          <w:bCs/>
          <w:lang w:val="es-ES"/>
        </w:rPr>
      </w:pPr>
      <w:r>
        <w:rPr>
          <w:bCs/>
          <w:lang w:val="es-ES"/>
        </w:rPr>
        <w:tab/>
        <w:t>El 14 de septiembre de 1897 la vidente de La Salette, Melania Calvat, llega en socorro del Padre Aníbal y, durante un año y quince días, dirige el Instituto femenino, que puede, así, retomar su camino.</w:t>
      </w:r>
    </w:p>
    <w:p w14:paraId="42988B34" w14:textId="77777777" w:rsidR="00117D83" w:rsidRPr="00765430" w:rsidRDefault="00117D83" w:rsidP="00CF13BC">
      <w:pPr>
        <w:rPr>
          <w:bCs/>
          <w:szCs w:val="24"/>
          <w:lang w:val="es-ES"/>
        </w:rPr>
      </w:pPr>
    </w:p>
    <w:p w14:paraId="2086E18C" w14:textId="1459BB88" w:rsidR="00117D83" w:rsidRPr="00765430" w:rsidRDefault="004C715F" w:rsidP="00CF13BC">
      <w:pPr>
        <w:pStyle w:val="Heading2"/>
        <w:rPr>
          <w:i/>
          <w:iCs/>
          <w:lang w:val="es-ES"/>
        </w:rPr>
      </w:pPr>
      <w:bookmarkStart w:id="13" w:name="_Toc40559866"/>
      <w:r w:rsidRPr="00765430">
        <w:rPr>
          <w:lang w:val="es-ES"/>
        </w:rPr>
        <w:t>4.1</w:t>
      </w:r>
      <w:r w:rsidR="00CE3C48" w:rsidRPr="00765430">
        <w:rPr>
          <w:lang w:val="es-ES"/>
        </w:rPr>
        <w:t>.</w:t>
      </w:r>
      <w:r w:rsidRPr="00765430">
        <w:rPr>
          <w:lang w:val="es-ES"/>
        </w:rPr>
        <w:t xml:space="preserve"> </w:t>
      </w:r>
      <w:r w:rsidR="00117D83" w:rsidRPr="00765430">
        <w:rPr>
          <w:lang w:val="es-ES"/>
        </w:rPr>
        <w:t>La Sa</w:t>
      </w:r>
      <w:r w:rsidR="003B0109" w:rsidRPr="00765430">
        <w:rPr>
          <w:lang w:val="es-ES"/>
        </w:rPr>
        <w:t>g</w:t>
      </w:r>
      <w:r w:rsidR="00117D83" w:rsidRPr="00765430">
        <w:rPr>
          <w:lang w:val="es-ES"/>
        </w:rPr>
        <w:t>ra</w:t>
      </w:r>
      <w:r w:rsidR="003B0109" w:rsidRPr="00765430">
        <w:rPr>
          <w:lang w:val="es-ES"/>
        </w:rPr>
        <w:t>da</w:t>
      </w:r>
      <w:r w:rsidR="00117D83" w:rsidRPr="00765430">
        <w:rPr>
          <w:lang w:val="es-ES"/>
        </w:rPr>
        <w:t xml:space="preserve"> Al</w:t>
      </w:r>
      <w:r w:rsidR="003B0109" w:rsidRPr="00765430">
        <w:rPr>
          <w:lang w:val="es-ES"/>
        </w:rPr>
        <w:t>i</w:t>
      </w:r>
      <w:r w:rsidR="00117D83" w:rsidRPr="00765430">
        <w:rPr>
          <w:lang w:val="es-ES"/>
        </w:rPr>
        <w:t>anza</w:t>
      </w:r>
      <w:bookmarkEnd w:id="13"/>
    </w:p>
    <w:p w14:paraId="73FC8A9A" w14:textId="77777777" w:rsidR="00117D83" w:rsidRPr="00765430" w:rsidRDefault="00117D83" w:rsidP="00CF13BC">
      <w:pPr>
        <w:rPr>
          <w:bCs/>
          <w:szCs w:val="24"/>
          <w:lang w:val="es-ES"/>
        </w:rPr>
      </w:pPr>
    </w:p>
    <w:p w14:paraId="1594593C" w14:textId="24071CE6" w:rsidR="00EA0882" w:rsidRPr="00765430" w:rsidRDefault="003E3ADC" w:rsidP="00CF13BC">
      <w:pPr>
        <w:rPr>
          <w:bCs/>
          <w:szCs w:val="24"/>
          <w:lang w:val="es-ES"/>
        </w:rPr>
      </w:pPr>
      <w:r w:rsidRPr="00765430">
        <w:rPr>
          <w:b/>
          <w:szCs w:val="24"/>
          <w:lang w:val="es-ES"/>
        </w:rPr>
        <w:t>4</w:t>
      </w:r>
      <w:r w:rsidR="00FA37B5" w:rsidRPr="00765430">
        <w:rPr>
          <w:b/>
          <w:szCs w:val="24"/>
          <w:lang w:val="es-ES"/>
        </w:rPr>
        <w:t>4</w:t>
      </w:r>
      <w:r w:rsidRPr="00765430">
        <w:rPr>
          <w:b/>
          <w:szCs w:val="24"/>
          <w:lang w:val="es-ES"/>
        </w:rPr>
        <w:t>.</w:t>
      </w:r>
      <w:r w:rsidRPr="00765430">
        <w:rPr>
          <w:bCs/>
          <w:szCs w:val="24"/>
          <w:lang w:val="es-ES"/>
        </w:rPr>
        <w:t xml:space="preserve"> </w:t>
      </w:r>
      <w:r w:rsidR="00FA37B5" w:rsidRPr="00765430">
        <w:rPr>
          <w:bCs/>
          <w:szCs w:val="24"/>
          <w:lang w:val="es-ES"/>
        </w:rPr>
        <w:tab/>
      </w:r>
      <w:r w:rsidR="00FA37B5" w:rsidRPr="00FA37B5">
        <w:rPr>
          <w:bCs/>
          <w:szCs w:val="24"/>
          <w:lang w:val="es-ES"/>
        </w:rPr>
        <w:t>En julio de 1897 el Padre Aníbal envió una carta a los Obi</w:t>
      </w:r>
      <w:r w:rsidR="00FA37B5">
        <w:rPr>
          <w:bCs/>
          <w:szCs w:val="24"/>
          <w:lang w:val="es-ES"/>
        </w:rPr>
        <w:t>spos de Sicilia, invitándolos a una “Sagrada Alianza” espiritual para sostener la Rogación Evangélica. El primero en adherir fue el Obispo de Noto, Monseñor Juan Blandini, con carta del 22 de noviembre de 1897, fecha que se tiene que considerar como el inicio de la Sagrada Alianza.</w:t>
      </w:r>
      <w:r w:rsidR="008A7B5B">
        <w:rPr>
          <w:rStyle w:val="FootnoteReference"/>
          <w:bCs/>
          <w:szCs w:val="24"/>
        </w:rPr>
        <w:footnoteReference w:id="29"/>
      </w:r>
    </w:p>
    <w:p w14:paraId="2D25D290" w14:textId="1283E678" w:rsidR="00FA37B5" w:rsidRPr="00FA37B5" w:rsidRDefault="00624488" w:rsidP="00CF13BC">
      <w:pPr>
        <w:rPr>
          <w:bCs/>
          <w:szCs w:val="24"/>
          <w:lang w:val="es-ES"/>
        </w:rPr>
      </w:pPr>
      <w:r w:rsidRPr="00765430">
        <w:rPr>
          <w:bCs/>
          <w:szCs w:val="24"/>
          <w:lang w:val="es-ES"/>
        </w:rPr>
        <w:tab/>
      </w:r>
      <w:r w:rsidR="00FA37B5" w:rsidRPr="00FA37B5">
        <w:rPr>
          <w:bCs/>
          <w:szCs w:val="24"/>
          <w:lang w:val="es-ES"/>
        </w:rPr>
        <w:t>En</w:t>
      </w:r>
      <w:r w:rsidRPr="00FA37B5">
        <w:rPr>
          <w:bCs/>
          <w:szCs w:val="24"/>
          <w:lang w:val="es-ES"/>
        </w:rPr>
        <w:t xml:space="preserve"> 1901, </w:t>
      </w:r>
      <w:r w:rsidR="00FA37B5" w:rsidRPr="00FA37B5">
        <w:rPr>
          <w:bCs/>
          <w:szCs w:val="24"/>
          <w:lang w:val="es-ES"/>
        </w:rPr>
        <w:t>las adhesiones a l</w:t>
      </w:r>
      <w:r w:rsidR="00FA37B5">
        <w:rPr>
          <w:bCs/>
          <w:szCs w:val="24"/>
          <w:lang w:val="es-ES"/>
        </w:rPr>
        <w:t xml:space="preserve">a Sagrada Alianza se habían multiplicado sensiblemente y el Padre Aníbal pensó de recoger las adhesiones de los Obispos en una publicación, presentándolas con un prefacio que explica el origen y el fin de la Sagrada Alianza. </w:t>
      </w:r>
    </w:p>
    <w:p w14:paraId="15EA3C14" w14:textId="77777777" w:rsidR="003E3ADC" w:rsidRPr="00765430" w:rsidRDefault="003E3ADC" w:rsidP="00CF13BC">
      <w:pPr>
        <w:rPr>
          <w:bCs/>
          <w:szCs w:val="24"/>
          <w:lang w:val="es-ES"/>
        </w:rPr>
      </w:pPr>
    </w:p>
    <w:p w14:paraId="4FA05D96" w14:textId="577685A6" w:rsidR="00624488" w:rsidRPr="00FA37B5" w:rsidRDefault="003E3ADC" w:rsidP="00CF13BC">
      <w:pPr>
        <w:rPr>
          <w:bCs/>
          <w:szCs w:val="24"/>
          <w:lang w:val="es-ES"/>
        </w:rPr>
      </w:pPr>
      <w:r w:rsidRPr="00FA37B5">
        <w:rPr>
          <w:b/>
          <w:szCs w:val="24"/>
          <w:lang w:val="es-ES"/>
        </w:rPr>
        <w:t>4</w:t>
      </w:r>
      <w:r w:rsidR="00FA37B5" w:rsidRPr="00FA37B5">
        <w:rPr>
          <w:b/>
          <w:szCs w:val="24"/>
          <w:lang w:val="es-ES"/>
        </w:rPr>
        <w:t>5</w:t>
      </w:r>
      <w:r w:rsidRPr="00FA37B5">
        <w:rPr>
          <w:b/>
          <w:szCs w:val="24"/>
          <w:lang w:val="es-ES"/>
        </w:rPr>
        <w:t>.</w:t>
      </w:r>
      <w:r w:rsidRPr="00FA37B5">
        <w:rPr>
          <w:bCs/>
          <w:szCs w:val="24"/>
          <w:lang w:val="es-ES"/>
        </w:rPr>
        <w:tab/>
      </w:r>
      <w:r w:rsidR="00624488" w:rsidRPr="00FA37B5">
        <w:rPr>
          <w:bCs/>
          <w:szCs w:val="24"/>
          <w:lang w:val="es-ES"/>
        </w:rPr>
        <w:t>R</w:t>
      </w:r>
      <w:r w:rsidR="00FA37B5" w:rsidRPr="00FA37B5">
        <w:rPr>
          <w:bCs/>
          <w:szCs w:val="24"/>
          <w:lang w:val="es-ES"/>
        </w:rPr>
        <w:t>eferimos unos pasajes del prefacio</w:t>
      </w:r>
      <w:r w:rsidR="00624488" w:rsidRPr="00FA37B5">
        <w:rPr>
          <w:bCs/>
          <w:szCs w:val="24"/>
          <w:lang w:val="es-ES"/>
        </w:rPr>
        <w:t>:</w:t>
      </w:r>
    </w:p>
    <w:p w14:paraId="3A04F977" w14:textId="3040B60A" w:rsidR="00303E72" w:rsidRPr="00765430" w:rsidRDefault="00303E72" w:rsidP="00CF13BC">
      <w:pPr>
        <w:rPr>
          <w:szCs w:val="24"/>
          <w:lang w:val="es-ES"/>
        </w:rPr>
      </w:pPr>
      <w:r w:rsidRPr="00FA37B5">
        <w:rPr>
          <w:lang w:val="es-ES"/>
        </w:rPr>
        <w:tab/>
      </w:r>
      <w:r w:rsidR="00624488" w:rsidRPr="00FA37B5">
        <w:rPr>
          <w:lang w:val="es-ES"/>
        </w:rPr>
        <w:t>“</w:t>
      </w:r>
      <w:r w:rsidR="00233BD4">
        <w:rPr>
          <w:lang w:val="es-ES"/>
        </w:rPr>
        <w:t xml:space="preserve">Es muy conocido que cuando uno pone manos para empezar cualquier obra en que pueda haber alguna gloria del Señor, y el bien también de alguna alma, tengan que surgir dificultades de toda clase para atravesar la iniciativa piadosa y destruirla. Según mi parecer, las dificultades son de tres clases: unas son intrínsecas a la misma cosa, otras provienen por parte de criaturas, otras más directamente por parte del enemigo de todo bien. </w:t>
      </w:r>
      <w:r w:rsidR="00FA37B5" w:rsidRPr="00FA37B5">
        <w:rPr>
          <w:bCs/>
          <w:lang w:val="es-ES"/>
        </w:rPr>
        <w:t>Estas tres</w:t>
      </w:r>
      <w:r w:rsidR="00FA37B5">
        <w:rPr>
          <w:bCs/>
          <w:lang w:val="es-ES"/>
        </w:rPr>
        <w:t xml:space="preserve"> </w:t>
      </w:r>
      <w:r w:rsidR="00FA37B5" w:rsidRPr="00FA37B5">
        <w:rPr>
          <w:bCs/>
          <w:lang w:val="es-ES"/>
        </w:rPr>
        <w:t>clases de dificultades</w:t>
      </w:r>
      <w:r w:rsidR="00233BD4">
        <w:rPr>
          <w:bCs/>
          <w:lang w:val="es-ES"/>
        </w:rPr>
        <w:t xml:space="preserve"> </w:t>
      </w:r>
      <w:r w:rsidR="00FA37B5" w:rsidRPr="00FA37B5">
        <w:rPr>
          <w:bCs/>
          <w:lang w:val="es-ES"/>
        </w:rPr>
        <w:t xml:space="preserve">rodearon esta pequeña </w:t>
      </w:r>
      <w:r w:rsidR="00233BD4">
        <w:rPr>
          <w:bCs/>
          <w:lang w:val="es-ES"/>
        </w:rPr>
        <w:t>O</w:t>
      </w:r>
      <w:r w:rsidR="00FA37B5" w:rsidRPr="00FA37B5">
        <w:rPr>
          <w:bCs/>
          <w:lang w:val="es-ES"/>
        </w:rPr>
        <w:t xml:space="preserve">bra de </w:t>
      </w:r>
      <w:r w:rsidR="00233BD4">
        <w:rPr>
          <w:bCs/>
          <w:lang w:val="es-ES"/>
        </w:rPr>
        <w:t>B</w:t>
      </w:r>
      <w:r w:rsidR="00FA37B5" w:rsidRPr="00FA37B5">
        <w:rPr>
          <w:bCs/>
          <w:lang w:val="es-ES"/>
        </w:rPr>
        <w:t xml:space="preserve">eneficencia y la golpearon por cada lado desde su primera concepción. Ellas fueron creciendo cada vez más, con tal complicación de cosas, con tal enredo de circunstancias, que la Obra se halló en un torbellino de tribulaciones, y fue cien veces cerca de fallecer antes de nacer. Cuántas veces estaba a punto de exclamar con el lamentoso Profeta: </w:t>
      </w:r>
      <w:r w:rsidR="00FA37B5" w:rsidRPr="00FA37B5">
        <w:rPr>
          <w:bCs/>
          <w:i/>
          <w:iCs/>
          <w:lang w:val="es-ES"/>
        </w:rPr>
        <w:t>Inundaverunt aquæ super caput meum, dixi perii</w:t>
      </w:r>
      <w:r w:rsidR="00233BD4" w:rsidRPr="00233BD4">
        <w:rPr>
          <w:lang w:val="es-ES"/>
        </w:rPr>
        <w:t>.</w:t>
      </w:r>
      <w:r w:rsidRPr="00A72381">
        <w:rPr>
          <w:rStyle w:val="FootnoteReference"/>
        </w:rPr>
        <w:footnoteReference w:id="30"/>
      </w:r>
    </w:p>
    <w:p w14:paraId="6BE31A1A" w14:textId="468A86E7" w:rsidR="00303E72" w:rsidRPr="00CF13BC" w:rsidRDefault="00303E72" w:rsidP="00CF13BC">
      <w:pPr>
        <w:pStyle w:val="BodyText3"/>
        <w:spacing w:after="0"/>
        <w:rPr>
          <w:sz w:val="24"/>
          <w:szCs w:val="24"/>
          <w:lang w:val="es-ES"/>
        </w:rPr>
      </w:pPr>
      <w:r w:rsidRPr="00233BD4">
        <w:rPr>
          <w:sz w:val="24"/>
          <w:szCs w:val="24"/>
          <w:lang w:val="es-ES"/>
        </w:rPr>
        <w:t xml:space="preserve"> </w:t>
      </w:r>
      <w:r w:rsidRPr="00233BD4">
        <w:rPr>
          <w:sz w:val="24"/>
          <w:szCs w:val="24"/>
          <w:lang w:val="es-ES"/>
        </w:rPr>
        <w:tab/>
      </w:r>
      <w:r w:rsidR="00624488" w:rsidRPr="00233BD4">
        <w:rPr>
          <w:sz w:val="24"/>
          <w:szCs w:val="24"/>
          <w:lang w:val="es-ES"/>
        </w:rPr>
        <w:t>“</w:t>
      </w:r>
      <w:r w:rsidR="00233BD4" w:rsidRPr="00233BD4">
        <w:rPr>
          <w:bCs/>
          <w:sz w:val="24"/>
          <w:szCs w:val="24"/>
          <w:lang w:val="es-ES"/>
        </w:rPr>
        <w:t xml:space="preserve">Cuando en nuestras hazañas todo se va por el aire, no queda otro consuelo que la resignación a la Divina voluntad, que lo hace todo bien, aunque no lo comprendamos. </w:t>
      </w:r>
      <w:r w:rsidR="00CF13BC">
        <w:rPr>
          <w:bCs/>
          <w:sz w:val="24"/>
          <w:szCs w:val="24"/>
          <w:lang w:val="es-ES"/>
        </w:rPr>
        <w:lastRenderedPageBreak/>
        <w:t xml:space="preserve">Cuánto coste esta resignación en casos parecidos, lo puede entender bien el que se halló en ello. </w:t>
      </w:r>
      <w:r w:rsidR="00233BD4" w:rsidRPr="00233BD4">
        <w:rPr>
          <w:bCs/>
          <w:sz w:val="24"/>
          <w:szCs w:val="24"/>
          <w:lang w:val="es-ES"/>
        </w:rPr>
        <w:t xml:space="preserve">Pero en mi caso había una circunstancia que amargaba aún más este cáliz: o sea tenerme que resignar en ver dispersarse el germen de una Obra consagrada para la santísima finalidad de aquel </w:t>
      </w:r>
      <w:r w:rsidR="00CF13BC">
        <w:rPr>
          <w:bCs/>
          <w:sz w:val="24"/>
          <w:szCs w:val="24"/>
          <w:lang w:val="es-ES"/>
        </w:rPr>
        <w:t>M</w:t>
      </w:r>
      <w:r w:rsidR="00233BD4" w:rsidRPr="00233BD4">
        <w:rPr>
          <w:bCs/>
          <w:sz w:val="24"/>
          <w:szCs w:val="24"/>
          <w:lang w:val="es-ES"/>
        </w:rPr>
        <w:t xml:space="preserve">andato celestial: </w:t>
      </w:r>
      <w:r w:rsidR="00CF13BC">
        <w:rPr>
          <w:bCs/>
          <w:sz w:val="24"/>
          <w:szCs w:val="24"/>
          <w:lang w:val="es-ES"/>
        </w:rPr>
        <w:t>“</w:t>
      </w:r>
      <w:r w:rsidR="00233BD4" w:rsidRPr="00CF13BC">
        <w:rPr>
          <w:bCs/>
          <w:i/>
          <w:iCs/>
          <w:sz w:val="24"/>
          <w:szCs w:val="24"/>
          <w:lang w:val="es-ES"/>
        </w:rPr>
        <w:t>Rogate ergo Dominum messis, ut mittat operarios in messem suam</w:t>
      </w:r>
      <w:r w:rsidR="00CF13BC">
        <w:rPr>
          <w:bCs/>
          <w:sz w:val="24"/>
          <w:szCs w:val="24"/>
          <w:lang w:val="es-ES"/>
        </w:rPr>
        <w:t>”</w:t>
      </w:r>
      <w:r w:rsidR="00233BD4" w:rsidRPr="00233BD4">
        <w:rPr>
          <w:bCs/>
          <w:sz w:val="24"/>
          <w:szCs w:val="24"/>
          <w:lang w:val="es-ES"/>
        </w:rPr>
        <w:t>; tener que recoger este sacrosanto estandarte, en que resplandece una de las más tiernas expresiones del Corazón Santísimo de Jesús, e al que puede estar vinculada la salvación de las almas por el camino más breve y más seguro</w:t>
      </w:r>
      <w:r w:rsidR="00624488" w:rsidRPr="00CF13BC">
        <w:rPr>
          <w:bCs/>
          <w:sz w:val="24"/>
          <w:szCs w:val="24"/>
          <w:lang w:val="es-ES"/>
        </w:rPr>
        <w:t>”</w:t>
      </w:r>
      <w:r w:rsidRPr="00CF13BC">
        <w:rPr>
          <w:sz w:val="24"/>
          <w:szCs w:val="24"/>
          <w:lang w:val="es-ES"/>
        </w:rPr>
        <w:t>.</w:t>
      </w:r>
      <w:r w:rsidR="00624488" w:rsidRPr="004C3297">
        <w:rPr>
          <w:rStyle w:val="FootnoteReference"/>
          <w:sz w:val="20"/>
          <w:szCs w:val="20"/>
        </w:rPr>
        <w:footnoteReference w:id="31"/>
      </w:r>
    </w:p>
    <w:p w14:paraId="643446B1" w14:textId="77777777" w:rsidR="003E3ADC" w:rsidRPr="00CF13BC" w:rsidRDefault="003E3ADC" w:rsidP="00CF13BC">
      <w:pPr>
        <w:pStyle w:val="BodyText3"/>
        <w:spacing w:after="0"/>
        <w:rPr>
          <w:sz w:val="24"/>
          <w:szCs w:val="24"/>
          <w:lang w:val="es-ES"/>
        </w:rPr>
      </w:pPr>
    </w:p>
    <w:p w14:paraId="03BD46E7" w14:textId="78813620" w:rsidR="00CF13BC" w:rsidRPr="00765430" w:rsidRDefault="00A42854" w:rsidP="00CF13BC">
      <w:pPr>
        <w:pStyle w:val="BodyText3"/>
        <w:spacing w:after="0"/>
        <w:rPr>
          <w:sz w:val="24"/>
          <w:szCs w:val="24"/>
          <w:lang w:val="es-ES"/>
        </w:rPr>
      </w:pPr>
      <w:r w:rsidRPr="00CF13BC">
        <w:rPr>
          <w:b/>
          <w:bCs/>
          <w:sz w:val="24"/>
          <w:szCs w:val="24"/>
          <w:lang w:val="es-ES"/>
        </w:rPr>
        <w:t>4</w:t>
      </w:r>
      <w:r w:rsidR="00CF13BC" w:rsidRPr="00CF13BC">
        <w:rPr>
          <w:b/>
          <w:bCs/>
          <w:sz w:val="24"/>
          <w:szCs w:val="24"/>
          <w:lang w:val="es-ES"/>
        </w:rPr>
        <w:t>6</w:t>
      </w:r>
      <w:r w:rsidRPr="00CF13BC">
        <w:rPr>
          <w:b/>
          <w:bCs/>
          <w:sz w:val="24"/>
          <w:szCs w:val="24"/>
          <w:lang w:val="es-ES"/>
        </w:rPr>
        <w:t>.</w:t>
      </w:r>
      <w:r w:rsidR="00303E72" w:rsidRPr="00CF13BC">
        <w:rPr>
          <w:sz w:val="24"/>
          <w:szCs w:val="24"/>
          <w:lang w:val="es-ES"/>
        </w:rPr>
        <w:tab/>
        <w:t>S</w:t>
      </w:r>
      <w:r w:rsidR="00CF13BC" w:rsidRPr="00CF13BC">
        <w:rPr>
          <w:sz w:val="24"/>
          <w:szCs w:val="24"/>
          <w:lang w:val="es-ES"/>
        </w:rPr>
        <w:t xml:space="preserve">e habla de los años anteriores al 1897 y, si nos pedimos cuáles son las aflicciones del Padre Aníbal, no </w:t>
      </w:r>
      <w:r w:rsidR="00CF13BC">
        <w:rPr>
          <w:sz w:val="24"/>
          <w:szCs w:val="24"/>
          <w:lang w:val="es-ES"/>
        </w:rPr>
        <w:t xml:space="preserve">tenemos problema en hallarlas entre el agotamiento nervioso sufrido por él, las dificultades económicas, los abandones y </w:t>
      </w:r>
      <w:r w:rsidR="00CF13BC" w:rsidRPr="003200FF">
        <w:rPr>
          <w:sz w:val="24"/>
          <w:szCs w:val="24"/>
          <w:lang w:val="es-ES"/>
        </w:rPr>
        <w:t xml:space="preserve">las divisiones internas que llevaron a la ruptura de Roccalumera. </w:t>
      </w:r>
      <w:r w:rsidR="003200FF">
        <w:rPr>
          <w:sz w:val="24"/>
          <w:szCs w:val="24"/>
          <w:lang w:val="es-ES"/>
        </w:rPr>
        <w:t>Leamos</w:t>
      </w:r>
      <w:r w:rsidR="00CF13BC" w:rsidRPr="003200FF">
        <w:rPr>
          <w:sz w:val="24"/>
          <w:szCs w:val="24"/>
          <w:lang w:val="es-ES"/>
        </w:rPr>
        <w:t>, nuevamente, el prefacio:</w:t>
      </w:r>
      <w:r w:rsidR="00CF13BC" w:rsidRPr="00765430">
        <w:rPr>
          <w:sz w:val="24"/>
          <w:szCs w:val="24"/>
          <w:lang w:val="es-ES"/>
        </w:rPr>
        <w:t xml:space="preserve"> </w:t>
      </w:r>
    </w:p>
    <w:p w14:paraId="268410A5" w14:textId="278A0BA9" w:rsidR="00CF13BC" w:rsidRDefault="00303E72" w:rsidP="00CF13BC">
      <w:pPr>
        <w:rPr>
          <w:lang w:val="es-ES"/>
        </w:rPr>
      </w:pPr>
      <w:r w:rsidRPr="00765430">
        <w:rPr>
          <w:lang w:val="es-ES"/>
        </w:rPr>
        <w:tab/>
      </w:r>
      <w:r w:rsidR="004C3297" w:rsidRPr="00CF13BC">
        <w:rPr>
          <w:lang w:val="es-ES"/>
        </w:rPr>
        <w:t>“</w:t>
      </w:r>
      <w:r w:rsidRPr="00CF13BC">
        <w:rPr>
          <w:lang w:val="es-ES"/>
        </w:rPr>
        <w:t xml:space="preserve">Con </w:t>
      </w:r>
      <w:r w:rsidR="00CF13BC" w:rsidRPr="00CF13BC">
        <w:rPr>
          <w:lang w:val="es-ES"/>
        </w:rPr>
        <w:t>esta confianza invocaba a</w:t>
      </w:r>
      <w:r w:rsidR="00CF13BC">
        <w:rPr>
          <w:lang w:val="es-ES"/>
        </w:rPr>
        <w:t xml:space="preserve"> menudo la Madre del Buen Consejo, cuando una idea se me presentó en la mente: esta Obra necesitaba absolutamente una ayuda divina. </w:t>
      </w:r>
      <w:r w:rsidR="00CF13BC" w:rsidRPr="00CF13BC">
        <w:rPr>
          <w:lang w:val="es-ES"/>
        </w:rPr>
        <w:t>No eran las ayudas humanas que yo suspiraba: cualquier m</w:t>
      </w:r>
      <w:r w:rsidR="00CF13BC">
        <w:rPr>
          <w:lang w:val="es-ES"/>
        </w:rPr>
        <w:t>edio humano no es adecuado para la fundación de las Obras que quieren ser todas de Dios, y en que no se busca sino la Gloria de Dios y el bien de las almas. En cambio, ¡entendí vivísima la necesidad de las bendiciones del Cielo!</w:t>
      </w:r>
    </w:p>
    <w:p w14:paraId="75EE1873" w14:textId="3D8C4CDE" w:rsidR="00CF13BC" w:rsidRDefault="00CF13BC" w:rsidP="00CF13BC">
      <w:pPr>
        <w:rPr>
          <w:lang w:val="es-ES"/>
        </w:rPr>
      </w:pPr>
      <w:r>
        <w:rPr>
          <w:lang w:val="es-ES"/>
        </w:rPr>
        <w:tab/>
        <w:t xml:space="preserve">“Oh, bendiciones de Dios, </w:t>
      </w:r>
      <w:r w:rsidR="003200FF">
        <w:rPr>
          <w:lang w:val="es-ES"/>
        </w:rPr>
        <w:t>¡</w:t>
      </w:r>
      <w:r>
        <w:rPr>
          <w:lang w:val="es-ES"/>
        </w:rPr>
        <w:t>cuánto sois deseables, y cuánto sois fecundas de bienes!</w:t>
      </w:r>
    </w:p>
    <w:p w14:paraId="4A6DB6AA" w14:textId="1D67C144" w:rsidR="003200FF" w:rsidRDefault="003200FF" w:rsidP="00503896">
      <w:pPr>
        <w:rPr>
          <w:lang w:val="es-ES"/>
        </w:rPr>
      </w:pPr>
      <w:r>
        <w:rPr>
          <w:lang w:val="es-ES"/>
        </w:rPr>
        <w:tab/>
        <w:t xml:space="preserve">“Yo, pues, hice dos pensamientos que se conectan uno con el otro. por una parte pensé que el medio más eficaz, más bien infalible, para obtener las Divinas Gracias, es el gran Sacrificio de la </w:t>
      </w:r>
      <w:r w:rsidR="000A2ACA">
        <w:rPr>
          <w:lang w:val="es-ES"/>
        </w:rPr>
        <w:t>Santa Misa, en la que se ofrece al Eterno Padre la Víctima de infinito valor; por otra parte pensé que la misión asumida por esta Obra Piadosa (por cuanto fuese la más pequeña e incipiente entre las buenas Obras con que la Iglesia abunda), o sea la misión de la oración incesante para implorar los Buenos Trabajadores a la Santa Iglesia, es tal que tiene  que interesar vivamente todo fiel, todo cristiano que se preocupa del bien de las almas, pero en modo particular los Obispos, los Pastores del místico Rebaño, los a los cuales se les confiaron las almas, y que son los Apóstoles vivientes de Jesucristo. Yo dije: no hay persona en el mundo que sienta tan viva la necesidad de los buenos evangélicos Trabajadores por cuanto la sientan los Obispos; si, pues, recurro a sus oraciones, y pido sus bendiciones, y los suplico para que celebren una sola Divina Misa anual, para atraerme las Divinas Misericordias sobre esta pequeña Obra de Beneficencia, no se negarán.</w:t>
      </w:r>
    </w:p>
    <w:p w14:paraId="306E03BA" w14:textId="7771A33E" w:rsidR="000A2ACA" w:rsidRDefault="000A2ACA" w:rsidP="00503896">
      <w:pPr>
        <w:rPr>
          <w:lang w:val="es-ES"/>
        </w:rPr>
      </w:pPr>
      <w:r>
        <w:rPr>
          <w:lang w:val="es-ES"/>
        </w:rPr>
        <w:tab/>
      </w:r>
      <w:r w:rsidR="009B5DC5">
        <w:rPr>
          <w:lang w:val="es-ES"/>
        </w:rPr>
        <w:t>“</w:t>
      </w:r>
      <w:r>
        <w:rPr>
          <w:lang w:val="es-ES"/>
        </w:rPr>
        <w:t>Esta idea fue como un rayo entre las tinieblas. A mí pareció de haber hallado el secreto de las Divinas Misericordias.</w:t>
      </w:r>
    </w:p>
    <w:p w14:paraId="5A8D9430" w14:textId="5A0CE8E8" w:rsidR="004C3297" w:rsidRPr="000A2ACA" w:rsidRDefault="000A2ACA" w:rsidP="00503896">
      <w:pPr>
        <w:rPr>
          <w:lang w:val="es-ES"/>
        </w:rPr>
      </w:pPr>
      <w:r>
        <w:rPr>
          <w:lang w:val="es-ES"/>
        </w:rPr>
        <w:tab/>
      </w:r>
      <w:r w:rsidR="009B5DC5">
        <w:rPr>
          <w:lang w:val="es-ES"/>
        </w:rPr>
        <w:t>“</w:t>
      </w:r>
      <w:r>
        <w:rPr>
          <w:lang w:val="es-ES"/>
        </w:rPr>
        <w:t>Entonces me dirigí a los Obispos de Sicilia, y también a diversos del Continente</w:t>
      </w:r>
      <w:r w:rsidR="004C3297" w:rsidRPr="000A2ACA">
        <w:rPr>
          <w:lang w:val="es-ES"/>
        </w:rPr>
        <w:t>”.</w:t>
      </w:r>
      <w:r w:rsidR="004C3297">
        <w:rPr>
          <w:rStyle w:val="FootnoteReference"/>
        </w:rPr>
        <w:footnoteReference w:id="32"/>
      </w:r>
    </w:p>
    <w:p w14:paraId="4F023DB0" w14:textId="77777777" w:rsidR="00A42854" w:rsidRPr="000A2ACA" w:rsidRDefault="00A42854" w:rsidP="00503896">
      <w:pPr>
        <w:rPr>
          <w:bCs/>
          <w:lang w:val="es-ES"/>
        </w:rPr>
      </w:pPr>
    </w:p>
    <w:p w14:paraId="54D51440" w14:textId="77FC5BB4" w:rsidR="00303E72" w:rsidRPr="00765430" w:rsidRDefault="00A42854" w:rsidP="008A6B61">
      <w:pPr>
        <w:rPr>
          <w:lang w:val="es-ES"/>
        </w:rPr>
      </w:pPr>
      <w:r w:rsidRPr="00503896">
        <w:rPr>
          <w:b/>
          <w:lang w:val="es-ES"/>
        </w:rPr>
        <w:t>4</w:t>
      </w:r>
      <w:r w:rsidR="00503896" w:rsidRPr="00503896">
        <w:rPr>
          <w:b/>
          <w:lang w:val="es-ES"/>
        </w:rPr>
        <w:t>7</w:t>
      </w:r>
      <w:r w:rsidRPr="00503896">
        <w:rPr>
          <w:b/>
          <w:lang w:val="es-ES"/>
        </w:rPr>
        <w:t>.</w:t>
      </w:r>
      <w:r w:rsidRPr="00503896">
        <w:rPr>
          <w:bCs/>
          <w:lang w:val="es-ES"/>
        </w:rPr>
        <w:tab/>
      </w:r>
      <w:r w:rsidR="004C3297" w:rsidRPr="00503896">
        <w:rPr>
          <w:bCs/>
          <w:lang w:val="es-ES"/>
        </w:rPr>
        <w:t>Com</w:t>
      </w:r>
      <w:r w:rsidR="00503896" w:rsidRPr="00503896">
        <w:rPr>
          <w:bCs/>
          <w:lang w:val="es-ES"/>
        </w:rPr>
        <w:t>o</w:t>
      </w:r>
      <w:r w:rsidR="004C3297" w:rsidRPr="00503896">
        <w:rPr>
          <w:bCs/>
          <w:lang w:val="es-ES"/>
        </w:rPr>
        <w:t xml:space="preserve"> s</w:t>
      </w:r>
      <w:r w:rsidR="00503896" w:rsidRPr="00503896">
        <w:rPr>
          <w:bCs/>
          <w:lang w:val="es-ES"/>
        </w:rPr>
        <w:t>i</w:t>
      </w:r>
      <w:r w:rsidR="004C3297" w:rsidRPr="00503896">
        <w:rPr>
          <w:bCs/>
          <w:lang w:val="es-ES"/>
        </w:rPr>
        <w:t>gno d</w:t>
      </w:r>
      <w:r w:rsidR="00503896" w:rsidRPr="00503896">
        <w:rPr>
          <w:bCs/>
          <w:lang w:val="es-ES"/>
        </w:rPr>
        <w:t>e adhesión a</w:t>
      </w:r>
      <w:r w:rsidR="00503896">
        <w:rPr>
          <w:bCs/>
          <w:lang w:val="es-ES"/>
        </w:rPr>
        <w:t xml:space="preserve"> la Sagrada Alianza el Padre Aníbal pide los siguientes tres </w:t>
      </w:r>
      <w:r w:rsidR="008A6B61">
        <w:rPr>
          <w:bCs/>
          <w:lang w:val="es-ES"/>
        </w:rPr>
        <w:t>“</w:t>
      </w:r>
      <w:r w:rsidR="00503896" w:rsidRPr="008A6B61">
        <w:rPr>
          <w:iCs/>
          <w:snapToGrid w:val="0"/>
          <w:szCs w:val="24"/>
          <w:lang w:val="es-ES"/>
        </w:rPr>
        <w:t>favores espirituales de suma importancia. 1) Que, sin asumir ninguna obligación en conciencia, quiera aplicar una vez en el año una Divina Misa para esta Obra Piadosa, o sea para su incremento en el Señor.</w:t>
      </w:r>
      <w:r w:rsidR="008A6B61">
        <w:rPr>
          <w:iCs/>
          <w:snapToGrid w:val="0"/>
          <w:szCs w:val="24"/>
          <w:lang w:val="es-ES"/>
        </w:rPr>
        <w:t xml:space="preserve"> </w:t>
      </w:r>
      <w:r w:rsidR="00503896" w:rsidRPr="008A6B61">
        <w:rPr>
          <w:iCs/>
          <w:snapToGrid w:val="0"/>
          <w:szCs w:val="24"/>
          <w:lang w:val="es-ES"/>
        </w:rPr>
        <w:t xml:space="preserve">2) Que, en la celebración diaria del gran Sacrificio, en la elevación de las Sagradas Especies, quiera ofrecer al Corazón Santísimo de Jesús esta Obra Piadosa, con intención </w:t>
      </w:r>
      <w:r w:rsidR="00503896" w:rsidRPr="008A6B61">
        <w:rPr>
          <w:i/>
          <w:snapToGrid w:val="0"/>
          <w:szCs w:val="24"/>
          <w:lang w:val="es-ES"/>
        </w:rPr>
        <w:t>saltem</w:t>
      </w:r>
      <w:r w:rsidR="00503896" w:rsidRPr="008A6B61">
        <w:rPr>
          <w:iCs/>
          <w:snapToGrid w:val="0"/>
          <w:szCs w:val="24"/>
          <w:lang w:val="es-ES"/>
        </w:rPr>
        <w:t xml:space="preserve"> virtual.</w:t>
      </w:r>
      <w:r w:rsidR="008A6B61">
        <w:rPr>
          <w:iCs/>
          <w:snapToGrid w:val="0"/>
          <w:szCs w:val="24"/>
          <w:lang w:val="es-ES"/>
        </w:rPr>
        <w:t xml:space="preserve"> </w:t>
      </w:r>
      <w:r w:rsidR="00503896" w:rsidRPr="008A6B61">
        <w:rPr>
          <w:iCs/>
          <w:snapToGrid w:val="0"/>
          <w:szCs w:val="24"/>
          <w:lang w:val="es-ES"/>
        </w:rPr>
        <w:t xml:space="preserve">3) Que, finalizando la Santa Misa, cada día, dando la santa bendición al pueblo quiera bendecir esta Obra Piadosa, y todos los componentes de la misma, como si fueran presentes allí, con todas sus fatigas, las </w:t>
      </w:r>
      <w:r w:rsidR="00503896" w:rsidRPr="008A6B61">
        <w:rPr>
          <w:iCs/>
          <w:snapToGrid w:val="0"/>
          <w:szCs w:val="24"/>
          <w:lang w:val="es-ES"/>
        </w:rPr>
        <w:lastRenderedPageBreak/>
        <w:t xml:space="preserve">esperanzas y deseos que se refieren a su formación en el Señor. Y esto también con intención </w:t>
      </w:r>
      <w:r w:rsidR="00503896" w:rsidRPr="008A6B61">
        <w:rPr>
          <w:i/>
          <w:snapToGrid w:val="0"/>
          <w:szCs w:val="24"/>
          <w:lang w:val="es-ES"/>
        </w:rPr>
        <w:t>saltem</w:t>
      </w:r>
      <w:r w:rsidR="00503896" w:rsidRPr="008A6B61">
        <w:rPr>
          <w:iCs/>
          <w:snapToGrid w:val="0"/>
          <w:szCs w:val="24"/>
          <w:lang w:val="es-ES"/>
        </w:rPr>
        <w:t xml:space="preserve"> virtual</w:t>
      </w:r>
      <w:r w:rsidR="004C3297" w:rsidRPr="00765430">
        <w:rPr>
          <w:iCs/>
          <w:lang w:val="es-ES"/>
        </w:rPr>
        <w:t>”</w:t>
      </w:r>
      <w:r w:rsidR="00303E72" w:rsidRPr="00765430">
        <w:rPr>
          <w:lang w:val="es-ES"/>
        </w:rPr>
        <w:t>.</w:t>
      </w:r>
      <w:r w:rsidR="004C3297">
        <w:rPr>
          <w:rStyle w:val="FootnoteReference"/>
        </w:rPr>
        <w:footnoteReference w:id="33"/>
      </w:r>
    </w:p>
    <w:p w14:paraId="2757023A" w14:textId="7C313DEE" w:rsidR="008A6B61" w:rsidRDefault="008A6B61" w:rsidP="008A6B61">
      <w:pPr>
        <w:rPr>
          <w:lang w:val="es-ES"/>
        </w:rPr>
      </w:pPr>
      <w:r w:rsidRPr="00765430">
        <w:rPr>
          <w:lang w:val="es-ES"/>
        </w:rPr>
        <w:tab/>
      </w:r>
      <w:r w:rsidRPr="008A6B61">
        <w:rPr>
          <w:lang w:val="es-ES"/>
        </w:rPr>
        <w:t>El Padre Aníbal pide e</w:t>
      </w:r>
      <w:r>
        <w:rPr>
          <w:lang w:val="es-ES"/>
        </w:rPr>
        <w:t>l soporte espiritual a los Obispos movido por la fe en su papel de sostén y guía de la Iglesia, pero también en la conciencia que “no hay persona en el mundo que sienta tan viva la necesidad de los buenos evangélicos Trabajadores por cuanto la sientan los Obispos”. En efecto, los prelados, con su adhesión, no solamente aseguraron este soporte espiritual, sino que se hicieron mayormente sensibles a la necesidad de los buenos trabajadores del Reino y transmitieron esta sensibilidad a los presbíteros y fieles de su diócesis.</w:t>
      </w:r>
    </w:p>
    <w:p w14:paraId="3E8D30FC" w14:textId="06F63AF2" w:rsidR="001C611F" w:rsidRPr="008A6B61" w:rsidRDefault="008A6B61" w:rsidP="008A6B61">
      <w:pPr>
        <w:rPr>
          <w:lang w:val="es-ES"/>
        </w:rPr>
      </w:pPr>
      <w:r>
        <w:rPr>
          <w:lang w:val="es-ES"/>
        </w:rPr>
        <w:tab/>
        <w:t>“Ahora, ¡cuánto sería deseable – escribía el Padre Aníbal en el prefacio – que en todas las Diócesis se propagara esta Oración para obtener los buenos Trabajadores a la Santa Iglesia!</w:t>
      </w:r>
      <w:r w:rsidR="00496975" w:rsidRPr="008A6B61">
        <w:rPr>
          <w:lang w:val="es-ES"/>
        </w:rPr>
        <w:t>”.</w:t>
      </w:r>
      <w:r w:rsidR="00496975">
        <w:rPr>
          <w:rStyle w:val="FootnoteReference"/>
        </w:rPr>
        <w:footnoteReference w:id="34"/>
      </w:r>
    </w:p>
    <w:p w14:paraId="7D366A12" w14:textId="77777777" w:rsidR="00A42854" w:rsidRPr="008A6B61" w:rsidRDefault="00A42854" w:rsidP="00CF13BC">
      <w:pPr>
        <w:rPr>
          <w:lang w:val="es-ES"/>
        </w:rPr>
      </w:pPr>
    </w:p>
    <w:p w14:paraId="26795743" w14:textId="5553BEC7" w:rsidR="00242050" w:rsidRPr="008A6B61" w:rsidRDefault="00A42854" w:rsidP="008A6B61">
      <w:pPr>
        <w:rPr>
          <w:lang w:val="es-ES"/>
        </w:rPr>
      </w:pPr>
      <w:r w:rsidRPr="008A6B61">
        <w:rPr>
          <w:b/>
          <w:bCs/>
          <w:lang w:val="es-ES"/>
        </w:rPr>
        <w:t>4</w:t>
      </w:r>
      <w:r w:rsidR="008A6B61" w:rsidRPr="008A6B61">
        <w:rPr>
          <w:b/>
          <w:bCs/>
          <w:lang w:val="es-ES"/>
        </w:rPr>
        <w:t>8</w:t>
      </w:r>
      <w:r w:rsidRPr="008A6B61">
        <w:rPr>
          <w:b/>
          <w:bCs/>
          <w:lang w:val="es-ES"/>
        </w:rPr>
        <w:t>.</w:t>
      </w:r>
      <w:r w:rsidRPr="008A6B61">
        <w:rPr>
          <w:lang w:val="es-ES"/>
        </w:rPr>
        <w:tab/>
      </w:r>
      <w:r w:rsidR="008A6B61" w:rsidRPr="008A6B61">
        <w:rPr>
          <w:lang w:val="es-ES"/>
        </w:rPr>
        <w:t>Además, tenemos que recordar q</w:t>
      </w:r>
      <w:r w:rsidR="008A6B61">
        <w:rPr>
          <w:lang w:val="es-ES"/>
        </w:rPr>
        <w:t xml:space="preserve">ue el Padre Aníbal miraba hacia el Papa con una gran fe y no perdía la ocasión para acercarlo, para informarlo sobre la Obra Piadosa, y particularmente sobre la misión del Rogate, para pedir el soporte de su bendición, para sentirse así animado a seguir adelante superando las continuas dificultades, en la confianza de actuar en la Divina Voluntad. </w:t>
      </w:r>
      <w:r w:rsidR="008A6B61" w:rsidRPr="008A6B61">
        <w:rPr>
          <w:lang w:val="es-ES"/>
        </w:rPr>
        <w:t>En diversos modos y en diferentes ocasiones, por lo t</w:t>
      </w:r>
      <w:r w:rsidR="008A6B61">
        <w:rPr>
          <w:lang w:val="es-ES"/>
        </w:rPr>
        <w:t xml:space="preserve">anto, contactó León XIII, Pío X, Benedicto XV y Pío XI. En particular, en la audiencia que el Padre Aníbal tuvo con Benedicto XV recibió por el Papa esta respuesta: “Yo soy </w:t>
      </w:r>
      <w:r w:rsidR="008A6B61" w:rsidRPr="008A6B61">
        <w:rPr>
          <w:bCs/>
          <w:szCs w:val="24"/>
          <w:lang w:val="es-ES"/>
        </w:rPr>
        <w:t xml:space="preserve">el primer </w:t>
      </w:r>
      <w:r w:rsidR="008A6B61">
        <w:rPr>
          <w:bCs/>
          <w:szCs w:val="24"/>
          <w:lang w:val="es-ES"/>
        </w:rPr>
        <w:t>R</w:t>
      </w:r>
      <w:r w:rsidR="008A6B61" w:rsidRPr="008A6B61">
        <w:rPr>
          <w:bCs/>
          <w:szCs w:val="24"/>
          <w:lang w:val="es-ES"/>
        </w:rPr>
        <w:t xml:space="preserve">ogacionista y el más </w:t>
      </w:r>
      <w:r w:rsidR="008A6B61">
        <w:rPr>
          <w:bCs/>
          <w:szCs w:val="24"/>
          <w:lang w:val="es-ES"/>
        </w:rPr>
        <w:t xml:space="preserve">comprometido que todos </w:t>
      </w:r>
      <w:r w:rsidR="008A6B61" w:rsidRPr="008A6B61">
        <w:rPr>
          <w:bCs/>
          <w:szCs w:val="24"/>
          <w:lang w:val="es-ES"/>
        </w:rPr>
        <w:t>en esta oración</w:t>
      </w:r>
      <w:r w:rsidR="00BB30B7" w:rsidRPr="008A6B61">
        <w:rPr>
          <w:lang w:val="es-ES"/>
        </w:rPr>
        <w:t>”.</w:t>
      </w:r>
      <w:r w:rsidR="00BB30B7">
        <w:rPr>
          <w:rStyle w:val="FootnoteReference"/>
        </w:rPr>
        <w:footnoteReference w:id="35"/>
      </w:r>
    </w:p>
    <w:p w14:paraId="7B8D6748" w14:textId="7AC01D87" w:rsidR="00057C09" w:rsidRPr="008A6B61" w:rsidRDefault="00057C09" w:rsidP="00CF13BC">
      <w:pPr>
        <w:rPr>
          <w:lang w:val="es-ES"/>
        </w:rPr>
      </w:pPr>
    </w:p>
    <w:p w14:paraId="3E52B4D3" w14:textId="06C9F025" w:rsidR="00057C09" w:rsidRPr="008A6B61" w:rsidRDefault="00A42854" w:rsidP="008A6B61">
      <w:pPr>
        <w:rPr>
          <w:lang w:val="es-ES"/>
        </w:rPr>
      </w:pPr>
      <w:r w:rsidRPr="008A6B61">
        <w:rPr>
          <w:b/>
          <w:bCs/>
          <w:lang w:val="es-ES"/>
        </w:rPr>
        <w:t>4</w:t>
      </w:r>
      <w:r w:rsidR="000B6AE0">
        <w:rPr>
          <w:b/>
          <w:bCs/>
          <w:lang w:val="es-ES"/>
        </w:rPr>
        <w:t>9</w:t>
      </w:r>
      <w:r w:rsidRPr="008A6B61">
        <w:rPr>
          <w:b/>
          <w:bCs/>
          <w:lang w:val="es-ES"/>
        </w:rPr>
        <w:t>.</w:t>
      </w:r>
      <w:r w:rsidRPr="008A6B61">
        <w:rPr>
          <w:b/>
          <w:bCs/>
          <w:lang w:val="es-ES"/>
        </w:rPr>
        <w:tab/>
      </w:r>
      <w:r w:rsidR="008A6B61" w:rsidRPr="008A6B61">
        <w:rPr>
          <w:lang w:val="es-ES"/>
        </w:rPr>
        <w:t>El Boletín de la C</w:t>
      </w:r>
      <w:r w:rsidR="008A6B61">
        <w:rPr>
          <w:lang w:val="es-ES"/>
        </w:rPr>
        <w:t>ongregación, salido por primera vez el 31 de enero de 1922, en el n. 5, noviembre – diciembre, recurriendo el 25º aniversario de la Sagrada Alianza, se entretiene largamente sobre la Asociación, y presenta el cuadro de los asociados:</w:t>
      </w:r>
      <w:r w:rsidR="008A6B61" w:rsidRPr="008A6B61">
        <w:rPr>
          <w:lang w:val="es-ES"/>
        </w:rPr>
        <w:t xml:space="preserve"> </w:t>
      </w:r>
      <w:r w:rsidR="00057C09" w:rsidRPr="008A6B61">
        <w:rPr>
          <w:lang w:val="es-ES"/>
        </w:rPr>
        <w:t>Card</w:t>
      </w:r>
      <w:r w:rsidR="008A6B61">
        <w:rPr>
          <w:lang w:val="es-ES"/>
        </w:rPr>
        <w:t>enales</w:t>
      </w:r>
      <w:r w:rsidR="00057C09" w:rsidRPr="008A6B61">
        <w:rPr>
          <w:lang w:val="es-ES"/>
        </w:rPr>
        <w:t xml:space="preserve"> 38, Ar</w:t>
      </w:r>
      <w:r w:rsidR="008A6B61">
        <w:rPr>
          <w:lang w:val="es-ES"/>
        </w:rPr>
        <w:t>zobispos</w:t>
      </w:r>
      <w:r w:rsidR="00057C09" w:rsidRPr="008A6B61">
        <w:rPr>
          <w:lang w:val="es-ES"/>
        </w:rPr>
        <w:t xml:space="preserve"> 60, </w:t>
      </w:r>
      <w:r w:rsidR="008A6B61">
        <w:rPr>
          <w:lang w:val="es-ES"/>
        </w:rPr>
        <w:t>Obispos</w:t>
      </w:r>
      <w:r w:rsidR="00057C09" w:rsidRPr="008A6B61">
        <w:rPr>
          <w:lang w:val="es-ES"/>
        </w:rPr>
        <w:t xml:space="preserve"> 173, Superior</w:t>
      </w:r>
      <w:r w:rsidR="008A6B61">
        <w:rPr>
          <w:lang w:val="es-ES"/>
        </w:rPr>
        <w:t>es</w:t>
      </w:r>
      <w:r w:rsidR="00057C09" w:rsidRPr="008A6B61">
        <w:rPr>
          <w:lang w:val="es-ES"/>
        </w:rPr>
        <w:t xml:space="preserve"> general</w:t>
      </w:r>
      <w:r w:rsidR="008A6B61">
        <w:rPr>
          <w:lang w:val="es-ES"/>
        </w:rPr>
        <w:t>es</w:t>
      </w:r>
      <w:r w:rsidR="00057C09" w:rsidRPr="008A6B61">
        <w:rPr>
          <w:lang w:val="es-ES"/>
        </w:rPr>
        <w:t xml:space="preserve"> d</w:t>
      </w:r>
      <w:r w:rsidR="008A6B61">
        <w:rPr>
          <w:lang w:val="es-ES"/>
        </w:rPr>
        <w:t>e</w:t>
      </w:r>
      <w:r w:rsidR="00057C09" w:rsidRPr="008A6B61">
        <w:rPr>
          <w:lang w:val="es-ES"/>
        </w:rPr>
        <w:t xml:space="preserve"> </w:t>
      </w:r>
      <w:r w:rsidR="008A6B61">
        <w:rPr>
          <w:lang w:val="es-ES"/>
        </w:rPr>
        <w:t>órdenes religiosas</w:t>
      </w:r>
      <w:r w:rsidR="00057C09" w:rsidRPr="008A6B61">
        <w:rPr>
          <w:lang w:val="es-ES"/>
        </w:rPr>
        <w:t xml:space="preserve"> 34, sacerdot</w:t>
      </w:r>
      <w:r w:rsidR="008A6B61">
        <w:rPr>
          <w:lang w:val="es-ES"/>
        </w:rPr>
        <w:t>es</w:t>
      </w:r>
      <w:r w:rsidR="00057C09" w:rsidRPr="008A6B61">
        <w:rPr>
          <w:lang w:val="es-ES"/>
        </w:rPr>
        <w:t xml:space="preserve"> 624.</w:t>
      </w:r>
    </w:p>
    <w:p w14:paraId="4F0A32EE" w14:textId="12EBD730" w:rsidR="00A42854" w:rsidRPr="00765430" w:rsidRDefault="00057C09" w:rsidP="000B6AE0">
      <w:pPr>
        <w:rPr>
          <w:lang w:val="es-ES"/>
        </w:rPr>
      </w:pPr>
      <w:r w:rsidRPr="008A6B61">
        <w:rPr>
          <w:lang w:val="es-ES"/>
        </w:rPr>
        <w:tab/>
      </w:r>
      <w:r w:rsidR="008A6B61">
        <w:rPr>
          <w:lang w:val="es-ES"/>
        </w:rPr>
        <w:t>Si consideramos los sagrados Prelados y los Superiores generales, se cuentan 305</w:t>
      </w:r>
      <w:r w:rsidR="000B6AE0">
        <w:rPr>
          <w:lang w:val="es-ES"/>
        </w:rPr>
        <w:t xml:space="preserve"> personas que llevan, algunos en los dicasterios vaticanos, otros en la propia Iglesia local o en su Instituto, una sensibilidad rogacionista.</w:t>
      </w:r>
      <w:r w:rsidR="008A6B61">
        <w:rPr>
          <w:lang w:val="es-ES"/>
        </w:rPr>
        <w:t xml:space="preserve"> </w:t>
      </w:r>
    </w:p>
    <w:p w14:paraId="51F507BC" w14:textId="77777777" w:rsidR="000B6AE0" w:rsidRPr="00765430" w:rsidRDefault="000B6AE0" w:rsidP="000B6AE0">
      <w:pPr>
        <w:rPr>
          <w:lang w:val="es-ES"/>
        </w:rPr>
      </w:pPr>
    </w:p>
    <w:p w14:paraId="5BFF158F" w14:textId="47B57265" w:rsidR="00057C09" w:rsidRPr="000B6AE0" w:rsidRDefault="000B6AE0" w:rsidP="000B6AE0">
      <w:pPr>
        <w:rPr>
          <w:lang w:val="es-ES"/>
        </w:rPr>
      </w:pPr>
      <w:r w:rsidRPr="000B6AE0">
        <w:rPr>
          <w:b/>
          <w:bCs/>
          <w:lang w:val="es-ES"/>
        </w:rPr>
        <w:t>50</w:t>
      </w:r>
      <w:r w:rsidR="00A42854" w:rsidRPr="000B6AE0">
        <w:rPr>
          <w:b/>
          <w:bCs/>
          <w:lang w:val="es-ES"/>
        </w:rPr>
        <w:t>.</w:t>
      </w:r>
      <w:r w:rsidR="00057C09" w:rsidRPr="000B6AE0">
        <w:rPr>
          <w:lang w:val="es-ES"/>
        </w:rPr>
        <w:tab/>
        <w:t xml:space="preserve">La </w:t>
      </w:r>
      <w:r w:rsidRPr="000B6AE0">
        <w:rPr>
          <w:lang w:val="es-ES"/>
        </w:rPr>
        <w:t>primera página del Bol</w:t>
      </w:r>
      <w:r>
        <w:rPr>
          <w:lang w:val="es-ES"/>
        </w:rPr>
        <w:t xml:space="preserve">etín de julio – agosto de 1923 [Año II, n. 4, p. 49] se abre con el artículo </w:t>
      </w:r>
      <w:r>
        <w:rPr>
          <w:i/>
          <w:iCs/>
          <w:lang w:val="es-ES"/>
        </w:rPr>
        <w:t>El Santo Padre proclama al mundo la necesidad del «Rogate»</w:t>
      </w:r>
      <w:r>
        <w:rPr>
          <w:lang w:val="es-ES"/>
        </w:rPr>
        <w:t xml:space="preserve">. </w:t>
      </w:r>
      <w:r w:rsidRPr="000B6AE0">
        <w:rPr>
          <w:lang w:val="es-ES"/>
        </w:rPr>
        <w:t xml:space="preserve">Informa que S.S. Pío XI dirigió al Cardenal Vicario, Basilio Pompili, un documento, </w:t>
      </w:r>
      <w:r w:rsidR="00CB4EC8" w:rsidRPr="000B6AE0">
        <w:rPr>
          <w:lang w:val="es-ES"/>
        </w:rPr>
        <w:t>[“</w:t>
      </w:r>
      <w:r w:rsidR="00CB4EC8" w:rsidRPr="000B6AE0">
        <w:rPr>
          <w:i/>
          <w:iCs/>
          <w:lang w:val="es-ES"/>
        </w:rPr>
        <w:t>Dolendum Profecto</w:t>
      </w:r>
      <w:r w:rsidR="00CB4EC8" w:rsidRPr="000B6AE0">
        <w:rPr>
          <w:lang w:val="es-ES"/>
        </w:rPr>
        <w:t xml:space="preserve">”, 8 </w:t>
      </w:r>
      <w:r w:rsidRPr="000B6AE0">
        <w:rPr>
          <w:lang w:val="es-ES"/>
        </w:rPr>
        <w:t xml:space="preserve">de junio de </w:t>
      </w:r>
      <w:r w:rsidR="00CB4EC8" w:rsidRPr="000B6AE0">
        <w:rPr>
          <w:lang w:val="es-ES"/>
        </w:rPr>
        <w:t>1923, F</w:t>
      </w:r>
      <w:r w:rsidRPr="000B6AE0">
        <w:rPr>
          <w:lang w:val="es-ES"/>
        </w:rPr>
        <w:t>i</w:t>
      </w:r>
      <w:r w:rsidR="00CB4EC8" w:rsidRPr="000B6AE0">
        <w:rPr>
          <w:lang w:val="es-ES"/>
        </w:rPr>
        <w:t>esta del C</w:t>
      </w:r>
      <w:r w:rsidRPr="000B6AE0">
        <w:rPr>
          <w:lang w:val="es-ES"/>
        </w:rPr>
        <w:t>orazón</w:t>
      </w:r>
      <w:r w:rsidR="00CB4EC8" w:rsidRPr="000B6AE0">
        <w:rPr>
          <w:lang w:val="es-ES"/>
        </w:rPr>
        <w:t xml:space="preserve"> Sacrat</w:t>
      </w:r>
      <w:r w:rsidRPr="000B6AE0">
        <w:rPr>
          <w:lang w:val="es-ES"/>
        </w:rPr>
        <w:t>í</w:t>
      </w:r>
      <w:r w:rsidR="00CB4EC8" w:rsidRPr="000B6AE0">
        <w:rPr>
          <w:lang w:val="es-ES"/>
        </w:rPr>
        <w:t>simo d</w:t>
      </w:r>
      <w:r w:rsidRPr="000B6AE0">
        <w:rPr>
          <w:lang w:val="es-ES"/>
        </w:rPr>
        <w:t>e</w:t>
      </w:r>
      <w:r w:rsidR="00CB4EC8" w:rsidRPr="000B6AE0">
        <w:rPr>
          <w:lang w:val="es-ES"/>
        </w:rPr>
        <w:t xml:space="preserve"> </w:t>
      </w:r>
      <w:r w:rsidRPr="000B6AE0">
        <w:rPr>
          <w:lang w:val="es-ES"/>
        </w:rPr>
        <w:t>Jesús</w:t>
      </w:r>
      <w:r w:rsidR="00CB4EC8" w:rsidRPr="000B6AE0">
        <w:rPr>
          <w:lang w:val="es-ES"/>
        </w:rPr>
        <w:t xml:space="preserve">], </w:t>
      </w:r>
      <w:r w:rsidR="00057C09" w:rsidRPr="000B6AE0">
        <w:rPr>
          <w:lang w:val="es-ES"/>
        </w:rPr>
        <w:t xml:space="preserve"> </w:t>
      </w:r>
      <w:r>
        <w:rPr>
          <w:lang w:val="es-ES"/>
        </w:rPr>
        <w:t xml:space="preserve">en que, después de darse cuenta de la escasez de Sacerdotes, añadió que Jesús, “habiendo enseñado a Sus discípulos con qué palabras tuviesen que rezar Su Padre celestial, se expresó así: </w:t>
      </w:r>
      <w:r w:rsidR="00057C09" w:rsidRPr="000B6AE0">
        <w:rPr>
          <w:i/>
          <w:iCs/>
          <w:lang w:val="es-ES"/>
        </w:rPr>
        <w:t>Rogate ergo Dominum Messis ut mittat operarios in messe</w:t>
      </w:r>
      <w:r>
        <w:rPr>
          <w:i/>
          <w:iCs/>
          <w:lang w:val="es-ES"/>
        </w:rPr>
        <w:t>m</w:t>
      </w:r>
      <w:r w:rsidR="00057C09" w:rsidRPr="000B6AE0">
        <w:rPr>
          <w:i/>
          <w:iCs/>
          <w:lang w:val="es-ES"/>
        </w:rPr>
        <w:t xml:space="preserve"> suam</w:t>
      </w:r>
      <w:r w:rsidR="00057C09" w:rsidRPr="000B6AE0">
        <w:rPr>
          <w:lang w:val="es-ES"/>
        </w:rPr>
        <w:t xml:space="preserve">. </w:t>
      </w:r>
      <w:r>
        <w:rPr>
          <w:lang w:val="es-ES"/>
        </w:rPr>
        <w:t xml:space="preserve">Y, sin embargo, el Santo Padre ordena que sea fijado un día en el mes de </w:t>
      </w:r>
      <w:r w:rsidR="00B44411">
        <w:rPr>
          <w:lang w:val="es-ES"/>
        </w:rPr>
        <w:t>j</w:t>
      </w:r>
      <w:r>
        <w:rPr>
          <w:lang w:val="es-ES"/>
        </w:rPr>
        <w:t xml:space="preserve">unio, en el que cada año, en todas las Iglesias de Roma, se eleven públicas y solemnes oraciones al Corazón Adorable de Jesús, para impetrar los buenos, santos y numerosos trabajadores para su Mies. </w:t>
      </w:r>
      <w:r w:rsidRPr="000B6AE0">
        <w:rPr>
          <w:lang w:val="es-ES"/>
        </w:rPr>
        <w:t xml:space="preserve">Y exhorta a todos los Obispos del mundo, y </w:t>
      </w:r>
      <w:r>
        <w:rPr>
          <w:lang w:val="es-ES"/>
        </w:rPr>
        <w:t>especialmente de Italia, para que sigan el ejemplo del Alma Ciudad</w:t>
      </w:r>
      <w:r w:rsidR="00057C09" w:rsidRPr="000B6AE0">
        <w:rPr>
          <w:lang w:val="es-ES"/>
        </w:rPr>
        <w:t xml:space="preserve">”.  </w:t>
      </w:r>
    </w:p>
    <w:p w14:paraId="0BE64093" w14:textId="77777777" w:rsidR="00A42854" w:rsidRPr="000B6AE0" w:rsidRDefault="00A42854" w:rsidP="00CF13BC">
      <w:pPr>
        <w:rPr>
          <w:lang w:val="es-ES"/>
        </w:rPr>
      </w:pPr>
    </w:p>
    <w:p w14:paraId="55843B4D" w14:textId="3717A00D" w:rsidR="000B6AE0" w:rsidRPr="000B6AE0" w:rsidRDefault="000B6AE0" w:rsidP="00CF13BC">
      <w:pPr>
        <w:rPr>
          <w:lang w:val="es-ES"/>
        </w:rPr>
      </w:pPr>
      <w:r w:rsidRPr="000B6AE0">
        <w:rPr>
          <w:b/>
          <w:bCs/>
          <w:lang w:val="es-ES"/>
        </w:rPr>
        <w:lastRenderedPageBreak/>
        <w:t>51</w:t>
      </w:r>
      <w:r w:rsidR="00A42854" w:rsidRPr="000B6AE0">
        <w:rPr>
          <w:b/>
          <w:bCs/>
          <w:lang w:val="es-ES"/>
        </w:rPr>
        <w:t>.</w:t>
      </w:r>
      <w:r w:rsidR="00057C09" w:rsidRPr="000B6AE0">
        <w:rPr>
          <w:lang w:val="es-ES"/>
        </w:rPr>
        <w:tab/>
      </w:r>
      <w:r w:rsidR="00CB4EC8" w:rsidRPr="000B6AE0">
        <w:rPr>
          <w:lang w:val="es-ES"/>
        </w:rPr>
        <w:t>E</w:t>
      </w:r>
      <w:r w:rsidRPr="000B6AE0">
        <w:rPr>
          <w:lang w:val="es-ES"/>
        </w:rPr>
        <w:t>s una significativa coincidencia el hecho que el Padre Aníbal</w:t>
      </w:r>
      <w:r>
        <w:rPr>
          <w:lang w:val="es-ES"/>
        </w:rPr>
        <w:t>, en junio de 1923, dirigió</w:t>
      </w:r>
      <w:r w:rsidR="00022262">
        <w:rPr>
          <w:lang w:val="es-ES"/>
        </w:rPr>
        <w:t xml:space="preserve"> una carta al Papa Pío XI en la que presentaba la Congregación y el carisma del Rogate: </w:t>
      </w:r>
    </w:p>
    <w:p w14:paraId="354618AD" w14:textId="551F590A" w:rsidR="00022262" w:rsidRDefault="00A42854" w:rsidP="00CF13BC">
      <w:pPr>
        <w:rPr>
          <w:lang w:val="es-ES"/>
        </w:rPr>
      </w:pPr>
      <w:r w:rsidRPr="00765430">
        <w:rPr>
          <w:lang w:val="es-ES"/>
        </w:rPr>
        <w:tab/>
      </w:r>
      <w:r w:rsidR="00057C09" w:rsidRPr="00022262">
        <w:rPr>
          <w:lang w:val="es-ES"/>
        </w:rPr>
        <w:t>“</w:t>
      </w:r>
      <w:r w:rsidR="00022262" w:rsidRPr="00022262">
        <w:rPr>
          <w:lang w:val="es-ES"/>
        </w:rPr>
        <w:t>1º. Con la divina ayu</w:t>
      </w:r>
      <w:r w:rsidR="00022262">
        <w:rPr>
          <w:lang w:val="es-ES"/>
        </w:rPr>
        <w:t>da empecé desde más años dos piadosos Institutos Religiosos, uno de Sacerdotes con el nombre de Rogacionistas del Corazón de Jesús (de la palabra Rogate), otro de Hermanas llamadas: Las Hijas del Divino Celo del Corazón de Jesús. Los unos y las otras tenemos el voto de rezar diariamente en obediencia a aquel divino Mandato que salió del Celo divino del Corazón de Jesús, y de propagar esta oración tan importante. (…)</w:t>
      </w:r>
    </w:p>
    <w:p w14:paraId="47FF6763" w14:textId="3A8EA57A" w:rsidR="00057C09" w:rsidRPr="00022262" w:rsidRDefault="00022262" w:rsidP="00022262">
      <w:pPr>
        <w:rPr>
          <w:lang w:val="es-ES"/>
        </w:rPr>
      </w:pPr>
      <w:r w:rsidRPr="00765430">
        <w:rPr>
          <w:lang w:val="es-ES"/>
        </w:rPr>
        <w:tab/>
      </w:r>
      <w:r w:rsidRPr="00022262">
        <w:rPr>
          <w:lang w:val="es-ES"/>
        </w:rPr>
        <w:t>“</w:t>
      </w:r>
      <w:r>
        <w:rPr>
          <w:lang w:val="es-ES"/>
        </w:rPr>
        <w:t>2</w:t>
      </w:r>
      <w:r w:rsidRPr="00022262">
        <w:rPr>
          <w:lang w:val="es-ES"/>
        </w:rPr>
        <w:t xml:space="preserve">º. </w:t>
      </w:r>
      <w:r>
        <w:rPr>
          <w:lang w:val="es-ES"/>
        </w:rPr>
        <w:t xml:space="preserve">Formamos, a partir del año 1900, una Unión Piadosa universal llamada de la Rogación Evangélica del Corazón de Jesús, enriquecida por indulgencias de la Sagrada Congregación de los Ritos. Los socios toman en serio esta Oración diaria. </w:t>
      </w:r>
    </w:p>
    <w:p w14:paraId="2C2E2778" w14:textId="1E834697" w:rsidR="00057C09" w:rsidRPr="00022262" w:rsidRDefault="00A42854" w:rsidP="00CF13BC">
      <w:pPr>
        <w:rPr>
          <w:lang w:val="es-ES"/>
        </w:rPr>
      </w:pPr>
      <w:r w:rsidRPr="00022262">
        <w:rPr>
          <w:lang w:val="es-ES"/>
        </w:rPr>
        <w:tab/>
      </w:r>
      <w:r w:rsidR="00022262" w:rsidRPr="00022262">
        <w:rPr>
          <w:lang w:val="es-ES"/>
        </w:rPr>
        <w:t>“3. Aprendí desde hace veinticinco años, por los sagrados Prelados d</w:t>
      </w:r>
      <w:r w:rsidR="00022262">
        <w:rPr>
          <w:lang w:val="es-ES"/>
        </w:rPr>
        <w:t>e la S. Iglesia: Cardenales, Obispos, Generales de Órdenes Religiosas, Dignitarios, Párrocos, Sacerdotes, un concurso de oraciones para este fin, y se me concedió ampliamente con otros favores espirituales que me concedieron también las santas memorias de los Sumos Pontífices Predecesores suyos, Pío X y Benedicto XV.</w:t>
      </w:r>
      <w:r w:rsidR="00FF4FE7">
        <w:rPr>
          <w:rStyle w:val="FootnoteReference"/>
        </w:rPr>
        <w:footnoteReference w:id="36"/>
      </w:r>
    </w:p>
    <w:p w14:paraId="3B149911" w14:textId="6B527403" w:rsidR="00A42854" w:rsidRPr="00765430" w:rsidRDefault="00A42854" w:rsidP="00CF13BC">
      <w:pPr>
        <w:rPr>
          <w:lang w:val="es-ES"/>
        </w:rPr>
      </w:pPr>
    </w:p>
    <w:p w14:paraId="61FF9623" w14:textId="17FB16AA" w:rsidR="00057C09" w:rsidRPr="00022262" w:rsidRDefault="00A42854" w:rsidP="00CF13BC">
      <w:pPr>
        <w:rPr>
          <w:lang w:val="es-ES"/>
        </w:rPr>
      </w:pPr>
      <w:r w:rsidRPr="00022262">
        <w:rPr>
          <w:b/>
          <w:bCs/>
          <w:lang w:val="es-ES"/>
        </w:rPr>
        <w:t>5</w:t>
      </w:r>
      <w:r w:rsidR="00022262" w:rsidRPr="00022262">
        <w:rPr>
          <w:b/>
          <w:bCs/>
          <w:lang w:val="es-ES"/>
        </w:rPr>
        <w:t>2</w:t>
      </w:r>
      <w:r w:rsidRPr="00022262">
        <w:rPr>
          <w:b/>
          <w:bCs/>
          <w:lang w:val="es-ES"/>
        </w:rPr>
        <w:t>.</w:t>
      </w:r>
      <w:r w:rsidRPr="00022262">
        <w:rPr>
          <w:lang w:val="es-ES"/>
        </w:rPr>
        <w:tab/>
      </w:r>
      <w:r w:rsidR="00022262" w:rsidRPr="00022262">
        <w:rPr>
          <w:lang w:val="es-ES"/>
        </w:rPr>
        <w:t xml:space="preserve">El </w:t>
      </w:r>
      <w:r w:rsidR="00057C09" w:rsidRPr="00022262">
        <w:rPr>
          <w:lang w:val="es-ES"/>
        </w:rPr>
        <w:t>Padre An</w:t>
      </w:r>
      <w:r w:rsidR="00022262" w:rsidRPr="00022262">
        <w:rPr>
          <w:lang w:val="es-ES"/>
        </w:rPr>
        <w:t>íbal había escrito otras veces al Papa para presentar la Obra Piadosa y pedir su bendición, por lo cual podemos pensar que en parte haya influido en mérito a la sobredicha indicación</w:t>
      </w:r>
      <w:r w:rsidR="00057C09" w:rsidRPr="00022262">
        <w:rPr>
          <w:lang w:val="es-ES"/>
        </w:rPr>
        <w:t>.</w:t>
      </w:r>
    </w:p>
    <w:p w14:paraId="252FA3E5" w14:textId="5E266BA3" w:rsidR="00057C09" w:rsidRPr="00BD6E67" w:rsidRDefault="00022262" w:rsidP="00BD6E67">
      <w:pPr>
        <w:rPr>
          <w:lang w:val="es-ES"/>
        </w:rPr>
      </w:pPr>
      <w:r>
        <w:rPr>
          <w:lang w:val="es-ES"/>
        </w:rPr>
        <w:tab/>
        <w:t xml:space="preserve">Mientras tanto, en los años siguientes, </w:t>
      </w:r>
      <w:r w:rsidR="00BD6E67">
        <w:rPr>
          <w:lang w:val="es-ES"/>
        </w:rPr>
        <w:t xml:space="preserve">crecieron constantemente las adhesiones a la Sagrada Alianza, de 1923 a 1933 se contaron 64 nuevos inscritos entre Cardenales, Obispos y Superiores generales de Institutos Religiosos. La Unión Piadosa de la Rogación Evangélica del Corazón de Jesús en el 31 de diciembre de 1932 contaba </w:t>
      </w:r>
      <w:r w:rsidR="00057C09" w:rsidRPr="00BD6E67">
        <w:rPr>
          <w:lang w:val="es-ES"/>
        </w:rPr>
        <w:t>26.587 i</w:t>
      </w:r>
      <w:r w:rsidR="00BD6E67">
        <w:rPr>
          <w:lang w:val="es-ES"/>
        </w:rPr>
        <w:t>nscritos</w:t>
      </w:r>
      <w:r w:rsidR="00057C09" w:rsidRPr="00BD6E67">
        <w:rPr>
          <w:lang w:val="es-ES"/>
        </w:rPr>
        <w:t>.</w:t>
      </w:r>
      <w:r w:rsidR="00057C09">
        <w:rPr>
          <w:rStyle w:val="FootnoteReference"/>
        </w:rPr>
        <w:footnoteReference w:id="37"/>
      </w:r>
    </w:p>
    <w:p w14:paraId="2534A36C" w14:textId="6F6E2F70" w:rsidR="00117D83" w:rsidRPr="00BD6E67" w:rsidRDefault="00117D83" w:rsidP="00CF13BC">
      <w:pPr>
        <w:rPr>
          <w:lang w:val="es-ES"/>
        </w:rPr>
      </w:pPr>
    </w:p>
    <w:p w14:paraId="711EC748" w14:textId="64F8A98E" w:rsidR="00117D83" w:rsidRPr="00BD6E67" w:rsidRDefault="004C715F" w:rsidP="00CF13BC">
      <w:pPr>
        <w:pStyle w:val="Heading2"/>
        <w:rPr>
          <w:lang w:val="es-ES"/>
        </w:rPr>
      </w:pPr>
      <w:bookmarkStart w:id="15" w:name="_Toc40559867"/>
      <w:r w:rsidRPr="00BD6E67">
        <w:rPr>
          <w:lang w:val="es-ES"/>
        </w:rPr>
        <w:t xml:space="preserve">4.2. </w:t>
      </w:r>
      <w:r w:rsidR="00117D83" w:rsidRPr="00BD6E67">
        <w:rPr>
          <w:lang w:val="es-ES"/>
        </w:rPr>
        <w:t xml:space="preserve">La </w:t>
      </w:r>
      <w:r w:rsidR="00BD6E67" w:rsidRPr="00BD6E67">
        <w:rPr>
          <w:lang w:val="es-ES"/>
        </w:rPr>
        <w:t xml:space="preserve">Unión Piadosa de la </w:t>
      </w:r>
      <w:r w:rsidR="00117D83" w:rsidRPr="00BD6E67">
        <w:rPr>
          <w:lang w:val="es-ES"/>
        </w:rPr>
        <w:t>Roga</w:t>
      </w:r>
      <w:r w:rsidR="00BD6E67">
        <w:rPr>
          <w:lang w:val="es-ES"/>
        </w:rPr>
        <w:t>ción</w:t>
      </w:r>
      <w:r w:rsidR="00117D83" w:rsidRPr="00BD6E67">
        <w:rPr>
          <w:lang w:val="es-ES"/>
        </w:rPr>
        <w:t xml:space="preserve"> Evang</w:t>
      </w:r>
      <w:r w:rsidR="00BD6E67">
        <w:rPr>
          <w:lang w:val="es-ES"/>
        </w:rPr>
        <w:t>é</w:t>
      </w:r>
      <w:r w:rsidR="00117D83" w:rsidRPr="00BD6E67">
        <w:rPr>
          <w:lang w:val="es-ES"/>
        </w:rPr>
        <w:t>lica</w:t>
      </w:r>
      <w:bookmarkEnd w:id="15"/>
    </w:p>
    <w:p w14:paraId="7CDEC707" w14:textId="77777777" w:rsidR="00117D83" w:rsidRPr="006E383A" w:rsidRDefault="00117D83" w:rsidP="00CF13BC">
      <w:pPr>
        <w:rPr>
          <w:szCs w:val="24"/>
          <w:lang w:val="es-ES"/>
        </w:rPr>
      </w:pPr>
    </w:p>
    <w:p w14:paraId="174FC885" w14:textId="78E6C6DA" w:rsidR="00303E72" w:rsidRPr="006E383A" w:rsidRDefault="00A42854" w:rsidP="00CF13BC">
      <w:pPr>
        <w:rPr>
          <w:szCs w:val="24"/>
          <w:lang w:val="es-ES"/>
        </w:rPr>
      </w:pPr>
      <w:r w:rsidRPr="006E383A">
        <w:rPr>
          <w:b/>
          <w:bCs/>
          <w:szCs w:val="24"/>
          <w:lang w:val="es-ES"/>
        </w:rPr>
        <w:t>5</w:t>
      </w:r>
      <w:r w:rsidR="006E383A">
        <w:rPr>
          <w:b/>
          <w:bCs/>
          <w:szCs w:val="24"/>
          <w:lang w:val="es-ES"/>
        </w:rPr>
        <w:t>3</w:t>
      </w:r>
      <w:r w:rsidRPr="006E383A">
        <w:rPr>
          <w:b/>
          <w:bCs/>
          <w:szCs w:val="24"/>
          <w:lang w:val="es-ES"/>
        </w:rPr>
        <w:t>.</w:t>
      </w:r>
      <w:r w:rsidRPr="006E383A">
        <w:rPr>
          <w:szCs w:val="24"/>
          <w:lang w:val="es-ES"/>
        </w:rPr>
        <w:tab/>
      </w:r>
      <w:r w:rsidR="006E383A" w:rsidRPr="006E383A">
        <w:rPr>
          <w:szCs w:val="24"/>
          <w:lang w:val="es-ES"/>
        </w:rPr>
        <w:t>En las Declaraciones y Promesas el Padre Aníbal afirma: “</w:t>
      </w:r>
      <w:r w:rsidR="006E383A" w:rsidRPr="006E383A">
        <w:rPr>
          <w:snapToGrid w:val="0"/>
          <w:szCs w:val="24"/>
          <w:lang w:val="es-ES"/>
        </w:rPr>
        <w:t xml:space="preserve">Con igual alegría aprendí también en este Instituto las piadosas y saludables costumbres de entrar a formar parte de muchas piadosas Cofradías o Asociaciones de Nuestro Señor y de la Virgen, de los Ángeles y Santos, para atraer su protección y ganar las grandes ventajas espirituales; así mismo adherir a varias Órdenes y Sagradas Congregaciones para participar los grandes bienes, y por esto procuraré inscribirme y hacer inscribir a otros, y llevar adelante, según mis posibilidades, esta </w:t>
      </w:r>
      <w:r w:rsidR="006E383A">
        <w:rPr>
          <w:snapToGrid w:val="0"/>
          <w:szCs w:val="24"/>
          <w:lang w:val="es-ES"/>
        </w:rPr>
        <w:t xml:space="preserve">santa </w:t>
      </w:r>
      <w:r w:rsidR="006E383A" w:rsidRPr="006E383A">
        <w:rPr>
          <w:snapToGrid w:val="0"/>
          <w:szCs w:val="24"/>
          <w:lang w:val="es-ES"/>
        </w:rPr>
        <w:t>actividad</w:t>
      </w:r>
      <w:r w:rsidR="006E383A" w:rsidRPr="006E383A">
        <w:rPr>
          <w:szCs w:val="24"/>
          <w:lang w:val="es-ES"/>
        </w:rPr>
        <w:t>”</w:t>
      </w:r>
      <w:r w:rsidR="00242050" w:rsidRPr="006E383A">
        <w:rPr>
          <w:lang w:val="es-ES"/>
        </w:rPr>
        <w:t>.</w:t>
      </w:r>
      <w:r w:rsidR="00F567F7">
        <w:rPr>
          <w:rStyle w:val="FootnoteReference"/>
        </w:rPr>
        <w:footnoteReference w:id="38"/>
      </w:r>
      <w:r w:rsidR="00242050" w:rsidRPr="006E383A">
        <w:rPr>
          <w:lang w:val="es-ES"/>
        </w:rPr>
        <w:t xml:space="preserve"> </w:t>
      </w:r>
      <w:r w:rsidR="001C611F" w:rsidRPr="006E383A">
        <w:rPr>
          <w:lang w:val="es-ES"/>
        </w:rPr>
        <w:t xml:space="preserve"> </w:t>
      </w:r>
      <w:r w:rsidR="00303E72" w:rsidRPr="006E383A">
        <w:rPr>
          <w:b/>
          <w:lang w:val="es-ES"/>
        </w:rPr>
        <w:t xml:space="preserve">    </w:t>
      </w:r>
    </w:p>
    <w:p w14:paraId="7242AAA1" w14:textId="5D2A99EF" w:rsidR="006E383A" w:rsidRPr="006E383A" w:rsidRDefault="00F567F7" w:rsidP="00CF13BC">
      <w:pPr>
        <w:rPr>
          <w:szCs w:val="24"/>
          <w:lang w:val="es-ES"/>
        </w:rPr>
      </w:pPr>
      <w:r w:rsidRPr="006E383A">
        <w:rPr>
          <w:szCs w:val="24"/>
          <w:lang w:val="es-ES"/>
        </w:rPr>
        <w:tab/>
      </w:r>
      <w:r w:rsidR="006E383A">
        <w:rPr>
          <w:szCs w:val="24"/>
          <w:lang w:val="es-ES"/>
        </w:rPr>
        <w:t xml:space="preserve">En la medida en que el Padre Aníbal halló en los Sagrados Aliados una respuesta favorable y, muchas veces, entusiasta, a la propuesta de suporte de la Rogación Evangélica, maduró la idea de dar vida a una Unión Piadosa que promoviera y difundiera en toda la Iglesia la oración para obtener los buenos trabajadores. </w:t>
      </w:r>
      <w:r w:rsidR="006E383A" w:rsidRPr="006E383A">
        <w:rPr>
          <w:szCs w:val="24"/>
          <w:lang w:val="es-ES"/>
        </w:rPr>
        <w:t>Él elaboró el reglamento, y, el 8 de diciembre de 1900, l</w:t>
      </w:r>
      <w:r w:rsidR="006E383A">
        <w:rPr>
          <w:szCs w:val="24"/>
          <w:lang w:val="es-ES"/>
        </w:rPr>
        <w:t xml:space="preserve">o sometió a la autorización del Arzobispo de Mesina, Monseñor Letterío D’Arrigo. Este, en aquel mismo día autorizó y constituyó la </w:t>
      </w:r>
      <w:r w:rsidR="006E383A">
        <w:rPr>
          <w:i/>
          <w:iCs/>
          <w:szCs w:val="24"/>
          <w:lang w:val="es-ES"/>
        </w:rPr>
        <w:t>Unión Piadosa de la Rogación Evangélica del Corazón de Jesús</w:t>
      </w:r>
      <w:r w:rsidR="006E383A" w:rsidRPr="006E383A">
        <w:rPr>
          <w:szCs w:val="24"/>
          <w:lang w:val="es-ES"/>
        </w:rPr>
        <w:t>.</w:t>
      </w:r>
      <w:r w:rsidR="006E383A">
        <w:rPr>
          <w:szCs w:val="24"/>
          <w:lang w:val="es-ES"/>
        </w:rPr>
        <w:t xml:space="preserve"> </w:t>
      </w:r>
    </w:p>
    <w:p w14:paraId="3D34AE63" w14:textId="77777777" w:rsidR="00A42854" w:rsidRPr="00765430" w:rsidRDefault="00A42854" w:rsidP="00CF13BC">
      <w:pPr>
        <w:rPr>
          <w:lang w:val="es-ES"/>
        </w:rPr>
      </w:pPr>
    </w:p>
    <w:p w14:paraId="7EEF1423" w14:textId="6FD8B344" w:rsidR="007B2DC0" w:rsidRDefault="00A42854" w:rsidP="00CF13BC">
      <w:pPr>
        <w:rPr>
          <w:lang w:val="es-ES"/>
        </w:rPr>
      </w:pPr>
      <w:r w:rsidRPr="007B2DC0">
        <w:rPr>
          <w:b/>
          <w:bCs/>
          <w:lang w:val="es-ES"/>
        </w:rPr>
        <w:t>5</w:t>
      </w:r>
      <w:r w:rsidR="00E4324A">
        <w:rPr>
          <w:b/>
          <w:bCs/>
          <w:lang w:val="es-ES"/>
        </w:rPr>
        <w:t>4</w:t>
      </w:r>
      <w:r w:rsidRPr="007B2DC0">
        <w:rPr>
          <w:b/>
          <w:bCs/>
          <w:lang w:val="es-ES"/>
        </w:rPr>
        <w:t>.</w:t>
      </w:r>
      <w:r w:rsidR="00FD6AC6" w:rsidRPr="007B2DC0">
        <w:rPr>
          <w:lang w:val="es-ES"/>
        </w:rPr>
        <w:tab/>
      </w:r>
      <w:r w:rsidR="007B2DC0" w:rsidRPr="007B2DC0">
        <w:rPr>
          <w:lang w:val="es-ES"/>
        </w:rPr>
        <w:t>Relata el Padre Tusino: “El</w:t>
      </w:r>
      <w:r w:rsidR="007B2DC0">
        <w:rPr>
          <w:lang w:val="es-ES"/>
        </w:rPr>
        <w:t xml:space="preserve"> Arzobispo de Mesina, bajo los augurios de la Santísima Virgen Inmaculada, dio la autorización canónica para la </w:t>
      </w:r>
      <w:r w:rsidR="007B2DC0">
        <w:rPr>
          <w:i/>
          <w:iCs/>
          <w:lang w:val="es-ES"/>
        </w:rPr>
        <w:t>Unión Piadosa de la Rogación Evangélica del Corazón de Jesús</w:t>
      </w:r>
      <w:r w:rsidR="007B2DC0">
        <w:rPr>
          <w:lang w:val="es-ES"/>
        </w:rPr>
        <w:t xml:space="preserve">, declarando que él entendía con esto </w:t>
      </w:r>
      <w:r w:rsidR="007B2DC0">
        <w:rPr>
          <w:lang w:val="es-ES"/>
        </w:rPr>
        <w:lastRenderedPageBreak/>
        <w:t xml:space="preserve">homenajear al Redentor Jesús. </w:t>
      </w:r>
      <w:r w:rsidR="007B2DC0" w:rsidRPr="007B2DC0">
        <w:rPr>
          <w:lang w:val="es-ES"/>
        </w:rPr>
        <w:t>Seguidamente, aproximándose las fiestas en honor de Jesús Redentor po</w:t>
      </w:r>
      <w:r w:rsidR="007B2DC0">
        <w:rPr>
          <w:lang w:val="es-ES"/>
        </w:rPr>
        <w:t xml:space="preserve">r el final del siglo, el Comité constituido en Mesina para este objeto, queriendo dejar un recuerdo permanente, se hizo propagador de la Unión Piadosa, proponiéndola a los párrocos y proveyéndolos de </w:t>
      </w:r>
      <w:r w:rsidR="00513D4C">
        <w:rPr>
          <w:lang w:val="es-ES"/>
        </w:rPr>
        <w:t>cédulas</w:t>
      </w:r>
      <w:r w:rsidR="007B2DC0">
        <w:rPr>
          <w:lang w:val="es-ES"/>
        </w:rPr>
        <w:t xml:space="preserve"> y listados para la inscripción de los socios, mientras el Arzobispo, con su oficio, encomendaba cálidamente a los párrocos y curas la Unión Piadosa, </w:t>
      </w:r>
      <w:r w:rsidR="007B2DC0">
        <w:rPr>
          <w:i/>
          <w:iCs/>
          <w:lang w:val="es-ES"/>
        </w:rPr>
        <w:t>de la que</w:t>
      </w:r>
      <w:r w:rsidR="007B2DC0">
        <w:rPr>
          <w:lang w:val="es-ES"/>
        </w:rPr>
        <w:t xml:space="preserve"> – escribía – </w:t>
      </w:r>
      <w:r w:rsidR="007B2DC0">
        <w:rPr>
          <w:i/>
          <w:iCs/>
          <w:lang w:val="es-ES"/>
        </w:rPr>
        <w:t>nos preocupa mucho la propagación en nuestra Diócesis</w:t>
      </w:r>
      <w:r w:rsidR="007B2DC0">
        <w:rPr>
          <w:lang w:val="es-ES"/>
        </w:rPr>
        <w:t>”.</w:t>
      </w:r>
    </w:p>
    <w:p w14:paraId="7C008400" w14:textId="2D3A0F21" w:rsidR="00E17B3A" w:rsidRPr="007B2DC0" w:rsidRDefault="007B2DC0" w:rsidP="00CF13BC">
      <w:pPr>
        <w:rPr>
          <w:lang w:val="es-ES"/>
        </w:rPr>
      </w:pPr>
      <w:r>
        <w:rPr>
          <w:lang w:val="es-ES"/>
        </w:rPr>
        <w:tab/>
        <w:t>“Recogidos así los nombres, hacía falta escribirlos en el registro de la Unión Piadosa establecida en el Oratorio de la Obra Piadosa en el Barrio Aviñón. Fue entonces que, para hacer más solemne y memorable el acontecimiento, los primeros nombres fueron inscritos en el registro en la medianoche, justamente, entre el uno y el otro siglo, y antes el altar sacramental de dicho Oratorio. El primero que se escribió fue el nombre del Arzobispo de Mesina, Monseñor Letterío D’Arrigo</w:t>
      </w:r>
      <w:r w:rsidR="00E17B3A" w:rsidRPr="007B2DC0">
        <w:rPr>
          <w:lang w:val="es-ES"/>
        </w:rPr>
        <w:t>.</w:t>
      </w:r>
    </w:p>
    <w:p w14:paraId="167B42B6" w14:textId="7D9F3D99" w:rsidR="00E17B3A" w:rsidRPr="007B2DC0" w:rsidRDefault="007B2DC0" w:rsidP="00CF13BC">
      <w:pPr>
        <w:rPr>
          <w:lang w:val="es-ES"/>
        </w:rPr>
      </w:pPr>
      <w:r>
        <w:rPr>
          <w:lang w:val="es-ES"/>
        </w:rPr>
        <w:tab/>
        <w:t>«Desde aquel momento – destaca el Padre – en Mesina y Diócesis, se propagó la Unión Piadosa y la oración diaria de los fieles para obtener los buenos Trabajadores para la Santa Iglesia se va generalizando». Y concluye: «Ahora nosotros hacemos votos al Corazón Sacratísimo de Jesús que esta Unión Piadosa pueda también introducirse en las otras diócesis, para que muchos y muchos sean los que eleven esta oración ante la divina presencia, en obediencia al gran mandato de Jesús Redentor</w:t>
      </w:r>
      <w:r w:rsidR="00E17B3A" w:rsidRPr="007B2DC0">
        <w:rPr>
          <w:lang w:val="es-ES"/>
        </w:rPr>
        <w:t xml:space="preserve">: </w:t>
      </w:r>
      <w:r w:rsidR="00E17B3A" w:rsidRPr="007B2DC0">
        <w:rPr>
          <w:i/>
          <w:iCs/>
          <w:lang w:val="es-ES"/>
        </w:rPr>
        <w:t>Rogate ergo Dominum messis, ut mittat operarios in messem suam</w:t>
      </w:r>
      <w:r w:rsidR="00E17B3A" w:rsidRPr="007B2DC0">
        <w:rPr>
          <w:lang w:val="es-ES"/>
        </w:rPr>
        <w:t>»</w:t>
      </w:r>
      <w:r w:rsidR="005B5C5D" w:rsidRPr="007B2DC0">
        <w:rPr>
          <w:lang w:val="es-ES"/>
        </w:rPr>
        <w:t>”</w:t>
      </w:r>
      <w:r w:rsidR="00E17B3A" w:rsidRPr="007B2DC0">
        <w:rPr>
          <w:lang w:val="es-ES"/>
        </w:rPr>
        <w:t>.</w:t>
      </w:r>
      <w:r w:rsidR="005B5C5D">
        <w:rPr>
          <w:rStyle w:val="FootnoteReference"/>
        </w:rPr>
        <w:footnoteReference w:id="39"/>
      </w:r>
    </w:p>
    <w:p w14:paraId="63B1A6B2" w14:textId="77777777" w:rsidR="00A42854" w:rsidRPr="007B2DC0" w:rsidRDefault="00A42854" w:rsidP="00CF13BC">
      <w:pPr>
        <w:rPr>
          <w:lang w:val="es-ES"/>
        </w:rPr>
      </w:pPr>
    </w:p>
    <w:p w14:paraId="6FD00AD2" w14:textId="556BFE11" w:rsidR="00E4324A" w:rsidRPr="00E4324A" w:rsidRDefault="00A42854" w:rsidP="00CF13BC">
      <w:pPr>
        <w:rPr>
          <w:lang w:val="es-ES"/>
        </w:rPr>
      </w:pPr>
      <w:r w:rsidRPr="00E4324A">
        <w:rPr>
          <w:b/>
          <w:bCs/>
          <w:lang w:val="es-ES"/>
        </w:rPr>
        <w:t>5</w:t>
      </w:r>
      <w:r w:rsidR="00E4324A" w:rsidRPr="00E4324A">
        <w:rPr>
          <w:b/>
          <w:bCs/>
          <w:lang w:val="es-ES"/>
        </w:rPr>
        <w:t>5</w:t>
      </w:r>
      <w:r w:rsidRPr="00E4324A">
        <w:rPr>
          <w:b/>
          <w:bCs/>
          <w:lang w:val="es-ES"/>
        </w:rPr>
        <w:t>.</w:t>
      </w:r>
      <w:r w:rsidR="00D7227A" w:rsidRPr="00E4324A">
        <w:rPr>
          <w:lang w:val="es-ES"/>
        </w:rPr>
        <w:tab/>
      </w:r>
      <w:r w:rsidR="00E4324A" w:rsidRPr="00E4324A">
        <w:rPr>
          <w:lang w:val="es-ES"/>
        </w:rPr>
        <w:t>Mientras la Sagrada Alianza m</w:t>
      </w:r>
      <w:r w:rsidR="00E4324A">
        <w:rPr>
          <w:lang w:val="es-ES"/>
        </w:rPr>
        <w:t xml:space="preserve">iraba directamente a obtener el sostén espiritual de los Sagrados Aliados, e indirectamente favorecía la difusión de la oración para los Buenos Trabajadores, la Unión Piadosa instituida el 8 de diciembre de 1900, era finalizada directamente a la difusión del Rogate en toda la Iglesia, así como preveía el reglamento: </w:t>
      </w:r>
    </w:p>
    <w:p w14:paraId="2994EB9B" w14:textId="0A027580" w:rsidR="00D7227A" w:rsidRPr="00E4324A" w:rsidRDefault="00A42854" w:rsidP="00CF13BC">
      <w:pPr>
        <w:rPr>
          <w:lang w:val="es-ES"/>
        </w:rPr>
      </w:pPr>
      <w:r w:rsidRPr="00765430">
        <w:rPr>
          <w:lang w:val="es-ES"/>
        </w:rPr>
        <w:tab/>
      </w:r>
      <w:r w:rsidR="00D7227A" w:rsidRPr="00E4324A">
        <w:rPr>
          <w:lang w:val="es-ES"/>
        </w:rPr>
        <w:t xml:space="preserve">“Reglamento </w:t>
      </w:r>
      <w:r w:rsidR="00E4324A" w:rsidRPr="00E4324A">
        <w:rPr>
          <w:lang w:val="es-ES"/>
        </w:rPr>
        <w:t>y Finalidad</w:t>
      </w:r>
      <w:r w:rsidR="00D7227A" w:rsidRPr="00E4324A">
        <w:rPr>
          <w:lang w:val="es-ES"/>
        </w:rPr>
        <w:t xml:space="preserve"> – 1</w:t>
      </w:r>
    </w:p>
    <w:p w14:paraId="243D9816" w14:textId="371DE1F6" w:rsidR="00D7227A" w:rsidRPr="00183E15" w:rsidRDefault="00A42854" w:rsidP="00E4324A">
      <w:pPr>
        <w:rPr>
          <w:i/>
          <w:iCs/>
          <w:lang w:val="pt-BR"/>
        </w:rPr>
      </w:pPr>
      <w:r w:rsidRPr="00E4324A">
        <w:rPr>
          <w:lang w:val="es-ES"/>
        </w:rPr>
        <w:tab/>
      </w:r>
      <w:r w:rsidR="00D7227A" w:rsidRPr="00E4324A">
        <w:rPr>
          <w:lang w:val="es-ES"/>
        </w:rPr>
        <w:t xml:space="preserve">1° - </w:t>
      </w:r>
      <w:r w:rsidR="00E4324A" w:rsidRPr="00E4324A">
        <w:rPr>
          <w:lang w:val="es-ES"/>
        </w:rPr>
        <w:t>Con el nombre de R</w:t>
      </w:r>
      <w:r w:rsidR="00E4324A">
        <w:rPr>
          <w:lang w:val="es-ES"/>
        </w:rPr>
        <w:t xml:space="preserve">ogación evangélica o Rogación del Corazón de Jesús entendemos aquella Oración que Jesucristo Nuestro Señor mandó más veces a los apóstoles cuando decía: ‘La mies es mucha, pero los trabajadores son escasos: rogad, pues, al Dueño de la mies. </w:t>
      </w:r>
      <w:r w:rsidR="00D7227A" w:rsidRPr="00183E15">
        <w:rPr>
          <w:i/>
          <w:iCs/>
          <w:lang w:val="pt-BR"/>
        </w:rPr>
        <w:t>Messis quidem multa, operarii autem pauci: Rogate ergo Dominum messis ut mittat Operarios in Messem suam’</w:t>
      </w:r>
      <w:r w:rsidR="00D7227A" w:rsidRPr="00A42854">
        <w:rPr>
          <w:lang w:val="pt-BR"/>
        </w:rPr>
        <w:t xml:space="preserve"> (S. Luc., c. 10, S. Mat., cap. 9)</w:t>
      </w:r>
      <w:r>
        <w:rPr>
          <w:i/>
          <w:iCs/>
          <w:lang w:val="pt-BR"/>
        </w:rPr>
        <w:t>.</w:t>
      </w:r>
    </w:p>
    <w:p w14:paraId="03410FB4" w14:textId="5BAA9277" w:rsidR="00D7227A" w:rsidRPr="00E4324A" w:rsidRDefault="00A42854" w:rsidP="00E4324A">
      <w:pPr>
        <w:rPr>
          <w:lang w:val="es-ES"/>
        </w:rPr>
      </w:pPr>
      <w:r w:rsidRPr="00A42854">
        <w:rPr>
          <w:i/>
          <w:iCs/>
          <w:lang w:val="pt-BR"/>
        </w:rPr>
        <w:tab/>
      </w:r>
      <w:r w:rsidR="00D7227A" w:rsidRPr="00E4324A">
        <w:rPr>
          <w:lang w:val="es-ES"/>
        </w:rPr>
        <w:t>2°</w:t>
      </w:r>
      <w:r w:rsidR="00D7227A" w:rsidRPr="00E4324A">
        <w:rPr>
          <w:i/>
          <w:iCs/>
          <w:lang w:val="es-ES"/>
        </w:rPr>
        <w:t xml:space="preserve"> - </w:t>
      </w:r>
      <w:r w:rsidR="00E4324A" w:rsidRPr="00E4324A">
        <w:rPr>
          <w:lang w:val="es-ES"/>
        </w:rPr>
        <w:t>La finalidad de esta U</w:t>
      </w:r>
      <w:r w:rsidR="00E4324A">
        <w:rPr>
          <w:lang w:val="es-ES"/>
        </w:rPr>
        <w:t>n</w:t>
      </w:r>
      <w:r w:rsidR="00E4324A" w:rsidRPr="00E4324A">
        <w:rPr>
          <w:lang w:val="es-ES"/>
        </w:rPr>
        <w:t xml:space="preserve">ión Piadosa, ya </w:t>
      </w:r>
      <w:r w:rsidR="00E4324A">
        <w:rPr>
          <w:lang w:val="es-ES"/>
        </w:rPr>
        <w:t>autorizada en toda la Diócesis de Mesina por Monseñor Arzobispo D’Arrigo es el de propagar una Oración tan importante, especialmente en nuestros tiempos</w:t>
      </w:r>
      <w:r w:rsidR="00CF3E90" w:rsidRPr="00E4324A">
        <w:rPr>
          <w:lang w:val="es-ES"/>
        </w:rPr>
        <w:t>.</w:t>
      </w:r>
    </w:p>
    <w:p w14:paraId="09BFAB2C" w14:textId="40FC83D2" w:rsidR="00CF3E90" w:rsidRPr="00E4324A" w:rsidRDefault="00A42854" w:rsidP="00E4324A">
      <w:pPr>
        <w:rPr>
          <w:sz w:val="20"/>
          <w:szCs w:val="20"/>
          <w:lang w:val="es-ES"/>
        </w:rPr>
      </w:pPr>
      <w:r w:rsidRPr="00E4324A">
        <w:rPr>
          <w:lang w:val="es-ES"/>
        </w:rPr>
        <w:tab/>
      </w:r>
      <w:r w:rsidR="00CF3E90" w:rsidRPr="00E4324A">
        <w:rPr>
          <w:lang w:val="es-ES"/>
        </w:rPr>
        <w:t xml:space="preserve">3° - </w:t>
      </w:r>
      <w:r w:rsidR="00E4324A" w:rsidRPr="00E4324A">
        <w:rPr>
          <w:lang w:val="es-ES"/>
        </w:rPr>
        <w:t>Pueden apuntarse a ella h</w:t>
      </w:r>
      <w:r w:rsidR="00E4324A">
        <w:rPr>
          <w:lang w:val="es-ES"/>
        </w:rPr>
        <w:t>ombres y mujeres, Sacerdotes y Laicos</w:t>
      </w:r>
      <w:r w:rsidR="00CF3E90" w:rsidRPr="00E4324A">
        <w:rPr>
          <w:lang w:val="es-ES"/>
        </w:rPr>
        <w:t>”</w:t>
      </w:r>
      <w:r w:rsidR="00264706">
        <w:rPr>
          <w:rStyle w:val="FootnoteReference"/>
        </w:rPr>
        <w:footnoteReference w:id="40"/>
      </w:r>
    </w:p>
    <w:p w14:paraId="7B51FC61" w14:textId="77777777" w:rsidR="00D50A72" w:rsidRPr="00E4324A" w:rsidRDefault="00D50A72" w:rsidP="00CF13BC">
      <w:pPr>
        <w:rPr>
          <w:lang w:val="es-ES"/>
        </w:rPr>
      </w:pPr>
    </w:p>
    <w:p w14:paraId="68C4D4D6" w14:textId="38544ADF" w:rsidR="00A60720" w:rsidRPr="00524430" w:rsidRDefault="00A42854" w:rsidP="00524430">
      <w:pPr>
        <w:autoSpaceDE w:val="0"/>
        <w:autoSpaceDN w:val="0"/>
        <w:adjustRightInd w:val="0"/>
        <w:ind w:firstLine="708"/>
        <w:rPr>
          <w:lang w:val="es-ES"/>
        </w:rPr>
      </w:pPr>
      <w:r w:rsidRPr="00E4324A">
        <w:rPr>
          <w:b/>
          <w:bCs/>
          <w:lang w:val="es-ES"/>
        </w:rPr>
        <w:t>5</w:t>
      </w:r>
      <w:r w:rsidR="00E4324A" w:rsidRPr="00E4324A">
        <w:rPr>
          <w:b/>
          <w:bCs/>
          <w:lang w:val="es-ES"/>
        </w:rPr>
        <w:t>6</w:t>
      </w:r>
      <w:r w:rsidRPr="00E4324A">
        <w:rPr>
          <w:b/>
          <w:bCs/>
          <w:lang w:val="es-ES"/>
        </w:rPr>
        <w:t>.</w:t>
      </w:r>
      <w:r w:rsidR="00A60720" w:rsidRPr="00E4324A">
        <w:rPr>
          <w:lang w:val="es-ES"/>
        </w:rPr>
        <w:tab/>
      </w:r>
      <w:r w:rsidR="00E4324A" w:rsidRPr="00E4324A">
        <w:rPr>
          <w:lang w:val="es-ES"/>
        </w:rPr>
        <w:t>El Padre Aníbal, en l</w:t>
      </w:r>
      <w:r w:rsidR="00E4324A">
        <w:rPr>
          <w:lang w:val="es-ES"/>
        </w:rPr>
        <w:t xml:space="preserve">a gestión de la Obra Piadosa, buscó siempre de solicitar el soporte de las autoridades ciudadanas y de la ciudadanía. </w:t>
      </w:r>
      <w:r w:rsidR="00E4324A" w:rsidRPr="00E4324A">
        <w:rPr>
          <w:lang w:val="es-ES"/>
        </w:rPr>
        <w:t>Con ocasión del cólera que había azotado la ciudad d</w:t>
      </w:r>
      <w:r w:rsidR="00E4324A">
        <w:rPr>
          <w:lang w:val="es-ES"/>
        </w:rPr>
        <w:t>e Mesina en 1887, “</w:t>
      </w:r>
      <w:r w:rsidR="00E4324A" w:rsidRPr="00524430">
        <w:rPr>
          <w:szCs w:val="24"/>
          <w:lang w:val="es-ES"/>
        </w:rPr>
        <w:t>la señora Susana Consiglio, viuda Miceli, había hecho una promesa: si su familia saldría sin daño de la epidemia, ofrecería pan a los huerfanitos del Canónigo Di Francia.</w:t>
      </w:r>
      <w:r w:rsidR="00524430" w:rsidRPr="00524430">
        <w:rPr>
          <w:szCs w:val="24"/>
          <w:lang w:val="es-ES"/>
        </w:rPr>
        <w:t xml:space="preserve"> </w:t>
      </w:r>
      <w:r w:rsidR="00E4324A" w:rsidRPr="00524430">
        <w:rPr>
          <w:szCs w:val="24"/>
          <w:lang w:val="es-ES"/>
        </w:rPr>
        <w:t xml:space="preserve">En octubre, acabada la epidemia, el Padre Aníbal se vio llegar las primeras 60 liras: empezó así la providencial institución del </w:t>
      </w:r>
      <w:r w:rsidR="00E4324A" w:rsidRPr="00524430">
        <w:rPr>
          <w:i/>
          <w:iCs/>
          <w:szCs w:val="24"/>
          <w:lang w:val="es-ES"/>
        </w:rPr>
        <w:t>Pan de San Antonio</w:t>
      </w:r>
      <w:r w:rsidR="00E4324A" w:rsidRPr="00524430">
        <w:rPr>
          <w:szCs w:val="24"/>
          <w:lang w:val="es-ES"/>
        </w:rPr>
        <w:t xml:space="preserve"> para los huerfanitos de las </w:t>
      </w:r>
      <w:r w:rsidR="00E4324A" w:rsidRPr="00524430">
        <w:rPr>
          <w:i/>
          <w:iCs/>
          <w:szCs w:val="24"/>
          <w:lang w:val="es-ES"/>
        </w:rPr>
        <w:t>Casas Aviñón</w:t>
      </w:r>
      <w:r w:rsidR="00A60720" w:rsidRPr="00524430">
        <w:rPr>
          <w:lang w:val="es-ES"/>
        </w:rPr>
        <w:t>.</w:t>
      </w:r>
      <w:r w:rsidR="00A60720" w:rsidRPr="00A60720">
        <w:rPr>
          <w:rStyle w:val="FootnoteReference"/>
          <w:szCs w:val="24"/>
        </w:rPr>
        <w:footnoteReference w:id="41"/>
      </w:r>
    </w:p>
    <w:p w14:paraId="343477A9" w14:textId="0D740842" w:rsidR="00524430" w:rsidRDefault="00524430" w:rsidP="00CF13BC">
      <w:pPr>
        <w:rPr>
          <w:lang w:val="es-ES"/>
        </w:rPr>
      </w:pPr>
      <w:r>
        <w:rPr>
          <w:lang w:val="es-ES"/>
        </w:rPr>
        <w:tab/>
        <w:t xml:space="preserve">En efecto, el Padre Aníbal empezó a promover la propaganda antoniana para sus Institutos en 1896, después de haber aprendido que ella se iba difundiendo en Tolón, Francia. Hubo una amplia respuesta por parte de los bienhechores, y se multiplicaron las </w:t>
      </w:r>
      <w:r w:rsidR="00341846">
        <w:rPr>
          <w:lang w:val="es-ES"/>
        </w:rPr>
        <w:lastRenderedPageBreak/>
        <w:t>edicion</w:t>
      </w:r>
      <w:r>
        <w:rPr>
          <w:lang w:val="es-ES"/>
        </w:rPr>
        <w:t xml:space="preserve">es del opúsculo “El Pan de San Antonio”, que luego se convirtió en “El secreto milagroso”. </w:t>
      </w:r>
      <w:r w:rsidR="00A60720" w:rsidRPr="00524430">
        <w:rPr>
          <w:lang w:val="es-ES"/>
        </w:rPr>
        <w:tab/>
      </w:r>
    </w:p>
    <w:p w14:paraId="38814A36" w14:textId="77777777" w:rsidR="00A42854" w:rsidRPr="00765430" w:rsidRDefault="00A42854" w:rsidP="00CF13BC">
      <w:pPr>
        <w:rPr>
          <w:lang w:val="es-ES"/>
        </w:rPr>
      </w:pPr>
    </w:p>
    <w:p w14:paraId="0D669180" w14:textId="3227705C" w:rsidR="006A091A" w:rsidRDefault="00A42854" w:rsidP="00CF13BC">
      <w:pPr>
        <w:rPr>
          <w:lang w:val="es-ES"/>
        </w:rPr>
      </w:pPr>
      <w:r w:rsidRPr="006A091A">
        <w:rPr>
          <w:b/>
          <w:bCs/>
          <w:lang w:val="es-ES"/>
        </w:rPr>
        <w:t>5</w:t>
      </w:r>
      <w:r w:rsidR="006A091A" w:rsidRPr="006A091A">
        <w:rPr>
          <w:b/>
          <w:bCs/>
          <w:lang w:val="es-ES"/>
        </w:rPr>
        <w:t>7</w:t>
      </w:r>
      <w:r w:rsidRPr="006A091A">
        <w:rPr>
          <w:b/>
          <w:bCs/>
          <w:lang w:val="es-ES"/>
        </w:rPr>
        <w:t>.</w:t>
      </w:r>
      <w:r w:rsidR="00305FB6" w:rsidRPr="006A091A">
        <w:rPr>
          <w:lang w:val="es-ES"/>
        </w:rPr>
        <w:tab/>
      </w:r>
      <w:r w:rsidR="006A091A" w:rsidRPr="006A091A">
        <w:rPr>
          <w:lang w:val="es-ES"/>
        </w:rPr>
        <w:t xml:space="preserve">Después de la </w:t>
      </w:r>
      <w:r w:rsidR="003B0E5D">
        <w:rPr>
          <w:lang w:val="es-ES"/>
        </w:rPr>
        <w:t>con</w:t>
      </w:r>
      <w:r w:rsidR="006A091A" w:rsidRPr="006A091A">
        <w:rPr>
          <w:lang w:val="es-ES"/>
        </w:rPr>
        <w:t xml:space="preserve">stitución de </w:t>
      </w:r>
      <w:r w:rsidR="006A091A">
        <w:rPr>
          <w:lang w:val="es-ES"/>
        </w:rPr>
        <w:t xml:space="preserve">la Alianza Sacerdotal y de la Unión Piadosa de la Rogación Evangélica, el Padre Aníbal se activó para difundir estas tres instituciones. </w:t>
      </w:r>
      <w:r w:rsidR="006A091A" w:rsidRPr="006A091A">
        <w:rPr>
          <w:lang w:val="es-ES"/>
        </w:rPr>
        <w:t>En este su trabajo él halló la preciosa colaboración de</w:t>
      </w:r>
      <w:r w:rsidR="006A091A">
        <w:rPr>
          <w:lang w:val="es-ES"/>
        </w:rPr>
        <w:t xml:space="preserve">l Padre Pantaleón Palma que en 1902 había sido acogido como huésped en la Obra Piadosa y que el año siguiente se había </w:t>
      </w:r>
      <w:r w:rsidR="003B0E5D">
        <w:rPr>
          <w:lang w:val="es-ES"/>
        </w:rPr>
        <w:t>consagrado</w:t>
      </w:r>
      <w:r w:rsidR="006A091A">
        <w:rPr>
          <w:lang w:val="es-ES"/>
        </w:rPr>
        <w:t xml:space="preserve"> totalmente a ella.</w:t>
      </w:r>
    </w:p>
    <w:p w14:paraId="327C456D" w14:textId="53DCFB34" w:rsidR="00BF276C" w:rsidRPr="006A091A" w:rsidRDefault="006A091A" w:rsidP="006A091A">
      <w:pPr>
        <w:rPr>
          <w:lang w:val="es-ES"/>
        </w:rPr>
      </w:pPr>
      <w:r>
        <w:rPr>
          <w:lang w:val="es-ES"/>
        </w:rPr>
        <w:tab/>
        <w:t xml:space="preserve">En el Memorial de los Divinos Beneficios, el Padre Aníbal apunta: “El Padre Palma con el Hermano José Antonio hicieron viajes en Sicilia para las dos propagandas: Rogación y San Antonio, ¡con buenos éxitos! </w:t>
      </w:r>
      <w:r w:rsidRPr="006A091A">
        <w:rPr>
          <w:lang w:val="es-ES"/>
        </w:rPr>
        <w:t>¡Bendita sea la Divina Misericordia! (1906). Tuvimos la carta Circular d</w:t>
      </w:r>
      <w:r>
        <w:rPr>
          <w:lang w:val="es-ES"/>
        </w:rPr>
        <w:t>e Monseñor Scopelliti al Clero en su Diócesis sobre nuestras tres propagandas. Abrimos felizmente la Iglesia de Giardini, después de muchos contraste que habían allí</w:t>
      </w:r>
      <w:r w:rsidR="00324868" w:rsidRPr="006A091A">
        <w:rPr>
          <w:lang w:val="es-ES"/>
        </w:rPr>
        <w:t>”</w:t>
      </w:r>
      <w:r w:rsidRPr="006A091A">
        <w:rPr>
          <w:lang w:val="es-ES"/>
        </w:rPr>
        <w:t xml:space="preserve"> (1907)</w:t>
      </w:r>
      <w:r w:rsidR="00324868" w:rsidRPr="006A091A">
        <w:rPr>
          <w:lang w:val="es-ES"/>
        </w:rPr>
        <w:t>.</w:t>
      </w:r>
      <w:r w:rsidR="00F31043" w:rsidRPr="00314AA4">
        <w:rPr>
          <w:vertAlign w:val="superscript"/>
        </w:rPr>
        <w:footnoteReference w:id="42"/>
      </w:r>
    </w:p>
    <w:p w14:paraId="44A21869" w14:textId="77777777" w:rsidR="00A42854" w:rsidRPr="006A091A" w:rsidRDefault="00A42854" w:rsidP="00CF13BC">
      <w:pPr>
        <w:rPr>
          <w:lang w:val="es-ES"/>
        </w:rPr>
      </w:pPr>
    </w:p>
    <w:p w14:paraId="6E376135" w14:textId="01F011F2" w:rsidR="006A091A" w:rsidRDefault="00A42854" w:rsidP="00CF13BC">
      <w:pPr>
        <w:rPr>
          <w:lang w:val="es-ES"/>
        </w:rPr>
      </w:pPr>
      <w:r w:rsidRPr="006A091A">
        <w:rPr>
          <w:b/>
          <w:bCs/>
          <w:lang w:val="es-ES"/>
        </w:rPr>
        <w:t>5</w:t>
      </w:r>
      <w:r w:rsidR="006A091A" w:rsidRPr="006A091A">
        <w:rPr>
          <w:b/>
          <w:bCs/>
          <w:lang w:val="es-ES"/>
        </w:rPr>
        <w:t>8</w:t>
      </w:r>
      <w:r w:rsidRPr="006A091A">
        <w:rPr>
          <w:b/>
          <w:bCs/>
          <w:lang w:val="es-ES"/>
        </w:rPr>
        <w:t>.</w:t>
      </w:r>
      <w:r w:rsidR="00351657" w:rsidRPr="006A091A">
        <w:rPr>
          <w:lang w:val="es-ES"/>
        </w:rPr>
        <w:tab/>
      </w:r>
      <w:r w:rsidR="006A091A" w:rsidRPr="006A091A">
        <w:rPr>
          <w:lang w:val="es-ES"/>
        </w:rPr>
        <w:t>A partir de 1</w:t>
      </w:r>
      <w:r w:rsidR="00351657" w:rsidRPr="006A091A">
        <w:rPr>
          <w:lang w:val="es-ES"/>
        </w:rPr>
        <w:t xml:space="preserve">908 la </w:t>
      </w:r>
      <w:r w:rsidR="006A091A" w:rsidRPr="006A091A">
        <w:rPr>
          <w:lang w:val="es-ES"/>
        </w:rPr>
        <w:t>voz</w:t>
      </w:r>
      <w:r w:rsidR="006A091A">
        <w:rPr>
          <w:lang w:val="es-ES"/>
        </w:rPr>
        <w:t xml:space="preserve"> de la Obra Piadosa, para la difusión de la Rogación Evangélica y el Pan de San Antonio, se confiará a la revista “Dios y el Prójimo – instrumento de la Unión Piadosa Universal de la Rogación Evangélica del Corazón de Jesús – de la Sagrada Alianza Eclesiástica – y de la Liga Sacerdotal Eucarística – del Pan de S. Antonio de Padua para nuestros Orfelinatos – y de la Unión Piadosa del mismo santo en nuestros Institutos”. </w:t>
      </w:r>
      <w:r w:rsidR="006A091A" w:rsidRPr="006A091A">
        <w:rPr>
          <w:lang w:val="es-ES"/>
        </w:rPr>
        <w:t>La revista tendrá muy pronto una larguísima difusión en I</w:t>
      </w:r>
      <w:r w:rsidR="006A091A">
        <w:rPr>
          <w:lang w:val="es-ES"/>
        </w:rPr>
        <w:t>talia y en el mundo.</w:t>
      </w:r>
    </w:p>
    <w:p w14:paraId="71ED2536" w14:textId="0C26FC24" w:rsidR="006A091A" w:rsidRPr="006A091A" w:rsidRDefault="00DC1D53" w:rsidP="00CF13BC">
      <w:pPr>
        <w:rPr>
          <w:lang w:val="es-ES"/>
        </w:rPr>
      </w:pPr>
      <w:r>
        <w:rPr>
          <w:lang w:val="es-ES"/>
        </w:rPr>
        <w:tab/>
        <w:t>En el mismo tiempo, en las diócesis o parroquias cercana a nosotros, se aprovechaban todas las ocasiones para difundir el carisma del Rogate con la predicación y para la promoción de las vocaciones.</w:t>
      </w:r>
    </w:p>
    <w:p w14:paraId="7C634280" w14:textId="77777777" w:rsidR="00057C09" w:rsidRPr="00765430" w:rsidRDefault="00057C09" w:rsidP="00CF13BC">
      <w:pPr>
        <w:rPr>
          <w:szCs w:val="24"/>
          <w:lang w:val="es-ES"/>
        </w:rPr>
      </w:pPr>
    </w:p>
    <w:p w14:paraId="1D095A32" w14:textId="77777777" w:rsidR="00D9117A" w:rsidRPr="00765430" w:rsidRDefault="00D9117A" w:rsidP="00CF13BC">
      <w:pPr>
        <w:rPr>
          <w:szCs w:val="24"/>
          <w:lang w:val="es-ES"/>
        </w:rPr>
      </w:pPr>
    </w:p>
    <w:p w14:paraId="4E966973" w14:textId="77777777" w:rsidR="004C715F" w:rsidRPr="00765430" w:rsidRDefault="004C715F" w:rsidP="00CF13BC">
      <w:pPr>
        <w:spacing w:after="160" w:line="259" w:lineRule="auto"/>
        <w:jc w:val="left"/>
        <w:rPr>
          <w:b/>
          <w:bCs/>
          <w:szCs w:val="24"/>
          <w:lang w:val="es-ES"/>
        </w:rPr>
      </w:pPr>
      <w:r w:rsidRPr="00765430">
        <w:rPr>
          <w:b/>
          <w:bCs/>
          <w:szCs w:val="24"/>
          <w:lang w:val="es-ES"/>
        </w:rPr>
        <w:br w:type="page"/>
      </w:r>
    </w:p>
    <w:p w14:paraId="656B8EB1" w14:textId="266E83DE" w:rsidR="00DA6ECC" w:rsidRPr="00765430" w:rsidRDefault="004C715F" w:rsidP="00CF13BC">
      <w:pPr>
        <w:pStyle w:val="Heading1"/>
        <w:rPr>
          <w:lang w:val="es-ES"/>
        </w:rPr>
      </w:pPr>
      <w:bookmarkStart w:id="16" w:name="_Toc40559868"/>
      <w:r w:rsidRPr="00765430">
        <w:rPr>
          <w:lang w:val="es-ES"/>
        </w:rPr>
        <w:lastRenderedPageBreak/>
        <w:t xml:space="preserve">5. </w:t>
      </w:r>
      <w:r w:rsidR="00A17B65" w:rsidRPr="00765430">
        <w:rPr>
          <w:lang w:val="es-ES"/>
        </w:rPr>
        <w:t>L</w:t>
      </w:r>
      <w:r w:rsidR="00DC1D53" w:rsidRPr="00765430">
        <w:rPr>
          <w:lang w:val="es-ES"/>
        </w:rPr>
        <w:t xml:space="preserve">A HERENCIA DEL </w:t>
      </w:r>
      <w:r w:rsidR="006D5AF0" w:rsidRPr="00765430">
        <w:rPr>
          <w:lang w:val="es-ES"/>
        </w:rPr>
        <w:t>ROGATE</w:t>
      </w:r>
      <w:bookmarkEnd w:id="16"/>
    </w:p>
    <w:p w14:paraId="4F97C1EB" w14:textId="77777777" w:rsidR="004C715F" w:rsidRPr="00765430" w:rsidRDefault="004C715F" w:rsidP="00CF13BC">
      <w:pPr>
        <w:rPr>
          <w:lang w:val="es-ES" w:eastAsia="it-IT" w:bidi="he-IL"/>
        </w:rPr>
      </w:pPr>
    </w:p>
    <w:p w14:paraId="4FB1492B" w14:textId="17B1DB2E" w:rsidR="00DA6ECC" w:rsidRPr="00765430" w:rsidRDefault="00DA6ECC" w:rsidP="00CF13BC">
      <w:pPr>
        <w:rPr>
          <w:szCs w:val="24"/>
          <w:lang w:val="es-ES"/>
        </w:rPr>
      </w:pPr>
    </w:p>
    <w:p w14:paraId="6DC336F8" w14:textId="1EAEAA66" w:rsidR="00FC64F3" w:rsidRPr="00DC1D53" w:rsidRDefault="004C715F" w:rsidP="00CF13BC">
      <w:pPr>
        <w:pStyle w:val="Heading2"/>
        <w:rPr>
          <w:lang w:val="es-ES"/>
        </w:rPr>
      </w:pPr>
      <w:bookmarkStart w:id="17" w:name="_Toc40559869"/>
      <w:r w:rsidRPr="00DC1D53">
        <w:rPr>
          <w:lang w:val="es-ES"/>
        </w:rPr>
        <w:t xml:space="preserve">5.1. </w:t>
      </w:r>
      <w:r w:rsidR="00192D5B" w:rsidRPr="00DC1D53">
        <w:rPr>
          <w:lang w:val="es-ES"/>
        </w:rPr>
        <w:t>P</w:t>
      </w:r>
      <w:r w:rsidR="00DC1D53" w:rsidRPr="00DC1D53">
        <w:rPr>
          <w:lang w:val="es-ES"/>
        </w:rPr>
        <w:t>ara</w:t>
      </w:r>
      <w:r w:rsidR="00192D5B" w:rsidRPr="00DC1D53">
        <w:rPr>
          <w:lang w:val="es-ES"/>
        </w:rPr>
        <w:t xml:space="preserve"> la Gloria d</w:t>
      </w:r>
      <w:r w:rsidR="00DC1D53" w:rsidRPr="00DC1D53">
        <w:rPr>
          <w:lang w:val="es-ES"/>
        </w:rPr>
        <w:t>e</w:t>
      </w:r>
      <w:r w:rsidR="00192D5B" w:rsidRPr="00DC1D53">
        <w:rPr>
          <w:lang w:val="es-ES"/>
        </w:rPr>
        <w:t xml:space="preserve"> Dio</w:t>
      </w:r>
      <w:r w:rsidR="00DC1D53" w:rsidRPr="00DC1D53">
        <w:rPr>
          <w:lang w:val="es-ES"/>
        </w:rPr>
        <w:t>s</w:t>
      </w:r>
      <w:r w:rsidR="00192D5B" w:rsidRPr="00DC1D53">
        <w:rPr>
          <w:lang w:val="es-ES"/>
        </w:rPr>
        <w:t xml:space="preserve"> </w:t>
      </w:r>
      <w:r w:rsidR="00DC1D53" w:rsidRPr="00DC1D53">
        <w:rPr>
          <w:lang w:val="es-ES"/>
        </w:rPr>
        <w:t xml:space="preserve">y la salvación de </w:t>
      </w:r>
      <w:r w:rsidR="00DC1D53">
        <w:rPr>
          <w:lang w:val="es-ES"/>
        </w:rPr>
        <w:t>las almas</w:t>
      </w:r>
      <w:bookmarkEnd w:id="17"/>
      <w:r w:rsidR="00FC64F3" w:rsidRPr="00DC1D53">
        <w:rPr>
          <w:lang w:val="es-ES"/>
        </w:rPr>
        <w:tab/>
      </w:r>
    </w:p>
    <w:p w14:paraId="05DC09BB" w14:textId="77777777" w:rsidR="00FC64F3" w:rsidRPr="00DC1D53" w:rsidRDefault="00FC64F3" w:rsidP="00CF13BC">
      <w:pPr>
        <w:rPr>
          <w:szCs w:val="24"/>
          <w:lang w:val="es-ES"/>
        </w:rPr>
      </w:pPr>
    </w:p>
    <w:p w14:paraId="1D323EB7" w14:textId="1421A830" w:rsidR="00FC64F3" w:rsidRPr="00765430" w:rsidRDefault="00A42854" w:rsidP="00765430">
      <w:pPr>
        <w:rPr>
          <w:szCs w:val="24"/>
          <w:lang w:val="es-ES"/>
        </w:rPr>
      </w:pPr>
      <w:r w:rsidRPr="00765430">
        <w:rPr>
          <w:b/>
          <w:bCs/>
          <w:szCs w:val="24"/>
          <w:lang w:val="es-ES"/>
        </w:rPr>
        <w:t>5</w:t>
      </w:r>
      <w:r w:rsidR="00765430" w:rsidRPr="00765430">
        <w:rPr>
          <w:b/>
          <w:bCs/>
          <w:szCs w:val="24"/>
          <w:lang w:val="es-ES"/>
        </w:rPr>
        <w:t>9</w:t>
      </w:r>
      <w:r w:rsidRPr="00765430">
        <w:rPr>
          <w:b/>
          <w:bCs/>
          <w:szCs w:val="24"/>
          <w:lang w:val="es-ES"/>
        </w:rPr>
        <w:t>.</w:t>
      </w:r>
      <w:r w:rsidRPr="00765430">
        <w:rPr>
          <w:b/>
          <w:bCs/>
          <w:szCs w:val="24"/>
          <w:lang w:val="es-ES"/>
        </w:rPr>
        <w:tab/>
      </w:r>
      <w:r w:rsidR="00765430" w:rsidRPr="00765430">
        <w:rPr>
          <w:szCs w:val="24"/>
          <w:lang w:val="es-ES"/>
        </w:rPr>
        <w:t>Si nos pedimos cómo e</w:t>
      </w:r>
      <w:r w:rsidR="00765430">
        <w:rPr>
          <w:szCs w:val="24"/>
          <w:lang w:val="es-ES"/>
        </w:rPr>
        <w:t xml:space="preserve">l Padre Aníbal quiere que vivamos el Rogate, tenemos que hacer referencia al ejemplo de su vida. </w:t>
      </w:r>
      <w:r w:rsidR="00765430" w:rsidRPr="00765430">
        <w:rPr>
          <w:szCs w:val="24"/>
          <w:lang w:val="es-ES"/>
        </w:rPr>
        <w:t>El Padre Aníbal, muy joven, sintió un fuerte vínculo c</w:t>
      </w:r>
      <w:r w:rsidR="00765430">
        <w:rPr>
          <w:szCs w:val="24"/>
          <w:lang w:val="es-ES"/>
        </w:rPr>
        <w:t xml:space="preserve">on Jesús, particularmente en el Santísimo Sacramento. </w:t>
      </w:r>
      <w:r w:rsidR="00765430" w:rsidRPr="00765430">
        <w:rPr>
          <w:szCs w:val="24"/>
          <w:lang w:val="es-ES"/>
        </w:rPr>
        <w:t xml:space="preserve">De este amor su corazón se </w:t>
      </w:r>
      <w:r w:rsidR="00765430">
        <w:rPr>
          <w:szCs w:val="24"/>
          <w:lang w:val="es-ES"/>
        </w:rPr>
        <w:t xml:space="preserve">ensanchó </w:t>
      </w:r>
      <w:r w:rsidR="00765430" w:rsidRPr="00765430">
        <w:rPr>
          <w:szCs w:val="24"/>
          <w:lang w:val="es-ES"/>
        </w:rPr>
        <w:t>a la c</w:t>
      </w:r>
      <w:r w:rsidR="00765430">
        <w:rPr>
          <w:szCs w:val="24"/>
          <w:lang w:val="es-ES"/>
        </w:rPr>
        <w:t xml:space="preserve">ompasión para con los hermanos. </w:t>
      </w:r>
      <w:r w:rsidR="00765430" w:rsidRPr="00765430">
        <w:rPr>
          <w:szCs w:val="24"/>
          <w:lang w:val="es-ES"/>
        </w:rPr>
        <w:t>Tuvo la intuición, confirmada por la Palabra de Dios, q</w:t>
      </w:r>
      <w:r w:rsidR="00765430">
        <w:rPr>
          <w:szCs w:val="24"/>
          <w:lang w:val="es-ES"/>
        </w:rPr>
        <w:t xml:space="preserve">ue por su salvación hacían falta los buenos trabajadores del Reino. </w:t>
      </w:r>
      <w:r w:rsidR="00765430" w:rsidRPr="00765430">
        <w:rPr>
          <w:szCs w:val="24"/>
          <w:lang w:val="es-ES"/>
        </w:rPr>
        <w:t>Con gran coherencia, dedicó a este fin su existencia: ro</w:t>
      </w:r>
      <w:r w:rsidR="00765430">
        <w:rPr>
          <w:szCs w:val="24"/>
          <w:lang w:val="es-ES"/>
        </w:rPr>
        <w:t>gar para implorar los buenos trabajadores, difundir esta oración y vivir como buen trabajador, entregándose totalmente para la salvación de sus hermanos</w:t>
      </w:r>
      <w:r w:rsidR="00750CAA" w:rsidRPr="00765430">
        <w:rPr>
          <w:szCs w:val="24"/>
          <w:lang w:val="es-ES"/>
        </w:rPr>
        <w:t>.</w:t>
      </w:r>
    </w:p>
    <w:p w14:paraId="19E86346" w14:textId="77777777" w:rsidR="00A42854" w:rsidRPr="00765430" w:rsidRDefault="00A42854" w:rsidP="00CF13BC">
      <w:pPr>
        <w:rPr>
          <w:szCs w:val="24"/>
          <w:lang w:val="es-ES"/>
        </w:rPr>
      </w:pPr>
    </w:p>
    <w:p w14:paraId="63FD19C9" w14:textId="0931E3FA" w:rsidR="006756FF" w:rsidRPr="00765430" w:rsidRDefault="00765430" w:rsidP="00765430">
      <w:pPr>
        <w:rPr>
          <w:szCs w:val="24"/>
          <w:lang w:val="es-ES"/>
        </w:rPr>
      </w:pPr>
      <w:r>
        <w:rPr>
          <w:b/>
          <w:bCs/>
          <w:szCs w:val="24"/>
          <w:lang w:val="es-ES"/>
        </w:rPr>
        <w:t>60</w:t>
      </w:r>
      <w:r w:rsidR="00A42854" w:rsidRPr="00765430">
        <w:rPr>
          <w:b/>
          <w:bCs/>
          <w:szCs w:val="24"/>
          <w:lang w:val="es-ES"/>
        </w:rPr>
        <w:t>.</w:t>
      </w:r>
      <w:r w:rsidR="00A42854" w:rsidRPr="00765430">
        <w:rPr>
          <w:b/>
          <w:bCs/>
          <w:szCs w:val="24"/>
          <w:lang w:val="es-ES"/>
        </w:rPr>
        <w:tab/>
      </w:r>
      <w:r w:rsidRPr="00765430">
        <w:rPr>
          <w:szCs w:val="24"/>
          <w:lang w:val="es-ES"/>
        </w:rPr>
        <w:t>Analizando el pasaje evangélico d</w:t>
      </w:r>
      <w:r>
        <w:rPr>
          <w:szCs w:val="24"/>
          <w:lang w:val="es-ES"/>
        </w:rPr>
        <w:t xml:space="preserve">el Rogate, Settimio Cipriani concluye que se llega a la misma conclusión a la que el Padre Aníbal alcanzó. </w:t>
      </w:r>
      <w:r w:rsidRPr="00765430">
        <w:rPr>
          <w:szCs w:val="24"/>
          <w:lang w:val="es-ES"/>
        </w:rPr>
        <w:t>Él observa que la invitación de Jesús a rogar e</w:t>
      </w:r>
      <w:r>
        <w:rPr>
          <w:szCs w:val="24"/>
          <w:lang w:val="es-ES"/>
        </w:rPr>
        <w:t xml:space="preserve">l Señor de la mies para que envíe los trabajadores, seguido por la conjunción “pues”, significa que  el Señor de la mies nos dice que tenemos que rezar y que él se reserva de enviar los trabajadores que quiere, los que juzga más adecuados para este trabajo. </w:t>
      </w:r>
      <w:r w:rsidRPr="00765430">
        <w:rPr>
          <w:szCs w:val="24"/>
          <w:lang w:val="es-ES"/>
        </w:rPr>
        <w:t>Él destaca, luego, que el verbo “rogad”, en el significado cl</w:t>
      </w:r>
      <w:r>
        <w:rPr>
          <w:szCs w:val="24"/>
          <w:lang w:val="es-ES"/>
        </w:rPr>
        <w:t xml:space="preserve">ásico de la palabra </w:t>
      </w:r>
      <w:r w:rsidRPr="00765430">
        <w:rPr>
          <w:szCs w:val="24"/>
          <w:lang w:val="es-ES"/>
        </w:rPr>
        <w:t>“</w:t>
      </w:r>
      <w:r>
        <w:rPr>
          <w:szCs w:val="24"/>
        </w:rPr>
        <w:t>δεηθητε</w:t>
      </w:r>
      <w:r w:rsidRPr="00765430">
        <w:rPr>
          <w:szCs w:val="24"/>
          <w:lang w:val="es-ES"/>
        </w:rPr>
        <w:t>”</w:t>
      </w:r>
      <w:r>
        <w:rPr>
          <w:szCs w:val="24"/>
          <w:lang w:val="es-ES"/>
        </w:rPr>
        <w:t>, indica “falta de algo, necesitar”. Luego, concluye que hace falta ser conscientes de la importancia que este mensaje de Jesús sea conocido y recibido; tener presente que recurrir a la oración es la única solución posible; finalmente, tener presente que “el discípulo de Cristo se convierte en actor en este esfuerzo de reclutamiento de los trabajadores para la viña, en el sentido que cada uno puede ser él mismo el llamado</w:t>
      </w:r>
      <w:r w:rsidR="004A3CB0" w:rsidRPr="00765430">
        <w:rPr>
          <w:szCs w:val="24"/>
          <w:lang w:val="es-ES"/>
        </w:rPr>
        <w:t>”.</w:t>
      </w:r>
      <w:r w:rsidR="004A3CB0" w:rsidRPr="00490F36">
        <w:rPr>
          <w:rStyle w:val="FootnoteReference"/>
          <w:szCs w:val="24"/>
        </w:rPr>
        <w:footnoteReference w:id="43"/>
      </w:r>
      <w:r w:rsidR="004A3CB0" w:rsidRPr="00765430">
        <w:rPr>
          <w:szCs w:val="24"/>
          <w:lang w:val="es-ES"/>
        </w:rPr>
        <w:t xml:space="preserve"> </w:t>
      </w:r>
      <w:r w:rsidR="0027081F" w:rsidRPr="00765430">
        <w:rPr>
          <w:szCs w:val="24"/>
          <w:lang w:val="es-ES"/>
        </w:rPr>
        <w:t xml:space="preserve">  </w:t>
      </w:r>
    </w:p>
    <w:p w14:paraId="6B18AAE8" w14:textId="77777777" w:rsidR="00A42854" w:rsidRPr="00765430" w:rsidRDefault="00A42854" w:rsidP="00CF13BC">
      <w:pPr>
        <w:rPr>
          <w:szCs w:val="24"/>
          <w:lang w:val="es-ES"/>
        </w:rPr>
      </w:pPr>
    </w:p>
    <w:p w14:paraId="2AF9DC5C" w14:textId="3A579706" w:rsidR="00765430" w:rsidRDefault="00765430" w:rsidP="00CF13BC">
      <w:pPr>
        <w:rPr>
          <w:szCs w:val="24"/>
          <w:lang w:val="es-ES"/>
        </w:rPr>
      </w:pPr>
      <w:r w:rsidRPr="00765430">
        <w:rPr>
          <w:b/>
          <w:bCs/>
          <w:szCs w:val="24"/>
          <w:lang w:val="es-ES"/>
        </w:rPr>
        <w:t>61</w:t>
      </w:r>
      <w:r w:rsidR="00A42854" w:rsidRPr="00765430">
        <w:rPr>
          <w:b/>
          <w:bCs/>
          <w:szCs w:val="24"/>
          <w:lang w:val="es-ES"/>
        </w:rPr>
        <w:t>.</w:t>
      </w:r>
      <w:r w:rsidR="00A42854" w:rsidRPr="00765430">
        <w:rPr>
          <w:szCs w:val="24"/>
          <w:lang w:val="es-ES"/>
        </w:rPr>
        <w:tab/>
      </w:r>
      <w:r w:rsidRPr="00765430">
        <w:rPr>
          <w:szCs w:val="24"/>
          <w:lang w:val="es-ES"/>
        </w:rPr>
        <w:t>Tenemos que concordar que el</w:t>
      </w:r>
      <w:r>
        <w:rPr>
          <w:szCs w:val="24"/>
          <w:lang w:val="es-ES"/>
        </w:rPr>
        <w:t xml:space="preserve"> carisma del Rogate en el Padre Aníbal, a lo largo de los años, en un proceso de progresiva apropiación y cada vez mayor comprensión, penetró cada vez más en su persona y caracterizó también la Obra Piadosa.</w:t>
      </w:r>
    </w:p>
    <w:p w14:paraId="4D49A38F" w14:textId="333BCCDB" w:rsidR="00765430" w:rsidRPr="008C51F4" w:rsidRDefault="00765430" w:rsidP="00CF13BC">
      <w:pPr>
        <w:rPr>
          <w:szCs w:val="24"/>
          <w:lang w:val="es-ES"/>
        </w:rPr>
      </w:pPr>
      <w:r>
        <w:rPr>
          <w:szCs w:val="24"/>
          <w:lang w:val="es-ES"/>
        </w:rPr>
        <w:tab/>
      </w:r>
      <w:r w:rsidRPr="008C51F4">
        <w:rPr>
          <w:szCs w:val="24"/>
          <w:lang w:val="es-ES"/>
        </w:rPr>
        <w:t xml:space="preserve">El Rogate aparecía </w:t>
      </w:r>
      <w:r w:rsidR="008C51F4" w:rsidRPr="008C51F4">
        <w:rPr>
          <w:szCs w:val="24"/>
          <w:lang w:val="es-ES"/>
        </w:rPr>
        <w:t>como un a</w:t>
      </w:r>
      <w:r w:rsidR="008C51F4">
        <w:rPr>
          <w:szCs w:val="24"/>
          <w:lang w:val="es-ES"/>
        </w:rPr>
        <w:t xml:space="preserve">viso en la fachada de la primera pequeña capilla del Barrio Aviñón y se convertía en la oración más frecuente de los pequeños y pobres que la frecuentaban. </w:t>
      </w:r>
      <w:r w:rsidR="008C51F4" w:rsidRPr="008C51F4">
        <w:rPr>
          <w:szCs w:val="24"/>
          <w:lang w:val="es-ES"/>
        </w:rPr>
        <w:t>Cuando en la Obra Piadosa, en la rama femenina y</w:t>
      </w:r>
      <w:r w:rsidR="008C51F4">
        <w:rPr>
          <w:szCs w:val="24"/>
          <w:lang w:val="es-ES"/>
        </w:rPr>
        <w:t xml:space="preserve"> luego en la masculina, empezaron a aumentar los que querían consagrarse al Señor según el carisma del Rogate, el Padre Aníbal fue llamado a definir este recorrido, a trazar este nuevo camino de santidad.</w:t>
      </w:r>
    </w:p>
    <w:p w14:paraId="1610DF66" w14:textId="77777777" w:rsidR="00A42854" w:rsidRPr="00DC649E" w:rsidRDefault="00A42854" w:rsidP="00CF13BC">
      <w:pPr>
        <w:rPr>
          <w:szCs w:val="24"/>
          <w:lang w:val="es-ES"/>
        </w:rPr>
      </w:pPr>
    </w:p>
    <w:p w14:paraId="415E9D84" w14:textId="5A740EC0" w:rsidR="008C51F4" w:rsidRDefault="00A42854" w:rsidP="008C51F4">
      <w:pPr>
        <w:rPr>
          <w:szCs w:val="24"/>
          <w:lang w:val="es-ES"/>
        </w:rPr>
      </w:pPr>
      <w:r w:rsidRPr="008C51F4">
        <w:rPr>
          <w:b/>
          <w:bCs/>
          <w:szCs w:val="24"/>
          <w:lang w:val="es-ES"/>
        </w:rPr>
        <w:t>6</w:t>
      </w:r>
      <w:r w:rsidR="008C51F4" w:rsidRPr="008C51F4">
        <w:rPr>
          <w:b/>
          <w:bCs/>
          <w:szCs w:val="24"/>
          <w:lang w:val="es-ES"/>
        </w:rPr>
        <w:t>2</w:t>
      </w:r>
      <w:r w:rsidRPr="008C51F4">
        <w:rPr>
          <w:b/>
          <w:bCs/>
          <w:szCs w:val="24"/>
          <w:lang w:val="es-ES"/>
        </w:rPr>
        <w:t>.</w:t>
      </w:r>
      <w:r w:rsidRPr="008C51F4">
        <w:rPr>
          <w:szCs w:val="24"/>
          <w:lang w:val="es-ES"/>
        </w:rPr>
        <w:tab/>
      </w:r>
      <w:r w:rsidR="008C51F4" w:rsidRPr="008C51F4">
        <w:rPr>
          <w:szCs w:val="24"/>
          <w:lang w:val="es-ES"/>
        </w:rPr>
        <w:t>En el primer reglamento p</w:t>
      </w:r>
      <w:r w:rsidR="008C51F4">
        <w:rPr>
          <w:szCs w:val="24"/>
          <w:lang w:val="es-ES"/>
        </w:rPr>
        <w:t xml:space="preserve">ara las </w:t>
      </w:r>
      <w:r w:rsidR="008C51F4">
        <w:rPr>
          <w:i/>
          <w:iCs/>
          <w:szCs w:val="24"/>
          <w:lang w:val="es-ES"/>
        </w:rPr>
        <w:t>Pobrecillas del Sagrado Corazón de Jesús del Pequeño Retiro de San José</w:t>
      </w:r>
      <w:r w:rsidR="008C51F4">
        <w:rPr>
          <w:szCs w:val="24"/>
          <w:lang w:val="es-ES"/>
        </w:rPr>
        <w:t xml:space="preserve">, del 29.04.1887, él aclara que las Novicias tienen el “santo fin de </w:t>
      </w:r>
      <w:r w:rsidR="008C51F4">
        <w:rPr>
          <w:i/>
          <w:iCs/>
          <w:szCs w:val="24"/>
          <w:lang w:val="es-ES"/>
        </w:rPr>
        <w:t>querer Jesús solo</w:t>
      </w:r>
      <w:r w:rsidR="008C51F4">
        <w:rPr>
          <w:szCs w:val="24"/>
          <w:lang w:val="es-ES"/>
        </w:rPr>
        <w:t xml:space="preserve">, y de </w:t>
      </w:r>
      <w:r w:rsidR="008C51F4">
        <w:rPr>
          <w:i/>
          <w:iCs/>
          <w:szCs w:val="24"/>
          <w:lang w:val="es-ES"/>
        </w:rPr>
        <w:t>ser todas de Jesús solo</w:t>
      </w:r>
      <w:r w:rsidR="008C51F4">
        <w:rPr>
          <w:szCs w:val="24"/>
          <w:lang w:val="es-ES"/>
        </w:rPr>
        <w:t xml:space="preserve">, y de rezarlo para que envíe los buenos Trabajadores a la Santa Iglesia”. Ellas, además de los votos de pobreza, castidad y obediencia, tendrán el cuarto voto de la “oración para obtener los buenos trabajadores a la Santa Iglesia”. Con referencia al cuarto voto, el Padre Aníbal precisa que la vida de las Novicias es, en el mismo tiempo, activa y contemplativa. </w:t>
      </w:r>
      <w:r w:rsidR="008C51F4" w:rsidRPr="008C51F4">
        <w:rPr>
          <w:szCs w:val="24"/>
          <w:lang w:val="es-ES"/>
        </w:rPr>
        <w:t>Por lo que se refiere a este aspecto de l</w:t>
      </w:r>
      <w:r w:rsidR="008C51F4">
        <w:rPr>
          <w:szCs w:val="24"/>
          <w:lang w:val="es-ES"/>
        </w:rPr>
        <w:t>a vida contemplativa, ellas prestarán especial atención a la meditación y a la Oración.</w:t>
      </w:r>
    </w:p>
    <w:p w14:paraId="0B6171ED" w14:textId="5A12256B" w:rsidR="00700894" w:rsidRPr="008C51F4" w:rsidRDefault="008C51F4" w:rsidP="008C51F4">
      <w:pPr>
        <w:rPr>
          <w:color w:val="242021"/>
          <w:szCs w:val="24"/>
          <w:lang w:val="es-ES"/>
        </w:rPr>
      </w:pPr>
      <w:r>
        <w:rPr>
          <w:szCs w:val="24"/>
          <w:lang w:val="es-ES"/>
        </w:rPr>
        <w:tab/>
        <w:t xml:space="preserve">La meditación tendrá como objeto especialmente </w:t>
      </w:r>
      <w:r>
        <w:rPr>
          <w:i/>
          <w:iCs/>
          <w:szCs w:val="24"/>
          <w:lang w:val="es-ES"/>
        </w:rPr>
        <w:t>La Pasión íntima y amarguísima del Corazón Santísimo de Jesús</w:t>
      </w:r>
      <w:r>
        <w:rPr>
          <w:szCs w:val="24"/>
          <w:lang w:val="es-ES"/>
        </w:rPr>
        <w:t xml:space="preserve">, que suscitará en ellas un vivo interés para todos los intereses del Sagrado Corazón de Jesús, que son innumerables, pero se reducen a dos: </w:t>
      </w:r>
      <w:r>
        <w:rPr>
          <w:i/>
          <w:iCs/>
          <w:szCs w:val="24"/>
          <w:lang w:val="es-ES"/>
        </w:rPr>
        <w:t xml:space="preserve">la </w:t>
      </w:r>
      <w:r>
        <w:rPr>
          <w:i/>
          <w:iCs/>
          <w:szCs w:val="24"/>
          <w:lang w:val="es-ES"/>
        </w:rPr>
        <w:lastRenderedPageBreak/>
        <w:t>Gloria del Eterno Padre, y la salvación y santificación de las almas</w:t>
      </w:r>
      <w:r>
        <w:rPr>
          <w:szCs w:val="24"/>
          <w:lang w:val="es-ES"/>
        </w:rPr>
        <w:t>. En las indicaciones concretas, el Padre Aníbal prescribe oraciones para los buenos trabajadores para rezar en la mañana, en el medio día y en la tarde. Él añade: “Las novicias compenetrada por este espíritu de eficaz Oración, para hacer cosa muy agradable al Sagrado Corazón de Jesús, además de las oraciones que para este fin son asignadas a ellas, harán todas las que su piedad y devoción sabrá hacer, todas  con este grande y santo fin al que también dirigirán todas sus buenas acciones y mortificaciones, y ejercicios de las santas virtudes</w:t>
      </w:r>
      <w:r w:rsidR="005F405E" w:rsidRPr="008C51F4">
        <w:rPr>
          <w:rFonts w:ascii="TimesNewRoman" w:hAnsi="TimesNewRoman"/>
          <w:color w:val="242021"/>
          <w:szCs w:val="24"/>
          <w:lang w:val="es-ES"/>
        </w:rPr>
        <w:t>”.</w:t>
      </w:r>
      <w:r w:rsidR="00CE50BE">
        <w:rPr>
          <w:rStyle w:val="FootnoteReference"/>
          <w:rFonts w:ascii="TimesNewRoman" w:hAnsi="TimesNewRoman"/>
          <w:color w:val="242021"/>
          <w:szCs w:val="24"/>
        </w:rPr>
        <w:footnoteReference w:id="44"/>
      </w:r>
      <w:r w:rsidR="005F405E" w:rsidRPr="008C51F4">
        <w:rPr>
          <w:szCs w:val="24"/>
          <w:lang w:val="es-ES"/>
        </w:rPr>
        <w:t xml:space="preserve">  </w:t>
      </w:r>
      <w:r w:rsidR="00700894" w:rsidRPr="008C51F4">
        <w:rPr>
          <w:color w:val="242021"/>
          <w:szCs w:val="24"/>
          <w:lang w:val="es-ES"/>
        </w:rPr>
        <w:t xml:space="preserve"> </w:t>
      </w:r>
    </w:p>
    <w:p w14:paraId="17D793B8" w14:textId="77777777" w:rsidR="00A42854" w:rsidRPr="008C51F4" w:rsidRDefault="00A42854" w:rsidP="00CF13BC">
      <w:pPr>
        <w:rPr>
          <w:b/>
          <w:bCs/>
          <w:color w:val="242021"/>
          <w:szCs w:val="24"/>
          <w:lang w:val="es-ES"/>
        </w:rPr>
      </w:pPr>
    </w:p>
    <w:p w14:paraId="7C5AE299" w14:textId="5F30AA8C" w:rsidR="004C38CD" w:rsidRPr="00154E3E" w:rsidRDefault="00A42854" w:rsidP="00154E3E">
      <w:pPr>
        <w:rPr>
          <w:rFonts w:ascii="TimesNewRoman" w:hAnsi="TimesNewRoman"/>
          <w:color w:val="242021"/>
          <w:szCs w:val="24"/>
          <w:lang w:val="es-ES"/>
        </w:rPr>
      </w:pPr>
      <w:r w:rsidRPr="008C51F4">
        <w:rPr>
          <w:b/>
          <w:bCs/>
          <w:color w:val="242021"/>
          <w:szCs w:val="24"/>
          <w:lang w:val="es-ES"/>
        </w:rPr>
        <w:t>6</w:t>
      </w:r>
      <w:r w:rsidR="008C51F4" w:rsidRPr="008C51F4">
        <w:rPr>
          <w:b/>
          <w:bCs/>
          <w:color w:val="242021"/>
          <w:szCs w:val="24"/>
          <w:lang w:val="es-ES"/>
        </w:rPr>
        <w:t>3</w:t>
      </w:r>
      <w:r w:rsidRPr="008C51F4">
        <w:rPr>
          <w:b/>
          <w:bCs/>
          <w:color w:val="242021"/>
          <w:szCs w:val="24"/>
          <w:lang w:val="es-ES"/>
        </w:rPr>
        <w:t>.</w:t>
      </w:r>
      <w:r w:rsidRPr="008C51F4">
        <w:rPr>
          <w:b/>
          <w:bCs/>
          <w:color w:val="242021"/>
          <w:szCs w:val="24"/>
          <w:lang w:val="es-ES"/>
        </w:rPr>
        <w:tab/>
      </w:r>
      <w:r w:rsidR="008C51F4" w:rsidRPr="008C51F4">
        <w:rPr>
          <w:color w:val="242021"/>
          <w:szCs w:val="24"/>
          <w:lang w:val="es-ES"/>
        </w:rPr>
        <w:t xml:space="preserve">El </w:t>
      </w:r>
      <w:r w:rsidR="004C38CD" w:rsidRPr="008C51F4">
        <w:rPr>
          <w:color w:val="242021"/>
          <w:szCs w:val="24"/>
          <w:lang w:val="es-ES"/>
        </w:rPr>
        <w:t xml:space="preserve">Padre </w:t>
      </w:r>
      <w:r w:rsidR="00154E3E" w:rsidRPr="008C51F4">
        <w:rPr>
          <w:color w:val="242021"/>
          <w:szCs w:val="24"/>
          <w:lang w:val="es-ES"/>
        </w:rPr>
        <w:t>Aníbal</w:t>
      </w:r>
      <w:r w:rsidR="004C38CD" w:rsidRPr="008C51F4">
        <w:rPr>
          <w:color w:val="242021"/>
          <w:szCs w:val="24"/>
          <w:lang w:val="es-ES"/>
        </w:rPr>
        <w:t xml:space="preserve">, </w:t>
      </w:r>
      <w:r w:rsidR="008C51F4" w:rsidRPr="008C51F4">
        <w:rPr>
          <w:color w:val="242021"/>
          <w:szCs w:val="24"/>
          <w:lang w:val="es-ES"/>
        </w:rPr>
        <w:t>hablando d</w:t>
      </w:r>
      <w:r w:rsidR="008C51F4">
        <w:rPr>
          <w:color w:val="242021"/>
          <w:szCs w:val="24"/>
          <w:lang w:val="es-ES"/>
        </w:rPr>
        <w:t>e la “vida activa” observa: “</w:t>
      </w:r>
      <w:r w:rsidR="00154E3E">
        <w:rPr>
          <w:color w:val="242021"/>
          <w:szCs w:val="24"/>
          <w:lang w:val="es-ES"/>
        </w:rPr>
        <w:t xml:space="preserve">Es un sacrificio muy merecedor y una generosidad digna del Divino Amor, dejar tal vez las delicias de la vida contemplativa para atender en las Obras de Caridad sirviendo el prójimo y beneficiar en diversos modos al bien de los demás”. </w:t>
      </w:r>
      <w:r w:rsidR="00154E3E" w:rsidRPr="00154E3E">
        <w:rPr>
          <w:color w:val="242021"/>
          <w:szCs w:val="24"/>
          <w:lang w:val="es-ES"/>
        </w:rPr>
        <w:t>Así que hace presente que las novicias serán empeñadas e</w:t>
      </w:r>
      <w:r w:rsidR="00154E3E">
        <w:rPr>
          <w:color w:val="242021"/>
          <w:szCs w:val="24"/>
          <w:lang w:val="es-ES"/>
        </w:rPr>
        <w:t>n los diversos servicios para la vida y el buen orden da la casa y, en especial, también para el “Oficio de Vigilante de las pequeñas Educandas</w:t>
      </w:r>
      <w:r w:rsidR="004C38CD" w:rsidRPr="00154E3E">
        <w:rPr>
          <w:rFonts w:ascii="TimesNewRoman" w:hAnsi="TimesNewRoman"/>
          <w:color w:val="242021"/>
          <w:szCs w:val="24"/>
          <w:lang w:val="es-ES"/>
        </w:rPr>
        <w:t>”.</w:t>
      </w:r>
      <w:r w:rsidR="004C38CD" w:rsidRPr="00490F36">
        <w:rPr>
          <w:rStyle w:val="FootnoteReference"/>
          <w:rFonts w:ascii="TimesNewRoman" w:hAnsi="TimesNewRoman"/>
          <w:color w:val="242021"/>
          <w:szCs w:val="24"/>
        </w:rPr>
        <w:footnoteReference w:id="45"/>
      </w:r>
    </w:p>
    <w:p w14:paraId="51420EC7" w14:textId="00F2B78B" w:rsidR="001E4971" w:rsidRPr="00154E3E" w:rsidRDefault="00A42854" w:rsidP="00154E3E">
      <w:pPr>
        <w:rPr>
          <w:rFonts w:ascii="TimesNewRoman" w:hAnsi="TimesNewRoman"/>
          <w:color w:val="242021"/>
          <w:szCs w:val="24"/>
          <w:lang w:val="es-ES"/>
        </w:rPr>
      </w:pPr>
      <w:r w:rsidRPr="00154E3E">
        <w:rPr>
          <w:rFonts w:ascii="TimesNewRoman" w:hAnsi="TimesNewRoman"/>
          <w:color w:val="242021"/>
          <w:szCs w:val="24"/>
          <w:lang w:val="es-ES"/>
        </w:rPr>
        <w:tab/>
      </w:r>
      <w:r w:rsidR="00154E3E">
        <w:rPr>
          <w:rFonts w:ascii="TimesNewRoman" w:hAnsi="TimesNewRoman"/>
          <w:color w:val="242021"/>
          <w:szCs w:val="24"/>
          <w:lang w:val="es-ES"/>
        </w:rPr>
        <w:t xml:space="preserve">Tenemos también un borrador de Reglamento de las </w:t>
      </w:r>
      <w:r w:rsidR="00154E3E">
        <w:rPr>
          <w:rFonts w:ascii="TimesNewRoman" w:hAnsi="TimesNewRoman"/>
          <w:i/>
          <w:iCs/>
          <w:color w:val="242021"/>
          <w:szCs w:val="24"/>
          <w:lang w:val="es-ES"/>
        </w:rPr>
        <w:t>Pobrecillas del Sagrado Corazón de Jesús</w:t>
      </w:r>
      <w:r w:rsidR="00154E3E">
        <w:rPr>
          <w:rFonts w:ascii="TimesNewRoman" w:hAnsi="TimesNewRoman"/>
          <w:color w:val="242021"/>
          <w:szCs w:val="24"/>
          <w:lang w:val="es-ES"/>
        </w:rPr>
        <w:t xml:space="preserve"> en el que el cuarto voto es descrito como sigue: “Con el 4º voto prometerán de celar en todo, por cuanto puede la fragilidad humana, los dos supremos intereses del Sagrado Corazón de Jesús; o sea:</w:t>
      </w:r>
      <w:r w:rsidR="00154E3E">
        <w:rPr>
          <w:rFonts w:ascii="TimesNewRoman" w:hAnsi="TimesNewRoman"/>
          <w:i/>
          <w:iCs/>
          <w:color w:val="242021"/>
          <w:szCs w:val="24"/>
          <w:lang w:val="es-ES"/>
        </w:rPr>
        <w:t xml:space="preserve"> la Gloria de Dios y la salvación de las almas</w:t>
      </w:r>
      <w:r w:rsidR="00154E3E">
        <w:rPr>
          <w:rFonts w:ascii="TimesNewRoman" w:hAnsi="TimesNewRoman"/>
          <w:color w:val="242021"/>
          <w:szCs w:val="24"/>
          <w:lang w:val="es-ES"/>
        </w:rPr>
        <w:t xml:space="preserve">”. </w:t>
      </w:r>
      <w:r w:rsidR="00154E3E" w:rsidRPr="00154E3E">
        <w:rPr>
          <w:rFonts w:ascii="TimesNewRoman" w:hAnsi="TimesNewRoman"/>
          <w:color w:val="242021"/>
          <w:szCs w:val="24"/>
          <w:lang w:val="es-ES"/>
        </w:rPr>
        <w:t>(…) Puesto esto, ¿</w:t>
      </w:r>
      <w:r w:rsidR="00154E3E">
        <w:rPr>
          <w:rFonts w:ascii="TimesNewRoman" w:hAnsi="TimesNewRoman"/>
          <w:color w:val="242021"/>
          <w:szCs w:val="24"/>
          <w:lang w:val="es-ES"/>
        </w:rPr>
        <w:t xml:space="preserve">acaso </w:t>
      </w:r>
      <w:r w:rsidR="00154E3E" w:rsidRPr="00154E3E">
        <w:rPr>
          <w:rFonts w:ascii="TimesNewRoman" w:hAnsi="TimesNewRoman"/>
          <w:color w:val="242021"/>
          <w:szCs w:val="24"/>
          <w:lang w:val="es-ES"/>
        </w:rPr>
        <w:t xml:space="preserve">habrá </w:t>
      </w:r>
      <w:r w:rsidR="00154E3E">
        <w:rPr>
          <w:rFonts w:ascii="TimesNewRoman" w:hAnsi="TimesNewRoman"/>
          <w:color w:val="242021"/>
          <w:szCs w:val="24"/>
          <w:lang w:val="es-ES"/>
        </w:rPr>
        <w:t xml:space="preserve">objeto </w:t>
      </w:r>
      <w:r w:rsidR="00154E3E" w:rsidRPr="00154E3E">
        <w:rPr>
          <w:rFonts w:ascii="TimesNewRoman" w:hAnsi="TimesNewRoman"/>
          <w:color w:val="242021"/>
          <w:szCs w:val="24"/>
          <w:lang w:val="es-ES"/>
        </w:rPr>
        <w:t xml:space="preserve">mejor en el que </w:t>
      </w:r>
      <w:r w:rsidR="00154E3E">
        <w:rPr>
          <w:rFonts w:ascii="TimesNewRoman" w:hAnsi="TimesNewRoman"/>
          <w:color w:val="242021"/>
          <w:szCs w:val="24"/>
          <w:lang w:val="es-ES"/>
        </w:rPr>
        <w:t xml:space="preserve">se dirigirá </w:t>
      </w:r>
      <w:r w:rsidR="00154E3E" w:rsidRPr="00154E3E">
        <w:rPr>
          <w:rFonts w:ascii="TimesNewRoman" w:hAnsi="TimesNewRoman"/>
          <w:color w:val="242021"/>
          <w:szCs w:val="24"/>
          <w:lang w:val="es-ES"/>
        </w:rPr>
        <w:t>principalment</w:t>
      </w:r>
      <w:r w:rsidR="00154E3E">
        <w:rPr>
          <w:rFonts w:ascii="TimesNewRoman" w:hAnsi="TimesNewRoman"/>
          <w:color w:val="242021"/>
          <w:szCs w:val="24"/>
          <w:lang w:val="es-ES"/>
        </w:rPr>
        <w:t xml:space="preserve">e el Celo de la Pobrecilla del Sagrado Corazón de Jesús que hace voto de celar la Divina Gloria y la salvación de las almas? </w:t>
      </w:r>
      <w:r w:rsidR="00154E3E" w:rsidRPr="00154E3E">
        <w:rPr>
          <w:rFonts w:ascii="TimesNewRoman" w:hAnsi="TimesNewRoman"/>
          <w:color w:val="242021"/>
          <w:szCs w:val="24"/>
          <w:lang w:val="es-ES"/>
        </w:rPr>
        <w:t xml:space="preserve">Este objeto será: </w:t>
      </w:r>
      <w:r w:rsidR="00154E3E" w:rsidRPr="00154E3E">
        <w:rPr>
          <w:rFonts w:ascii="TimesNewRoman" w:hAnsi="TimesNewRoman"/>
          <w:i/>
          <w:iCs/>
          <w:color w:val="242021"/>
          <w:szCs w:val="24"/>
          <w:lang w:val="es-ES"/>
        </w:rPr>
        <w:t>obtener con las oraciones y con l</w:t>
      </w:r>
      <w:r w:rsidR="00154E3E">
        <w:rPr>
          <w:rFonts w:ascii="TimesNewRoman" w:hAnsi="TimesNewRoman"/>
          <w:i/>
          <w:iCs/>
          <w:color w:val="242021"/>
          <w:szCs w:val="24"/>
          <w:lang w:val="es-ES"/>
        </w:rPr>
        <w:t>as cooperaciones los buenos Trabajadores a la Santa Iglesia</w:t>
      </w:r>
      <w:r w:rsidR="00154E3E">
        <w:rPr>
          <w:rFonts w:ascii="TimesNewRoman" w:hAnsi="TimesNewRoman"/>
          <w:color w:val="242021"/>
          <w:szCs w:val="24"/>
          <w:lang w:val="es-ES"/>
        </w:rPr>
        <w:t>”… Esto porque “los buenos Trabajadores Evangélicos, que son los sacerdotes, son aquellos a los que fue dada directamente por Nuestro Señor Jesucristo la potestad y la misión de glorificar a Dios y de salvar las almas</w:t>
      </w:r>
      <w:r w:rsidR="001B1B59" w:rsidRPr="00154E3E">
        <w:rPr>
          <w:rFonts w:ascii="TimesNewRoman" w:hAnsi="TimesNewRoman"/>
          <w:color w:val="242021"/>
          <w:szCs w:val="24"/>
          <w:lang w:val="es-ES"/>
        </w:rPr>
        <w:t xml:space="preserve">. </w:t>
      </w:r>
      <w:r w:rsidR="001B1B59" w:rsidRPr="00154E3E">
        <w:rPr>
          <w:rFonts w:ascii="TimesNewRomanItalic" w:hAnsi="TimesNewRomanItalic"/>
          <w:i/>
          <w:iCs/>
          <w:color w:val="242021"/>
          <w:szCs w:val="24"/>
          <w:lang w:val="es-ES"/>
        </w:rPr>
        <w:t>Sicut misit me Pater</w:t>
      </w:r>
      <w:r w:rsidR="001B1B59" w:rsidRPr="00154E3E">
        <w:rPr>
          <w:rFonts w:ascii="TimesNewRomanItalic" w:hAnsi="TimesNewRomanItalic"/>
          <w:color w:val="242021"/>
          <w:szCs w:val="24"/>
          <w:lang w:val="es-ES"/>
        </w:rPr>
        <w:t>,</w:t>
      </w:r>
      <w:r w:rsidR="001B1B59" w:rsidRPr="00154E3E">
        <w:rPr>
          <w:rFonts w:ascii="TimesNewRomanItalic" w:hAnsi="TimesNewRomanItalic"/>
          <w:i/>
          <w:iCs/>
          <w:color w:val="242021"/>
          <w:szCs w:val="24"/>
          <w:lang w:val="es-ES"/>
        </w:rPr>
        <w:t xml:space="preserve"> </w:t>
      </w:r>
      <w:r w:rsidR="001B1B59" w:rsidRPr="00154E3E">
        <w:rPr>
          <w:rFonts w:ascii="TimesNewRoman" w:hAnsi="TimesNewRoman"/>
          <w:color w:val="242021"/>
          <w:szCs w:val="24"/>
          <w:lang w:val="es-ES"/>
        </w:rPr>
        <w:t>di</w:t>
      </w:r>
      <w:r w:rsidR="00154E3E" w:rsidRPr="00154E3E">
        <w:rPr>
          <w:rFonts w:ascii="TimesNewRoman" w:hAnsi="TimesNewRoman"/>
          <w:color w:val="242021"/>
          <w:szCs w:val="24"/>
          <w:lang w:val="es-ES"/>
        </w:rPr>
        <w:t>jo Jesucristo a los Apóstoles</w:t>
      </w:r>
      <w:r w:rsidR="001B1B59" w:rsidRPr="00154E3E">
        <w:rPr>
          <w:rFonts w:ascii="TimesNewRoman" w:hAnsi="TimesNewRoman"/>
          <w:color w:val="242021"/>
          <w:szCs w:val="24"/>
          <w:lang w:val="es-ES"/>
        </w:rPr>
        <w:t xml:space="preserve">, </w:t>
      </w:r>
      <w:r w:rsidR="001B1B59" w:rsidRPr="00154E3E">
        <w:rPr>
          <w:rFonts w:ascii="TimesNewRomanItalic" w:hAnsi="TimesNewRomanItalic"/>
          <w:i/>
          <w:iCs/>
          <w:color w:val="242021"/>
          <w:szCs w:val="24"/>
          <w:lang w:val="es-ES"/>
        </w:rPr>
        <w:t xml:space="preserve">et ego mitto vos </w:t>
      </w:r>
      <w:r w:rsidR="001B1B59" w:rsidRPr="00154E3E">
        <w:rPr>
          <w:rFonts w:ascii="TimesNewRoman" w:hAnsi="TimesNewRoman"/>
          <w:color w:val="242021"/>
          <w:szCs w:val="24"/>
          <w:lang w:val="es-ES"/>
        </w:rPr>
        <w:t>[</w:t>
      </w:r>
      <w:r w:rsidR="00154E3E" w:rsidRPr="00154E3E">
        <w:rPr>
          <w:rFonts w:ascii="TimesNewRoman" w:hAnsi="TimesNewRoman"/>
          <w:color w:val="242021"/>
          <w:szCs w:val="24"/>
          <w:lang w:val="es-ES"/>
        </w:rPr>
        <w:t>Jn</w:t>
      </w:r>
      <w:r w:rsidR="001B1B59" w:rsidRPr="00154E3E">
        <w:rPr>
          <w:rFonts w:ascii="TimesNewRoman" w:hAnsi="TimesNewRoman"/>
          <w:color w:val="242021"/>
          <w:szCs w:val="24"/>
          <w:lang w:val="es-ES"/>
        </w:rPr>
        <w:t xml:space="preserve"> 20, 21]. </w:t>
      </w:r>
      <w:r w:rsidR="00154E3E" w:rsidRPr="00154E3E">
        <w:rPr>
          <w:rFonts w:ascii="TimesNewRoman" w:hAnsi="TimesNewRoman"/>
          <w:color w:val="242021"/>
          <w:szCs w:val="24"/>
          <w:lang w:val="es-ES"/>
        </w:rPr>
        <w:t>Ahora, ¿cuál fue la misión de Nuestro Señor Jesucristo y</w:t>
      </w:r>
      <w:r w:rsidR="00154E3E">
        <w:rPr>
          <w:rFonts w:ascii="TimesNewRoman" w:hAnsi="TimesNewRoman"/>
          <w:color w:val="242021"/>
          <w:szCs w:val="24"/>
          <w:lang w:val="es-ES"/>
        </w:rPr>
        <w:t xml:space="preserve"> todo el fin de su Redención sino la Gloria del Padre y nuestra salvación</w:t>
      </w:r>
      <w:r w:rsidR="001B1B59" w:rsidRPr="00154E3E">
        <w:rPr>
          <w:rFonts w:ascii="TimesNewRoman" w:hAnsi="TimesNewRoman"/>
          <w:color w:val="242021"/>
          <w:szCs w:val="24"/>
          <w:lang w:val="es-ES"/>
        </w:rPr>
        <w:t>”.</w:t>
      </w:r>
      <w:r w:rsidR="001B1B59" w:rsidRPr="00490F36">
        <w:rPr>
          <w:rStyle w:val="FootnoteReference"/>
          <w:rFonts w:ascii="TimesNewRoman" w:hAnsi="TimesNewRoman"/>
          <w:color w:val="242021"/>
          <w:szCs w:val="24"/>
        </w:rPr>
        <w:footnoteReference w:id="46"/>
      </w:r>
    </w:p>
    <w:p w14:paraId="56D75A06" w14:textId="77777777" w:rsidR="00A42854" w:rsidRPr="00154E3E" w:rsidRDefault="00A42854" w:rsidP="00CF13BC">
      <w:pPr>
        <w:rPr>
          <w:b/>
          <w:bCs/>
          <w:szCs w:val="24"/>
          <w:lang w:val="es-ES"/>
        </w:rPr>
      </w:pPr>
    </w:p>
    <w:p w14:paraId="20A9165A" w14:textId="3996F4BF" w:rsidR="002E2F34" w:rsidRPr="00F04873" w:rsidRDefault="00A42854" w:rsidP="00F04873">
      <w:pPr>
        <w:rPr>
          <w:rFonts w:ascii="TimesNewRoman" w:hAnsi="TimesNewRoman"/>
          <w:color w:val="242021"/>
          <w:szCs w:val="24"/>
          <w:lang w:val="es-ES"/>
        </w:rPr>
      </w:pPr>
      <w:r w:rsidRPr="00154E3E">
        <w:rPr>
          <w:b/>
          <w:bCs/>
          <w:szCs w:val="24"/>
          <w:lang w:val="es-ES"/>
        </w:rPr>
        <w:t>6</w:t>
      </w:r>
      <w:r w:rsidR="00154E3E" w:rsidRPr="00154E3E">
        <w:rPr>
          <w:b/>
          <w:bCs/>
          <w:szCs w:val="24"/>
          <w:lang w:val="es-ES"/>
        </w:rPr>
        <w:t>4</w:t>
      </w:r>
      <w:r w:rsidRPr="00154E3E">
        <w:rPr>
          <w:b/>
          <w:bCs/>
          <w:szCs w:val="24"/>
          <w:lang w:val="es-ES"/>
        </w:rPr>
        <w:t>.</w:t>
      </w:r>
      <w:r w:rsidRPr="00F04873">
        <w:rPr>
          <w:szCs w:val="24"/>
          <w:lang w:val="es-ES"/>
        </w:rPr>
        <w:tab/>
      </w:r>
      <w:r w:rsidR="00154E3E" w:rsidRPr="00F04873">
        <w:rPr>
          <w:szCs w:val="24"/>
          <w:lang w:val="es-ES"/>
        </w:rPr>
        <w:t xml:space="preserve">Además, en una nota del 16 de </w:t>
      </w:r>
      <w:r w:rsidR="00F04873">
        <w:rPr>
          <w:szCs w:val="24"/>
          <w:lang w:val="es-ES"/>
        </w:rPr>
        <w:t>julio de 1888, el Padre Aníbal explica el cuarto voto detallando: “Finalidad del cuarto voto.</w:t>
      </w:r>
      <w:r w:rsidR="002E2F34" w:rsidRPr="00F04873">
        <w:rPr>
          <w:rFonts w:ascii="TimesNewRoman" w:hAnsi="TimesNewRoman"/>
          <w:color w:val="242021"/>
          <w:szCs w:val="24"/>
          <w:lang w:val="es-ES"/>
        </w:rPr>
        <w:t xml:space="preserve"> </w:t>
      </w:r>
      <w:r w:rsidR="002E2F34" w:rsidRPr="00F04873">
        <w:rPr>
          <w:rFonts w:ascii="TimesNewRomanItalic" w:hAnsi="TimesNewRomanItalic"/>
          <w:i/>
          <w:iCs/>
          <w:color w:val="242021"/>
          <w:szCs w:val="24"/>
          <w:lang w:val="es-ES"/>
        </w:rPr>
        <w:t>Ad maiorem consolationem cordis Jesu</w:t>
      </w:r>
      <w:r w:rsidR="002E2F34" w:rsidRPr="00F04873">
        <w:rPr>
          <w:rFonts w:ascii="TimesNewRoman" w:hAnsi="TimesNewRoman"/>
          <w:color w:val="242021"/>
          <w:szCs w:val="24"/>
          <w:lang w:val="es-ES"/>
        </w:rPr>
        <w:t xml:space="preserve">: </w:t>
      </w:r>
      <w:r w:rsidR="00F04873" w:rsidRPr="00F04873">
        <w:rPr>
          <w:rFonts w:ascii="TimesNewRoman" w:hAnsi="TimesNewRoman"/>
          <w:color w:val="242021"/>
          <w:szCs w:val="24"/>
          <w:lang w:val="es-ES"/>
        </w:rPr>
        <w:t>para esto la Hermana tiene</w:t>
      </w:r>
      <w:r w:rsidR="00F04873">
        <w:rPr>
          <w:rFonts w:ascii="TimesNewRoman" w:hAnsi="TimesNewRoman"/>
          <w:color w:val="242021"/>
          <w:szCs w:val="24"/>
          <w:lang w:val="es-ES"/>
        </w:rPr>
        <w:t xml:space="preserve"> que procurar la divina Gloria y [la] salvación [de las almas], rezando y cooperando para obtener [los buenos trabajadores a la Santa Iglesia] para que el Divino Corazón quede consolado</w:t>
      </w:r>
      <w:r w:rsidR="002E2F34" w:rsidRPr="00F04873">
        <w:rPr>
          <w:rFonts w:ascii="TimesNewRoman" w:hAnsi="TimesNewRoman"/>
          <w:color w:val="242021"/>
          <w:szCs w:val="24"/>
          <w:lang w:val="es-ES"/>
        </w:rPr>
        <w:t xml:space="preserve">. </w:t>
      </w:r>
      <w:r w:rsidR="00F04873">
        <w:rPr>
          <w:rFonts w:ascii="TimesNewRoman" w:hAnsi="TimesNewRoman"/>
          <w:color w:val="242021"/>
          <w:szCs w:val="24"/>
          <w:lang w:val="es-ES"/>
        </w:rPr>
        <w:t xml:space="preserve">De aquí [la] meditación de las </w:t>
      </w:r>
      <w:r w:rsidR="00F04873">
        <w:rPr>
          <w:rFonts w:ascii="TimesNewRoman" w:hAnsi="TimesNewRoman"/>
          <w:i/>
          <w:iCs/>
          <w:color w:val="242021"/>
          <w:szCs w:val="24"/>
          <w:lang w:val="es-ES"/>
        </w:rPr>
        <w:t>penas íntimas</w:t>
      </w:r>
      <w:r w:rsidR="00F04873">
        <w:rPr>
          <w:rFonts w:ascii="TimesNewRoman" w:hAnsi="TimesNewRoman"/>
          <w:color w:val="242021"/>
          <w:szCs w:val="24"/>
          <w:lang w:val="es-ES"/>
        </w:rPr>
        <w:t>. Aquí hallará motivos para encenderse de celo para la divina Gloria y [la] salvación de las almas</w:t>
      </w:r>
      <w:r w:rsidR="002E2F34" w:rsidRPr="00F04873">
        <w:rPr>
          <w:rFonts w:ascii="TimesNewRoman" w:hAnsi="TimesNewRoman"/>
          <w:color w:val="242021"/>
          <w:szCs w:val="24"/>
          <w:lang w:val="es-ES"/>
        </w:rPr>
        <w:t>”.</w:t>
      </w:r>
      <w:r w:rsidR="002E2F34" w:rsidRPr="00490F36">
        <w:rPr>
          <w:rStyle w:val="FootnoteReference"/>
          <w:rFonts w:ascii="TimesNewRoman" w:hAnsi="TimesNewRoman"/>
          <w:color w:val="242021"/>
          <w:szCs w:val="24"/>
        </w:rPr>
        <w:footnoteReference w:id="47"/>
      </w:r>
    </w:p>
    <w:p w14:paraId="56DA7474" w14:textId="77777777" w:rsidR="00A42854" w:rsidRPr="00F04873" w:rsidRDefault="00A42854" w:rsidP="00CF13BC">
      <w:pPr>
        <w:rPr>
          <w:szCs w:val="24"/>
          <w:lang w:val="es-ES"/>
        </w:rPr>
      </w:pPr>
    </w:p>
    <w:p w14:paraId="3294CC99" w14:textId="30B60F15" w:rsidR="00C45202" w:rsidRPr="00F04873" w:rsidRDefault="00A42854" w:rsidP="00F04873">
      <w:pPr>
        <w:rPr>
          <w:rFonts w:ascii="TimesNewRoman" w:hAnsi="TimesNewRoman"/>
          <w:color w:val="242021"/>
          <w:szCs w:val="24"/>
          <w:lang w:val="es-ES"/>
        </w:rPr>
      </w:pPr>
      <w:r w:rsidRPr="00F04873">
        <w:rPr>
          <w:b/>
          <w:bCs/>
          <w:szCs w:val="24"/>
          <w:lang w:val="es-ES"/>
        </w:rPr>
        <w:t>6</w:t>
      </w:r>
      <w:r w:rsidR="00F04873" w:rsidRPr="00F04873">
        <w:rPr>
          <w:b/>
          <w:bCs/>
          <w:szCs w:val="24"/>
          <w:lang w:val="es-ES"/>
        </w:rPr>
        <w:t>5</w:t>
      </w:r>
      <w:r w:rsidRPr="00F04873">
        <w:rPr>
          <w:b/>
          <w:bCs/>
          <w:szCs w:val="24"/>
          <w:lang w:val="es-ES"/>
        </w:rPr>
        <w:t>.</w:t>
      </w:r>
      <w:r w:rsidRPr="00F04873">
        <w:rPr>
          <w:b/>
          <w:bCs/>
          <w:szCs w:val="24"/>
          <w:lang w:val="es-ES"/>
        </w:rPr>
        <w:tab/>
      </w:r>
      <w:r w:rsidR="00F04873" w:rsidRPr="00F04873">
        <w:rPr>
          <w:szCs w:val="24"/>
          <w:lang w:val="es-ES"/>
        </w:rPr>
        <w:t xml:space="preserve">El </w:t>
      </w:r>
      <w:r w:rsidR="00EA0F08" w:rsidRPr="00F04873">
        <w:rPr>
          <w:szCs w:val="24"/>
          <w:lang w:val="es-ES"/>
        </w:rPr>
        <w:t xml:space="preserve">Padre </w:t>
      </w:r>
      <w:r w:rsidR="00F04873" w:rsidRPr="00F04873">
        <w:rPr>
          <w:szCs w:val="24"/>
          <w:lang w:val="es-ES"/>
        </w:rPr>
        <w:t>Aníbal habla a</w:t>
      </w:r>
      <w:r w:rsidR="00F04873">
        <w:rPr>
          <w:szCs w:val="24"/>
          <w:lang w:val="es-ES"/>
        </w:rPr>
        <w:t xml:space="preserve"> menudo de los intereses del Corazón de Jesús. En una oración, parte del reglamento de una “Asociación de Oración y Penitencia en honor del Sagrado Corazón de Jesús” establecida en Mesina en la iglesia del Sagrado Corazón entre los Sacerdotes de la Rogación Evangélica del Corazón de Jesús” (Mesina 1908), así los define: “Me uno a todos los Asociados para ofreceros, por medio de este Divino Corazón, y del de María, mis penas, mis penitencias y mis oraciones para el triunfo de la Iglesia, y para todos los intereses de estos Divinos Corazones, especialmente para la conversión de los pecadores, la propagación de la Fe, para las santas vocaciones eclesiásticas de ambos Cleros, de ambos sexos, para la paz y concordia entre los Príncipes y pueblos cristianos, </w:t>
      </w:r>
      <w:r w:rsidR="00F04873">
        <w:rPr>
          <w:szCs w:val="24"/>
          <w:lang w:val="es-ES"/>
        </w:rPr>
        <w:lastRenderedPageBreak/>
        <w:t>para la destrucción del reino del pecado, para la dilatación del Reino de Jesucristo en la tierra</w:t>
      </w:r>
      <w:r w:rsidR="00C45202" w:rsidRPr="00F04873">
        <w:rPr>
          <w:rFonts w:ascii="TimesNewRoman" w:hAnsi="TimesNewRoman"/>
          <w:color w:val="242021"/>
          <w:szCs w:val="24"/>
          <w:lang w:val="es-ES"/>
        </w:rPr>
        <w:t>”.</w:t>
      </w:r>
      <w:r w:rsidR="00C45202" w:rsidRPr="00490F36">
        <w:rPr>
          <w:rStyle w:val="FootnoteReference"/>
          <w:rFonts w:ascii="TimesNewRoman" w:hAnsi="TimesNewRoman"/>
          <w:color w:val="242021"/>
          <w:szCs w:val="24"/>
        </w:rPr>
        <w:footnoteReference w:id="48"/>
      </w:r>
    </w:p>
    <w:p w14:paraId="675721FC" w14:textId="77777777" w:rsidR="00A42854" w:rsidRPr="00F04873" w:rsidRDefault="00A42854" w:rsidP="00CF13BC">
      <w:pPr>
        <w:rPr>
          <w:rFonts w:ascii="TimesNewRoman" w:hAnsi="TimesNewRoman"/>
          <w:color w:val="242021"/>
          <w:szCs w:val="24"/>
          <w:lang w:val="es-ES"/>
        </w:rPr>
      </w:pPr>
    </w:p>
    <w:p w14:paraId="0A8F8E30" w14:textId="40F74867" w:rsidR="00F04873" w:rsidRPr="00F04873" w:rsidRDefault="00A42854" w:rsidP="00F04873">
      <w:pPr>
        <w:rPr>
          <w:rFonts w:ascii="TimesNewRoman" w:hAnsi="TimesNewRoman"/>
          <w:color w:val="242021"/>
          <w:szCs w:val="24"/>
          <w:lang w:val="es-ES"/>
        </w:rPr>
      </w:pPr>
      <w:r w:rsidRPr="00F04873">
        <w:rPr>
          <w:rFonts w:ascii="TimesNewRoman" w:hAnsi="TimesNewRoman"/>
          <w:b/>
          <w:bCs/>
          <w:color w:val="242021"/>
          <w:szCs w:val="24"/>
          <w:lang w:val="es-ES"/>
        </w:rPr>
        <w:t>6</w:t>
      </w:r>
      <w:r w:rsidR="00F04873" w:rsidRPr="00F04873">
        <w:rPr>
          <w:rFonts w:ascii="TimesNewRoman" w:hAnsi="TimesNewRoman"/>
          <w:b/>
          <w:bCs/>
          <w:color w:val="242021"/>
          <w:szCs w:val="24"/>
          <w:lang w:val="es-ES"/>
        </w:rPr>
        <w:t>6</w:t>
      </w:r>
      <w:r w:rsidRPr="00F04873">
        <w:rPr>
          <w:rFonts w:ascii="TimesNewRoman" w:hAnsi="TimesNewRoman"/>
          <w:b/>
          <w:bCs/>
          <w:color w:val="242021"/>
          <w:szCs w:val="24"/>
          <w:lang w:val="es-ES"/>
        </w:rPr>
        <w:t>.</w:t>
      </w:r>
      <w:r w:rsidRPr="00F04873">
        <w:rPr>
          <w:rFonts w:ascii="TimesNewRoman" w:hAnsi="TimesNewRoman"/>
          <w:color w:val="242021"/>
          <w:szCs w:val="24"/>
          <w:lang w:val="es-ES"/>
        </w:rPr>
        <w:tab/>
      </w:r>
      <w:r w:rsidR="00F04873" w:rsidRPr="00F04873">
        <w:rPr>
          <w:rFonts w:ascii="TimesNewRoman" w:hAnsi="TimesNewRoman"/>
          <w:color w:val="242021"/>
          <w:szCs w:val="24"/>
          <w:lang w:val="es-ES"/>
        </w:rPr>
        <w:t>En un Reglamento para l</w:t>
      </w:r>
      <w:r w:rsidR="00F04873">
        <w:rPr>
          <w:rFonts w:ascii="TimesNewRoman" w:hAnsi="TimesNewRoman"/>
          <w:color w:val="242021"/>
          <w:szCs w:val="24"/>
          <w:lang w:val="es-ES"/>
        </w:rPr>
        <w:t xml:space="preserve">as Novicias del Pequeño Retiro de San José, de 1889, el </w:t>
      </w:r>
      <w:r w:rsidR="00F04873" w:rsidRPr="00F04873">
        <w:rPr>
          <w:rFonts w:ascii="TimesNewRoman" w:hAnsi="TimesNewRoman"/>
          <w:i/>
          <w:iCs/>
          <w:color w:val="242021"/>
          <w:szCs w:val="24"/>
          <w:lang w:val="es-ES"/>
        </w:rPr>
        <w:t>Cuarto voto</w:t>
      </w:r>
      <w:r w:rsidR="00F04873">
        <w:rPr>
          <w:rFonts w:ascii="TimesNewRoman" w:hAnsi="TimesNewRoman"/>
          <w:color w:val="242021"/>
          <w:szCs w:val="24"/>
          <w:lang w:val="es-ES"/>
        </w:rPr>
        <w:t xml:space="preserve"> es definido por la oración por los Buenos Trabajadores: “Las novicias aspiran a la Santa Iglesia, y esto para obedecer a las Palabras de Nuestro Señor Jesucristo: </w:t>
      </w:r>
      <w:r w:rsidR="00A52AFB" w:rsidRPr="00F04873">
        <w:rPr>
          <w:rFonts w:ascii="TimesNewRomanItalic" w:hAnsi="TimesNewRomanItalic"/>
          <w:i/>
          <w:iCs/>
          <w:color w:val="242021"/>
          <w:szCs w:val="24"/>
          <w:lang w:val="es-ES"/>
        </w:rPr>
        <w:t>Rogate ergo Dominum messis, ut mittat operarios in messem suam</w:t>
      </w:r>
      <w:r w:rsidR="00A52AFB" w:rsidRPr="00F04873">
        <w:rPr>
          <w:rFonts w:ascii="TimesNewRoman" w:hAnsi="TimesNewRoman"/>
          <w:color w:val="242021"/>
          <w:szCs w:val="24"/>
          <w:lang w:val="es-ES"/>
        </w:rPr>
        <w:t xml:space="preserve">. </w:t>
      </w:r>
      <w:r w:rsidR="00F04873" w:rsidRPr="00F04873">
        <w:rPr>
          <w:rFonts w:ascii="TimesNewRoman" w:hAnsi="TimesNewRoman"/>
          <w:color w:val="242021"/>
          <w:szCs w:val="24"/>
          <w:lang w:val="es-ES"/>
        </w:rPr>
        <w:t>A esta Oración añadirán las obras</w:t>
      </w:r>
      <w:r w:rsidR="00A52AFB" w:rsidRPr="00F04873">
        <w:rPr>
          <w:rFonts w:ascii="TimesNewRoman" w:hAnsi="TimesNewRoman"/>
          <w:color w:val="242021"/>
          <w:szCs w:val="24"/>
          <w:lang w:val="es-ES"/>
        </w:rPr>
        <w:t>”.</w:t>
      </w:r>
      <w:r w:rsidR="00A52AFB" w:rsidRPr="00490F36">
        <w:rPr>
          <w:rStyle w:val="FootnoteReference"/>
          <w:rFonts w:ascii="TimesNewRoman" w:hAnsi="TimesNewRoman"/>
          <w:color w:val="242021"/>
          <w:szCs w:val="24"/>
        </w:rPr>
        <w:footnoteReference w:id="49"/>
      </w:r>
      <w:r w:rsidR="00A52AFB" w:rsidRPr="00F04873">
        <w:rPr>
          <w:rFonts w:ascii="TimesNewRoman" w:hAnsi="TimesNewRoman"/>
          <w:color w:val="242021"/>
          <w:szCs w:val="24"/>
          <w:lang w:val="es-ES"/>
        </w:rPr>
        <w:t xml:space="preserve"> </w:t>
      </w:r>
      <w:r w:rsidR="00F04873" w:rsidRPr="00F04873">
        <w:rPr>
          <w:rFonts w:ascii="TimesNewRoman" w:hAnsi="TimesNewRoman"/>
          <w:color w:val="242021"/>
          <w:szCs w:val="24"/>
          <w:lang w:val="es-ES"/>
        </w:rPr>
        <w:t>Por lo que s</w:t>
      </w:r>
      <w:r w:rsidR="00F04873">
        <w:rPr>
          <w:rFonts w:ascii="TimesNewRoman" w:hAnsi="TimesNewRoman"/>
          <w:color w:val="242021"/>
          <w:szCs w:val="24"/>
          <w:lang w:val="es-ES"/>
        </w:rPr>
        <w:t xml:space="preserve">e refiere a las “obras”, el Padre Aníbal indica los servicios para el buen funcionamiento de la Comunidad, la “Caridad con las huerfanitas y con los clérigos pobres”, destinando para ellos parte de la ganancia de su trabajo, y la cuestación. </w:t>
      </w:r>
    </w:p>
    <w:p w14:paraId="1031D2B4" w14:textId="77777777" w:rsidR="00A42854" w:rsidRPr="00DC649E" w:rsidRDefault="00A42854" w:rsidP="00CF13BC">
      <w:pPr>
        <w:rPr>
          <w:b/>
          <w:bCs/>
          <w:szCs w:val="24"/>
          <w:lang w:val="es-ES"/>
        </w:rPr>
      </w:pPr>
    </w:p>
    <w:p w14:paraId="77333C07" w14:textId="6F00624C" w:rsidR="002B73FD" w:rsidRDefault="00A42854" w:rsidP="00CF13BC">
      <w:pPr>
        <w:rPr>
          <w:szCs w:val="24"/>
          <w:lang w:val="es-ES"/>
        </w:rPr>
      </w:pPr>
      <w:r w:rsidRPr="002B73FD">
        <w:rPr>
          <w:b/>
          <w:bCs/>
          <w:szCs w:val="24"/>
          <w:lang w:val="es-ES"/>
        </w:rPr>
        <w:t>6</w:t>
      </w:r>
      <w:r w:rsidR="002B73FD" w:rsidRPr="002B73FD">
        <w:rPr>
          <w:b/>
          <w:bCs/>
          <w:szCs w:val="24"/>
          <w:lang w:val="es-ES"/>
        </w:rPr>
        <w:t>7</w:t>
      </w:r>
      <w:r w:rsidRPr="002B73FD">
        <w:rPr>
          <w:b/>
          <w:bCs/>
          <w:szCs w:val="24"/>
          <w:lang w:val="es-ES"/>
        </w:rPr>
        <w:t>.</w:t>
      </w:r>
      <w:r w:rsidRPr="002B73FD">
        <w:rPr>
          <w:b/>
          <w:bCs/>
          <w:szCs w:val="24"/>
          <w:lang w:val="es-ES"/>
        </w:rPr>
        <w:tab/>
      </w:r>
      <w:r w:rsidR="002B73FD" w:rsidRPr="002B73FD">
        <w:rPr>
          <w:szCs w:val="24"/>
          <w:lang w:val="es-ES"/>
        </w:rPr>
        <w:t>En septiembre de 1901, después d</w:t>
      </w:r>
      <w:r w:rsidR="002B73FD">
        <w:rPr>
          <w:szCs w:val="24"/>
          <w:lang w:val="es-ES"/>
        </w:rPr>
        <w:t xml:space="preserve">e la definición de los nombres de las componentes de la Obra Piadosa de los Intereses del Corazón de Jesús, siempre en un </w:t>
      </w:r>
      <w:r w:rsidR="002B73FD">
        <w:rPr>
          <w:i/>
          <w:iCs/>
          <w:szCs w:val="24"/>
          <w:lang w:val="es-ES"/>
        </w:rPr>
        <w:t>Reglamento para las Hermanas del Retiro de San José</w:t>
      </w:r>
      <w:r w:rsidR="002B73FD">
        <w:rPr>
          <w:szCs w:val="24"/>
          <w:lang w:val="es-ES"/>
        </w:rPr>
        <w:t>, del 10 de marzo de 1</w:t>
      </w:r>
      <w:r w:rsidR="00B44411">
        <w:rPr>
          <w:szCs w:val="24"/>
          <w:lang w:val="es-ES"/>
        </w:rPr>
        <w:t>8</w:t>
      </w:r>
      <w:r w:rsidR="002B73FD">
        <w:rPr>
          <w:szCs w:val="24"/>
          <w:lang w:val="es-ES"/>
        </w:rPr>
        <w:t xml:space="preserve">93, habla sobre el fin del Instituto de las Hijas del Divino Celo del Corazón de Jesús: </w:t>
      </w:r>
    </w:p>
    <w:p w14:paraId="396036A2" w14:textId="1049416E" w:rsidR="00CD6128" w:rsidRPr="002B73FD" w:rsidRDefault="002B73FD" w:rsidP="002B73FD">
      <w:pPr>
        <w:rPr>
          <w:rFonts w:ascii="TimesNewRoman" w:hAnsi="TimesNewRoman"/>
          <w:color w:val="242021"/>
          <w:szCs w:val="24"/>
          <w:lang w:val="es-ES"/>
        </w:rPr>
      </w:pPr>
      <w:r>
        <w:rPr>
          <w:szCs w:val="24"/>
          <w:lang w:val="es-ES"/>
        </w:rPr>
        <w:tab/>
        <w:t xml:space="preserve">“El fin del Instituto de las Hijas del Divino Celo del Corazón de Jesús es celar los intereses de este Divino Corazón con la mayor Obediencia a aquel Divino Mandato del Divino Celo del Corazón de Jesús: </w:t>
      </w:r>
      <w:r w:rsidR="006E425C" w:rsidRPr="002B73FD">
        <w:rPr>
          <w:rFonts w:ascii="TimesNewRomanItalic" w:hAnsi="TimesNewRomanItalic"/>
          <w:i/>
          <w:iCs/>
          <w:color w:val="242021"/>
          <w:szCs w:val="24"/>
          <w:lang w:val="es-ES"/>
        </w:rPr>
        <w:t>Rogate ergo Dominum messis, ut mittat operarios in messem</w:t>
      </w:r>
      <w:r w:rsidR="00D82105" w:rsidRPr="002B73FD">
        <w:rPr>
          <w:rFonts w:ascii="TimesNewRomanItalic" w:hAnsi="TimesNewRomanItalic"/>
          <w:i/>
          <w:iCs/>
          <w:color w:val="242021"/>
          <w:szCs w:val="24"/>
          <w:lang w:val="es-ES"/>
        </w:rPr>
        <w:t xml:space="preserve"> </w:t>
      </w:r>
      <w:r w:rsidR="006E425C" w:rsidRPr="002B73FD">
        <w:rPr>
          <w:rFonts w:ascii="TimesNewRomanItalic" w:hAnsi="TimesNewRomanItalic"/>
          <w:i/>
          <w:iCs/>
          <w:color w:val="242021"/>
          <w:szCs w:val="24"/>
          <w:lang w:val="es-ES"/>
        </w:rPr>
        <w:t>suam</w:t>
      </w:r>
      <w:r w:rsidR="006E425C" w:rsidRPr="002B73FD">
        <w:rPr>
          <w:rFonts w:ascii="TimesNewRoman" w:hAnsi="TimesNewRoman"/>
          <w:color w:val="242021"/>
          <w:szCs w:val="24"/>
          <w:lang w:val="es-ES"/>
        </w:rPr>
        <w:t>.</w:t>
      </w:r>
      <w:r w:rsidR="00D82105" w:rsidRPr="002B73FD">
        <w:rPr>
          <w:rFonts w:ascii="TimesNewRoman" w:hAnsi="TimesNewRoman"/>
          <w:color w:val="242021"/>
          <w:szCs w:val="24"/>
          <w:lang w:val="es-ES"/>
        </w:rPr>
        <w:t xml:space="preserve"> </w:t>
      </w:r>
      <w:r>
        <w:rPr>
          <w:rFonts w:ascii="TimesNewRoman" w:hAnsi="TimesNewRoman"/>
          <w:color w:val="242021"/>
          <w:szCs w:val="24"/>
          <w:lang w:val="es-ES"/>
        </w:rPr>
        <w:t>Para corresponder a esta santa vocación, quedarán obligadas a atender seriamente a la propia santificación con la adquisición de las virtudes del estado religioso, y a actuar como buenas Trabajadoras en la Santa Iglesia, dedicándose en la educación de las Huerfanitas abandonadas, al socorro y evangelización de los pobres y a cuántas otras Obras de Caridad serán llamadas por la Divina Providencia</w:t>
      </w:r>
      <w:r w:rsidR="00D82105" w:rsidRPr="002B73FD">
        <w:rPr>
          <w:rFonts w:ascii="TimesNewRoman" w:hAnsi="TimesNewRoman"/>
          <w:color w:val="242021"/>
          <w:szCs w:val="24"/>
          <w:lang w:val="es-ES"/>
        </w:rPr>
        <w:t>”</w:t>
      </w:r>
      <w:r w:rsidR="006E425C" w:rsidRPr="002B73FD">
        <w:rPr>
          <w:rFonts w:ascii="TimesNewRoman" w:hAnsi="TimesNewRoman"/>
          <w:color w:val="242021"/>
          <w:szCs w:val="24"/>
          <w:lang w:val="es-ES"/>
        </w:rPr>
        <w:t>.</w:t>
      </w:r>
      <w:r w:rsidR="00D82105" w:rsidRPr="00490F36">
        <w:rPr>
          <w:rStyle w:val="FootnoteReference"/>
          <w:rFonts w:ascii="TimesNewRoman" w:hAnsi="TimesNewRoman"/>
          <w:color w:val="242021"/>
          <w:szCs w:val="24"/>
        </w:rPr>
        <w:footnoteReference w:id="50"/>
      </w:r>
      <w:r w:rsidR="00D82105" w:rsidRPr="002B73FD">
        <w:rPr>
          <w:rFonts w:ascii="TimesNewRoman" w:hAnsi="TimesNewRoman"/>
          <w:color w:val="242021"/>
          <w:szCs w:val="24"/>
          <w:lang w:val="es-ES"/>
        </w:rPr>
        <w:t xml:space="preserve"> </w:t>
      </w:r>
    </w:p>
    <w:p w14:paraId="58EA6926" w14:textId="77777777" w:rsidR="00A42854" w:rsidRPr="002B73FD" w:rsidRDefault="00A42854" w:rsidP="00CF13BC">
      <w:pPr>
        <w:rPr>
          <w:rFonts w:ascii="TimesNewRoman" w:hAnsi="TimesNewRoman"/>
          <w:color w:val="242021"/>
          <w:szCs w:val="24"/>
          <w:lang w:val="es-ES"/>
        </w:rPr>
      </w:pPr>
    </w:p>
    <w:p w14:paraId="4FEBD58A" w14:textId="2D9223D4" w:rsidR="006E425C" w:rsidRPr="002B73FD" w:rsidRDefault="00A42854" w:rsidP="002B73FD">
      <w:pPr>
        <w:rPr>
          <w:rFonts w:ascii="TimesNewRoman" w:hAnsi="TimesNewRoman"/>
          <w:color w:val="242021"/>
          <w:szCs w:val="24"/>
          <w:lang w:val="es-ES"/>
        </w:rPr>
      </w:pPr>
      <w:r w:rsidRPr="002B73FD">
        <w:rPr>
          <w:rFonts w:ascii="TimesNewRoman" w:hAnsi="TimesNewRoman"/>
          <w:b/>
          <w:bCs/>
          <w:color w:val="242021"/>
          <w:szCs w:val="24"/>
          <w:lang w:val="es-ES"/>
        </w:rPr>
        <w:t>6</w:t>
      </w:r>
      <w:r w:rsidR="002B73FD" w:rsidRPr="002B73FD">
        <w:rPr>
          <w:rFonts w:ascii="TimesNewRoman" w:hAnsi="TimesNewRoman"/>
          <w:b/>
          <w:bCs/>
          <w:color w:val="242021"/>
          <w:szCs w:val="24"/>
          <w:lang w:val="es-ES"/>
        </w:rPr>
        <w:t>8</w:t>
      </w:r>
      <w:r w:rsidRPr="002B73FD">
        <w:rPr>
          <w:rFonts w:ascii="TimesNewRoman" w:hAnsi="TimesNewRoman"/>
          <w:b/>
          <w:bCs/>
          <w:color w:val="242021"/>
          <w:szCs w:val="24"/>
          <w:lang w:val="es-ES"/>
        </w:rPr>
        <w:t>.</w:t>
      </w:r>
      <w:r w:rsidRPr="002B73FD">
        <w:rPr>
          <w:rFonts w:ascii="TimesNewRoman" w:hAnsi="TimesNewRoman"/>
          <w:b/>
          <w:bCs/>
          <w:color w:val="242021"/>
          <w:szCs w:val="24"/>
          <w:lang w:val="es-ES"/>
        </w:rPr>
        <w:tab/>
      </w:r>
      <w:r w:rsidR="002B73FD" w:rsidRPr="002B73FD">
        <w:rPr>
          <w:rFonts w:ascii="TimesNewRoman" w:hAnsi="TimesNewRoman"/>
          <w:color w:val="242021"/>
          <w:szCs w:val="24"/>
          <w:lang w:val="es-ES"/>
        </w:rPr>
        <w:t xml:space="preserve">En </w:t>
      </w:r>
      <w:r w:rsidR="00D82105" w:rsidRPr="002B73FD">
        <w:rPr>
          <w:rFonts w:ascii="TimesNewRoman" w:hAnsi="TimesNewRoman"/>
          <w:color w:val="242021"/>
          <w:szCs w:val="24"/>
          <w:lang w:val="es-ES"/>
        </w:rPr>
        <w:t xml:space="preserve">el </w:t>
      </w:r>
      <w:r w:rsidR="002B73FD" w:rsidRPr="002B73FD">
        <w:rPr>
          <w:rFonts w:ascii="TimesNewRoman" w:hAnsi="TimesNewRoman"/>
          <w:color w:val="242021"/>
          <w:szCs w:val="24"/>
          <w:lang w:val="es-ES"/>
        </w:rPr>
        <w:t>texto hay l</w:t>
      </w:r>
      <w:r w:rsidR="002B73FD">
        <w:rPr>
          <w:rFonts w:ascii="TimesNewRoman" w:hAnsi="TimesNewRoman"/>
          <w:color w:val="242021"/>
          <w:szCs w:val="24"/>
          <w:lang w:val="es-ES"/>
        </w:rPr>
        <w:t>a novedad que “con el voto de obediencia se entenderá también obedecer a aquel Mandato del Divino Celo del Corazón de Jesús</w:t>
      </w:r>
      <w:r w:rsidR="00D82105" w:rsidRPr="002B73FD">
        <w:rPr>
          <w:rFonts w:ascii="TimesNewRoman" w:hAnsi="TimesNewRoman"/>
          <w:color w:val="242021"/>
          <w:szCs w:val="24"/>
          <w:lang w:val="es-ES"/>
        </w:rPr>
        <w:t xml:space="preserve">: </w:t>
      </w:r>
      <w:r w:rsidR="00D82105" w:rsidRPr="002B73FD">
        <w:rPr>
          <w:rFonts w:ascii="TimesNewRomanItalic" w:hAnsi="TimesNewRomanItalic"/>
          <w:i/>
          <w:iCs/>
          <w:color w:val="242021"/>
          <w:szCs w:val="24"/>
          <w:lang w:val="es-ES"/>
        </w:rPr>
        <w:t>Rogate ergo Dominum messis, ut mittat operarios in messem suam”</w:t>
      </w:r>
      <w:r w:rsidR="00D82105" w:rsidRPr="002B73FD">
        <w:rPr>
          <w:rFonts w:ascii="TimesNewRoman" w:hAnsi="TimesNewRoman"/>
          <w:color w:val="242021"/>
          <w:szCs w:val="24"/>
          <w:lang w:val="es-ES"/>
        </w:rPr>
        <w:t>.</w:t>
      </w:r>
      <w:r w:rsidR="00D82105" w:rsidRPr="00490F36">
        <w:rPr>
          <w:rStyle w:val="FootnoteReference"/>
          <w:rFonts w:ascii="TimesNewRoman" w:hAnsi="TimesNewRoman"/>
          <w:color w:val="242021"/>
          <w:szCs w:val="24"/>
        </w:rPr>
        <w:footnoteReference w:id="51"/>
      </w:r>
    </w:p>
    <w:p w14:paraId="1992F361" w14:textId="66880E95" w:rsidR="00CD6128" w:rsidRPr="005C6E23" w:rsidRDefault="002B73FD" w:rsidP="002B73FD">
      <w:pPr>
        <w:rPr>
          <w:szCs w:val="24"/>
          <w:lang w:val="es-ES"/>
        </w:rPr>
      </w:pPr>
      <w:r>
        <w:rPr>
          <w:rFonts w:ascii="TimesNewRoman" w:hAnsi="TimesNewRoman"/>
          <w:color w:val="242021"/>
          <w:szCs w:val="24"/>
          <w:lang w:val="es-ES"/>
        </w:rPr>
        <w:tab/>
        <w:t xml:space="preserve">En la definición del carisma del Rogate un paso ulterior se divisa en un texto del 10 de marzo de 1893, preparado como reglamento, pero luego revisado por el Padre Aníbal en 1905 y definido como las “Constituciones de la Comunidad religiosa de las Hijas del Divino Celo del Corazón de Jesús. Cabo 1º: Sobre el fin. 1º. – El fin de las Hijas del Divino Celo del Corazón de Jesús es la propia santificación y obtener los buenos Trabajadores a la Santa Iglesia con la oración diaria en obediencia a aquel mandato del Divino Celo del Corazón de Jesús: </w:t>
      </w:r>
      <w:r w:rsidR="00CD6128" w:rsidRPr="005C6E23">
        <w:rPr>
          <w:i/>
          <w:iCs/>
          <w:szCs w:val="24"/>
          <w:lang w:val="es-ES"/>
        </w:rPr>
        <w:t>Rogate ergo Dominum messis, ut mittat operarios in messem suam</w:t>
      </w:r>
      <w:r w:rsidR="00D25319" w:rsidRPr="005C6E23">
        <w:rPr>
          <w:szCs w:val="24"/>
          <w:lang w:val="es-ES"/>
        </w:rPr>
        <w:t>”</w:t>
      </w:r>
      <w:r w:rsidR="00CD6128" w:rsidRPr="005C6E23">
        <w:rPr>
          <w:szCs w:val="24"/>
          <w:lang w:val="es-ES"/>
        </w:rPr>
        <w:t>.</w:t>
      </w:r>
      <w:r w:rsidR="00DC7D2C" w:rsidRPr="00490F36">
        <w:rPr>
          <w:rStyle w:val="FootnoteReference"/>
          <w:szCs w:val="24"/>
        </w:rPr>
        <w:footnoteReference w:id="52"/>
      </w:r>
    </w:p>
    <w:p w14:paraId="20A9EBD3" w14:textId="77777777" w:rsidR="00A42854" w:rsidRPr="005C6E23" w:rsidRDefault="00A42854" w:rsidP="00CF13BC">
      <w:pPr>
        <w:rPr>
          <w:szCs w:val="24"/>
          <w:lang w:val="es-ES"/>
        </w:rPr>
      </w:pPr>
    </w:p>
    <w:p w14:paraId="3BB764A1" w14:textId="0D820E0B" w:rsidR="005C6E23" w:rsidRDefault="00A42854" w:rsidP="00CF13BC">
      <w:pPr>
        <w:rPr>
          <w:szCs w:val="24"/>
          <w:lang w:val="es-ES"/>
        </w:rPr>
      </w:pPr>
      <w:r w:rsidRPr="005C6E23">
        <w:rPr>
          <w:b/>
          <w:bCs/>
          <w:szCs w:val="24"/>
          <w:lang w:val="es-ES"/>
        </w:rPr>
        <w:t>6</w:t>
      </w:r>
      <w:r w:rsidR="005C6E23" w:rsidRPr="005C6E23">
        <w:rPr>
          <w:b/>
          <w:bCs/>
          <w:szCs w:val="24"/>
          <w:lang w:val="es-ES"/>
        </w:rPr>
        <w:t>9</w:t>
      </w:r>
      <w:r w:rsidRPr="005C6E23">
        <w:rPr>
          <w:b/>
          <w:bCs/>
          <w:szCs w:val="24"/>
          <w:lang w:val="es-ES"/>
        </w:rPr>
        <w:t>.</w:t>
      </w:r>
      <w:r w:rsidRPr="005C6E23">
        <w:rPr>
          <w:b/>
          <w:bCs/>
          <w:szCs w:val="24"/>
          <w:lang w:val="es-ES"/>
        </w:rPr>
        <w:tab/>
      </w:r>
      <w:r w:rsidR="005C6E23" w:rsidRPr="005C6E23">
        <w:rPr>
          <w:szCs w:val="24"/>
          <w:lang w:val="es-ES"/>
        </w:rPr>
        <w:t>Una vez más</w:t>
      </w:r>
      <w:r w:rsidR="00D25319" w:rsidRPr="005C6E23">
        <w:rPr>
          <w:szCs w:val="24"/>
          <w:lang w:val="es-ES"/>
        </w:rPr>
        <w:t xml:space="preserve">, </w:t>
      </w:r>
      <w:r w:rsidR="005C6E23" w:rsidRPr="005C6E23">
        <w:rPr>
          <w:szCs w:val="24"/>
          <w:lang w:val="es-ES"/>
        </w:rPr>
        <w:t>e</w:t>
      </w:r>
      <w:r w:rsidR="00D25319" w:rsidRPr="005C6E23">
        <w:rPr>
          <w:szCs w:val="24"/>
          <w:lang w:val="es-ES"/>
        </w:rPr>
        <w:t xml:space="preserve">l Rogate </w:t>
      </w:r>
      <w:r w:rsidR="005C6E23" w:rsidRPr="005C6E23">
        <w:rPr>
          <w:szCs w:val="24"/>
          <w:lang w:val="es-ES"/>
        </w:rPr>
        <w:t>s</w:t>
      </w:r>
      <w:r w:rsidR="005C6E23">
        <w:rPr>
          <w:szCs w:val="24"/>
          <w:lang w:val="es-ES"/>
        </w:rPr>
        <w:t>e considera “voto de obediencia al mandato de Jesús”. Como elemento nuevo hay la afirmación que el Rogate compromete en la oración para los buenos trabajadores, en las obras de caridad y también en la difusión de esta oración.</w:t>
      </w:r>
    </w:p>
    <w:p w14:paraId="0018601F" w14:textId="2410F89E" w:rsidR="00D25319" w:rsidRPr="005C6E23" w:rsidRDefault="005C6E23" w:rsidP="005C6E23">
      <w:pPr>
        <w:rPr>
          <w:rFonts w:ascii="TimesNewRoman" w:hAnsi="TimesNewRoman"/>
          <w:color w:val="242021"/>
          <w:szCs w:val="24"/>
          <w:lang w:val="es-ES"/>
        </w:rPr>
      </w:pPr>
      <w:r>
        <w:rPr>
          <w:szCs w:val="24"/>
          <w:lang w:val="es-ES"/>
        </w:rPr>
        <w:tab/>
      </w:r>
      <w:r w:rsidRPr="005C6E23">
        <w:rPr>
          <w:szCs w:val="24"/>
          <w:lang w:val="es-ES"/>
        </w:rPr>
        <w:t>“</w:t>
      </w:r>
      <w:r w:rsidRPr="005C6E23">
        <w:rPr>
          <w:i/>
          <w:iCs/>
          <w:szCs w:val="24"/>
          <w:lang w:val="es-ES"/>
        </w:rPr>
        <w:t xml:space="preserve">Voto de obediencia </w:t>
      </w:r>
      <w:r w:rsidRPr="005C6E23">
        <w:rPr>
          <w:szCs w:val="24"/>
          <w:lang w:val="es-ES"/>
        </w:rPr>
        <w:t>al mandato del Divino Celo del Corazón de</w:t>
      </w:r>
      <w:r>
        <w:rPr>
          <w:szCs w:val="24"/>
          <w:lang w:val="es-ES"/>
        </w:rPr>
        <w:t xml:space="preserve"> Jesús: </w:t>
      </w:r>
      <w:r w:rsidR="00D25319" w:rsidRPr="005C6E23">
        <w:rPr>
          <w:rFonts w:ascii="TimesNewRomanItalic" w:hAnsi="TimesNewRomanItalic"/>
          <w:i/>
          <w:iCs/>
          <w:color w:val="242021"/>
          <w:szCs w:val="24"/>
          <w:lang w:val="es-ES"/>
        </w:rPr>
        <w:t>Rogate ergo Dominum messis, ut mittat operarios in messem suam</w:t>
      </w:r>
      <w:r w:rsidR="00D25319" w:rsidRPr="005C6E23">
        <w:rPr>
          <w:rFonts w:ascii="TimesNewRoman" w:hAnsi="TimesNewRoman"/>
          <w:color w:val="242021"/>
          <w:szCs w:val="24"/>
          <w:lang w:val="es-ES"/>
        </w:rPr>
        <w:t>.</w:t>
      </w:r>
      <w:r w:rsidR="00362E84" w:rsidRPr="005C6E23">
        <w:rPr>
          <w:rFonts w:ascii="TimesNewRoman" w:hAnsi="TimesNewRoman"/>
          <w:color w:val="242021"/>
          <w:szCs w:val="24"/>
          <w:lang w:val="es-ES"/>
        </w:rPr>
        <w:t xml:space="preserve"> </w:t>
      </w:r>
      <w:r w:rsidRPr="005C6E23">
        <w:rPr>
          <w:rFonts w:ascii="TimesNewRoman" w:hAnsi="TimesNewRoman"/>
          <w:color w:val="242021"/>
          <w:szCs w:val="24"/>
          <w:lang w:val="es-ES"/>
        </w:rPr>
        <w:t>Pero las Hijas del Divino Celo del Corazón de J</w:t>
      </w:r>
      <w:r>
        <w:rPr>
          <w:rFonts w:ascii="TimesNewRoman" w:hAnsi="TimesNewRoman"/>
          <w:color w:val="242021"/>
          <w:szCs w:val="24"/>
          <w:lang w:val="es-ES"/>
        </w:rPr>
        <w:t xml:space="preserve">esús ejercitan una obediencia que forma el júbilo predilecto de su corazón. Ellas recogen de los labios adorables de Jesucristo, siendo igual las primeras entre todas las sagradas Vírgenes, hijas de la Santa Iglesia, aquel divino Mandato salido del divino Celo del Corazón de Jesús: </w:t>
      </w:r>
      <w:r w:rsidR="00D25319" w:rsidRPr="005C6E23">
        <w:rPr>
          <w:rFonts w:ascii="TimesNewRomanItalic" w:hAnsi="TimesNewRomanItalic"/>
          <w:i/>
          <w:iCs/>
          <w:color w:val="242021"/>
          <w:szCs w:val="24"/>
          <w:lang w:val="es-ES"/>
        </w:rPr>
        <w:t>Rogate ergo Dominum messis, ut</w:t>
      </w:r>
      <w:r w:rsidR="00362E84" w:rsidRPr="005C6E23">
        <w:rPr>
          <w:rFonts w:ascii="TimesNewRomanItalic" w:hAnsi="TimesNewRomanItalic"/>
          <w:i/>
          <w:iCs/>
          <w:color w:val="242021"/>
          <w:szCs w:val="24"/>
          <w:lang w:val="es-ES"/>
        </w:rPr>
        <w:t xml:space="preserve"> </w:t>
      </w:r>
      <w:r w:rsidR="00D25319" w:rsidRPr="005C6E23">
        <w:rPr>
          <w:rFonts w:ascii="TimesNewRomanItalic" w:hAnsi="TimesNewRomanItalic"/>
          <w:i/>
          <w:iCs/>
          <w:color w:val="242021"/>
          <w:szCs w:val="24"/>
          <w:lang w:val="es-ES"/>
        </w:rPr>
        <w:t xml:space="preserve">mittat operarios </w:t>
      </w:r>
      <w:r w:rsidR="00D25319" w:rsidRPr="005C6E23">
        <w:rPr>
          <w:rFonts w:ascii="TimesNewRomanItalic" w:hAnsi="TimesNewRomanItalic"/>
          <w:i/>
          <w:iCs/>
          <w:color w:val="242021"/>
          <w:szCs w:val="24"/>
          <w:lang w:val="es-ES"/>
        </w:rPr>
        <w:lastRenderedPageBreak/>
        <w:t>in messem suam</w:t>
      </w:r>
      <w:r w:rsidR="00D25319" w:rsidRPr="005C6E23">
        <w:rPr>
          <w:rFonts w:ascii="TimesNewRoman" w:hAnsi="TimesNewRoman"/>
          <w:color w:val="242021"/>
          <w:szCs w:val="24"/>
          <w:lang w:val="es-ES"/>
        </w:rPr>
        <w:t xml:space="preserve">. </w:t>
      </w:r>
      <w:r w:rsidRPr="005C6E23">
        <w:rPr>
          <w:rFonts w:ascii="TimesNewRoman" w:hAnsi="TimesNewRoman"/>
          <w:color w:val="242021"/>
          <w:szCs w:val="24"/>
          <w:lang w:val="es-ES"/>
        </w:rPr>
        <w:t xml:space="preserve">Ellas formaron </w:t>
      </w:r>
      <w:r>
        <w:rPr>
          <w:rFonts w:ascii="TimesNewRoman" w:hAnsi="TimesNewRoman"/>
          <w:color w:val="242021"/>
          <w:szCs w:val="24"/>
          <w:lang w:val="es-ES"/>
        </w:rPr>
        <w:t xml:space="preserve">de ello </w:t>
      </w:r>
      <w:r w:rsidRPr="005C6E23">
        <w:rPr>
          <w:rFonts w:ascii="TimesNewRoman" w:hAnsi="TimesNewRoman"/>
          <w:color w:val="242021"/>
          <w:szCs w:val="24"/>
          <w:lang w:val="es-ES"/>
        </w:rPr>
        <w:t>un voto particular de obediencia que forma l</w:t>
      </w:r>
      <w:r>
        <w:rPr>
          <w:rFonts w:ascii="TimesNewRoman" w:hAnsi="TimesNewRoman"/>
          <w:color w:val="242021"/>
          <w:szCs w:val="24"/>
          <w:lang w:val="es-ES"/>
        </w:rPr>
        <w:t>a parte primaria de su vocación, de su misión y de su gloriosa predestinación. ¡Por eso llevan su sagrado emblema en el pecho y se glorían del áureo nombre de «</w:t>
      </w:r>
      <w:r>
        <w:rPr>
          <w:rFonts w:ascii="TimesNewRoman" w:hAnsi="TimesNewRoman"/>
          <w:i/>
          <w:iCs/>
          <w:color w:val="242021"/>
          <w:szCs w:val="24"/>
          <w:lang w:val="es-ES"/>
        </w:rPr>
        <w:t>Hijas del Divino Celo del Corazón de Jesús</w:t>
      </w:r>
      <w:r>
        <w:rPr>
          <w:rFonts w:ascii="TimesNewRoman" w:hAnsi="TimesNewRoman"/>
          <w:color w:val="242021"/>
          <w:szCs w:val="24"/>
          <w:lang w:val="es-ES"/>
        </w:rPr>
        <w:t xml:space="preserve">»! </w:t>
      </w:r>
      <w:r w:rsidRPr="005C6E23">
        <w:rPr>
          <w:rFonts w:ascii="TimesNewRoman" w:hAnsi="TimesNewRoman"/>
          <w:color w:val="242021"/>
          <w:szCs w:val="24"/>
          <w:lang w:val="es-ES"/>
        </w:rPr>
        <w:t xml:space="preserve">Este voto las obliga a una oración </w:t>
      </w:r>
      <w:r>
        <w:rPr>
          <w:rFonts w:ascii="TimesNewRoman" w:hAnsi="TimesNewRoman"/>
          <w:color w:val="242021"/>
          <w:szCs w:val="24"/>
          <w:lang w:val="es-ES"/>
        </w:rPr>
        <w:t xml:space="preserve">diaria </w:t>
      </w:r>
      <w:r w:rsidRPr="005C6E23">
        <w:rPr>
          <w:rFonts w:ascii="TimesNewRoman" w:hAnsi="TimesNewRoman"/>
          <w:color w:val="242021"/>
          <w:szCs w:val="24"/>
          <w:lang w:val="es-ES"/>
        </w:rPr>
        <w:t>de f</w:t>
      </w:r>
      <w:r>
        <w:rPr>
          <w:rFonts w:ascii="TimesNewRoman" w:hAnsi="TimesNewRoman"/>
          <w:color w:val="242021"/>
          <w:szCs w:val="24"/>
          <w:lang w:val="es-ES"/>
        </w:rPr>
        <w:t>e, de celo y de santo fervor para obtener de la Divina Bondad numerosos y santos Ministros de Dios para toda la Iglesia, y las obliga a propagar como mejor pueden, este espíritu de oración</w:t>
      </w:r>
      <w:r w:rsidR="00362E84" w:rsidRPr="005C6E23">
        <w:rPr>
          <w:rFonts w:ascii="TimesNewRoman" w:hAnsi="TimesNewRoman"/>
          <w:color w:val="242021"/>
          <w:szCs w:val="24"/>
          <w:lang w:val="es-ES"/>
        </w:rPr>
        <w:t>”</w:t>
      </w:r>
      <w:r w:rsidR="00D25319" w:rsidRPr="005C6E23">
        <w:rPr>
          <w:rFonts w:ascii="TimesNewRoman" w:hAnsi="TimesNewRoman"/>
          <w:color w:val="242021"/>
          <w:szCs w:val="24"/>
          <w:lang w:val="es-ES"/>
        </w:rPr>
        <w:t>.</w:t>
      </w:r>
      <w:r w:rsidR="00362E84" w:rsidRPr="00490F36">
        <w:rPr>
          <w:rStyle w:val="FootnoteReference"/>
          <w:rFonts w:ascii="TimesNewRoman" w:hAnsi="TimesNewRoman"/>
          <w:color w:val="242021"/>
          <w:szCs w:val="24"/>
        </w:rPr>
        <w:footnoteReference w:id="53"/>
      </w:r>
    </w:p>
    <w:p w14:paraId="53E1067A" w14:textId="52896ACC" w:rsidR="00FA2F1F" w:rsidRPr="005C6E23" w:rsidRDefault="005C6E23" w:rsidP="005C6E23">
      <w:pPr>
        <w:rPr>
          <w:rFonts w:ascii="TimesNewRoman" w:hAnsi="TimesNewRoman"/>
          <w:color w:val="242021"/>
          <w:szCs w:val="24"/>
          <w:lang w:val="es-ES"/>
        </w:rPr>
      </w:pPr>
      <w:r>
        <w:rPr>
          <w:rFonts w:ascii="TimesNewRoman" w:hAnsi="TimesNewRoman"/>
          <w:color w:val="242021"/>
          <w:szCs w:val="24"/>
          <w:lang w:val="es-ES"/>
        </w:rPr>
        <w:tab/>
        <w:t>Por lo que se refiere a las obras, se detalla que “Las Hijas del Divino Celo del Corazón de Jesús se ejercitarán en diversas obras que se refieren al buen funcionamiento de su Comunidad, y la caridad con las huerfanitas</w:t>
      </w:r>
      <w:r w:rsidR="00FA2F1F" w:rsidRPr="005C6E23">
        <w:rPr>
          <w:rFonts w:ascii="TimesNewRoman" w:hAnsi="TimesNewRoman"/>
          <w:color w:val="242021"/>
          <w:szCs w:val="24"/>
          <w:lang w:val="es-ES"/>
        </w:rPr>
        <w:t>”.</w:t>
      </w:r>
      <w:r w:rsidR="00FA2F1F" w:rsidRPr="00490F36">
        <w:rPr>
          <w:rStyle w:val="FootnoteReference"/>
          <w:rFonts w:ascii="TimesNewRoman" w:hAnsi="TimesNewRoman"/>
          <w:color w:val="242021"/>
          <w:szCs w:val="24"/>
        </w:rPr>
        <w:footnoteReference w:id="54"/>
      </w:r>
    </w:p>
    <w:p w14:paraId="1D7B05F6" w14:textId="77777777" w:rsidR="00A42854" w:rsidRPr="005C6E23" w:rsidRDefault="00A42854" w:rsidP="00CF13BC">
      <w:pPr>
        <w:rPr>
          <w:rFonts w:ascii="TimesNewRoman" w:hAnsi="TimesNewRoman"/>
          <w:b/>
          <w:bCs/>
          <w:color w:val="242021"/>
          <w:szCs w:val="24"/>
          <w:lang w:val="es-ES"/>
        </w:rPr>
      </w:pPr>
    </w:p>
    <w:p w14:paraId="2CB330A3" w14:textId="7755E8A3" w:rsidR="005C6E23" w:rsidRPr="005C6E23" w:rsidRDefault="005C6E23" w:rsidP="00CF13BC">
      <w:pPr>
        <w:rPr>
          <w:rFonts w:ascii="TimesNewRoman" w:hAnsi="TimesNewRoman"/>
          <w:color w:val="242021"/>
          <w:szCs w:val="24"/>
          <w:lang w:val="es-ES"/>
        </w:rPr>
      </w:pPr>
      <w:r w:rsidRPr="005C6E23">
        <w:rPr>
          <w:rFonts w:ascii="TimesNewRoman" w:hAnsi="TimesNewRoman"/>
          <w:b/>
          <w:bCs/>
          <w:color w:val="242021"/>
          <w:szCs w:val="24"/>
          <w:lang w:val="es-ES"/>
        </w:rPr>
        <w:t>70</w:t>
      </w:r>
      <w:r w:rsidR="00A42854" w:rsidRPr="005C6E23">
        <w:rPr>
          <w:rFonts w:ascii="TimesNewRoman" w:hAnsi="TimesNewRoman"/>
          <w:b/>
          <w:bCs/>
          <w:color w:val="242021"/>
          <w:szCs w:val="24"/>
          <w:lang w:val="es-ES"/>
        </w:rPr>
        <w:t>.</w:t>
      </w:r>
      <w:r w:rsidR="00A42854" w:rsidRPr="005C6E23">
        <w:rPr>
          <w:rFonts w:ascii="TimesNewRoman" w:hAnsi="TimesNewRoman"/>
          <w:b/>
          <w:bCs/>
          <w:color w:val="242021"/>
          <w:szCs w:val="24"/>
          <w:lang w:val="es-ES"/>
        </w:rPr>
        <w:tab/>
      </w:r>
      <w:r w:rsidR="002C03C7" w:rsidRPr="005C6E23">
        <w:rPr>
          <w:rFonts w:ascii="TimesNewRoman" w:hAnsi="TimesNewRoman"/>
          <w:color w:val="242021"/>
          <w:szCs w:val="24"/>
          <w:lang w:val="es-ES"/>
        </w:rPr>
        <w:t>D</w:t>
      </w:r>
      <w:r w:rsidRPr="005C6E23">
        <w:rPr>
          <w:rFonts w:ascii="TimesNewRoman" w:hAnsi="TimesNewRoman"/>
          <w:color w:val="242021"/>
          <w:szCs w:val="24"/>
          <w:lang w:val="es-ES"/>
        </w:rPr>
        <w:t xml:space="preserve">espués de haber </w:t>
      </w:r>
      <w:r>
        <w:rPr>
          <w:rFonts w:ascii="TimesNewRoman" w:hAnsi="TimesNewRoman"/>
          <w:color w:val="242021"/>
          <w:szCs w:val="24"/>
          <w:lang w:val="es-ES"/>
        </w:rPr>
        <w:t xml:space="preserve">empezado </w:t>
      </w:r>
      <w:r w:rsidRPr="005C6E23">
        <w:rPr>
          <w:rFonts w:ascii="TimesNewRoman" w:hAnsi="TimesNewRoman"/>
          <w:color w:val="242021"/>
          <w:szCs w:val="24"/>
          <w:lang w:val="es-ES"/>
        </w:rPr>
        <w:t>d</w:t>
      </w:r>
      <w:r>
        <w:rPr>
          <w:rFonts w:ascii="TimesNewRoman" w:hAnsi="TimesNewRoman"/>
          <w:color w:val="242021"/>
          <w:szCs w:val="24"/>
          <w:lang w:val="es-ES"/>
        </w:rPr>
        <w:t xml:space="preserve">esde un año el Instituto masculino, en 1898, el Padre Aníbal escribe un </w:t>
      </w:r>
      <w:r>
        <w:rPr>
          <w:rFonts w:ascii="TimesNewRoman" w:hAnsi="TimesNewRoman"/>
          <w:i/>
          <w:iCs/>
          <w:color w:val="242021"/>
          <w:szCs w:val="24"/>
          <w:lang w:val="es-ES"/>
        </w:rPr>
        <w:t>Reglamento de los Postulantes de la Comunidad Religiosa</w:t>
      </w:r>
      <w:r>
        <w:rPr>
          <w:rFonts w:ascii="TimesNewRoman" w:hAnsi="TimesNewRoman"/>
          <w:color w:val="242021"/>
          <w:szCs w:val="24"/>
          <w:lang w:val="es-ES"/>
        </w:rPr>
        <w:t>. Notamos que en ello, naturalmente, se reflejan las finalidades y principios ascéticos presentes en la normativa para el Instituto femenino.</w:t>
      </w:r>
    </w:p>
    <w:p w14:paraId="3AF5C196" w14:textId="512D2AEA" w:rsidR="00D82105" w:rsidRPr="00C001EE" w:rsidRDefault="00A42854" w:rsidP="005C6E23">
      <w:pPr>
        <w:rPr>
          <w:rFonts w:ascii="TimesNewRoman" w:hAnsi="TimesNewRoman"/>
          <w:color w:val="242021"/>
          <w:szCs w:val="24"/>
          <w:lang w:val="es-ES"/>
        </w:rPr>
      </w:pPr>
      <w:r w:rsidRPr="00DC649E">
        <w:rPr>
          <w:rFonts w:ascii="TimesNewRoman" w:hAnsi="TimesNewRoman"/>
          <w:color w:val="242021"/>
          <w:szCs w:val="24"/>
          <w:lang w:val="es-ES"/>
        </w:rPr>
        <w:tab/>
      </w:r>
      <w:r w:rsidR="009C07AE" w:rsidRPr="005C6E23">
        <w:rPr>
          <w:rFonts w:ascii="TimesNewRoman" w:hAnsi="TimesNewRoman"/>
          <w:color w:val="242021"/>
          <w:szCs w:val="24"/>
          <w:lang w:val="es-ES"/>
        </w:rPr>
        <w:t>“</w:t>
      </w:r>
      <w:r w:rsidR="005C6E23" w:rsidRPr="005C6E23">
        <w:rPr>
          <w:rFonts w:ascii="TimesNewRoman" w:hAnsi="TimesNewRoman"/>
          <w:color w:val="242021"/>
          <w:szCs w:val="24"/>
          <w:lang w:val="es-ES"/>
        </w:rPr>
        <w:t>Los Postulantes que aspiran a</w:t>
      </w:r>
      <w:r w:rsidR="005C6E23">
        <w:rPr>
          <w:rFonts w:ascii="TimesNewRoman" w:hAnsi="TimesNewRoman"/>
          <w:color w:val="242021"/>
          <w:szCs w:val="24"/>
          <w:lang w:val="es-ES"/>
        </w:rPr>
        <w:t xml:space="preserve"> la formación de una Comunidad religiosa,</w:t>
      </w:r>
      <w:r w:rsidR="009C07AE" w:rsidRPr="005C6E23">
        <w:rPr>
          <w:rFonts w:ascii="TimesNewRoman" w:hAnsi="TimesNewRoman"/>
          <w:color w:val="242021"/>
          <w:szCs w:val="24"/>
          <w:lang w:val="es-ES"/>
        </w:rPr>
        <w:t xml:space="preserve"> </w:t>
      </w:r>
      <w:r w:rsidR="009B323F" w:rsidRPr="005C6E23">
        <w:rPr>
          <w:rFonts w:ascii="TimesNewRomanItalic" w:hAnsi="TimesNewRomanItalic"/>
          <w:i/>
          <w:iCs/>
          <w:color w:val="242021"/>
          <w:szCs w:val="24"/>
          <w:lang w:val="es-ES"/>
        </w:rPr>
        <w:t>ad maiorem consolationem cordis Iesu</w:t>
      </w:r>
      <w:r w:rsidR="009B323F" w:rsidRPr="005C6E23">
        <w:rPr>
          <w:rFonts w:ascii="TimesNewRoman" w:hAnsi="TimesNewRoman"/>
          <w:color w:val="242021"/>
          <w:szCs w:val="24"/>
          <w:lang w:val="es-ES"/>
        </w:rPr>
        <w:t xml:space="preserve">, </w:t>
      </w:r>
      <w:r w:rsidR="005C6E23">
        <w:rPr>
          <w:rFonts w:ascii="TimesNewRoman" w:hAnsi="TimesNewRoman"/>
          <w:color w:val="242021"/>
          <w:szCs w:val="24"/>
          <w:lang w:val="es-ES"/>
        </w:rPr>
        <w:t xml:space="preserve">tienen que, antes de todo, atender a formar su interior según la cristiana perfección. </w:t>
      </w:r>
      <w:r w:rsidR="005C6E23" w:rsidRPr="005C6E23">
        <w:rPr>
          <w:rFonts w:ascii="TimesNewRoman" w:hAnsi="TimesNewRoman"/>
          <w:color w:val="242021"/>
          <w:szCs w:val="24"/>
          <w:lang w:val="es-ES"/>
        </w:rPr>
        <w:t>(…) Pero un punto de meditación predilecta para los Postulantes s</w:t>
      </w:r>
      <w:r w:rsidR="005C6E23">
        <w:rPr>
          <w:rFonts w:ascii="TimesNewRoman" w:hAnsi="TimesNewRoman"/>
          <w:color w:val="242021"/>
          <w:szCs w:val="24"/>
          <w:lang w:val="es-ES"/>
        </w:rPr>
        <w:t>erá la consideración de las penas íntimas del Corazón Santísimo de Jesús</w:t>
      </w:r>
      <w:r w:rsidR="00C001EE">
        <w:rPr>
          <w:rFonts w:ascii="TimesNewRoman" w:hAnsi="TimesNewRoman"/>
          <w:color w:val="242021"/>
          <w:szCs w:val="24"/>
          <w:lang w:val="es-ES"/>
        </w:rPr>
        <w:t xml:space="preserve">. (…) Pero como el verdadero amante de Dios quiere el bien de los demás como el suyo, así los Postulantes de esta Pequeña Comunidad, que tiene como finalidad la mayor consolación del Corazón Adorable de Jesús, dirigirán oraciones diarias para todos los intereses del Divino Corazón. Por eso recibirán el Sagrado Escapulario con el lema: </w:t>
      </w:r>
      <w:r w:rsidR="009B323F" w:rsidRPr="00C001EE">
        <w:rPr>
          <w:rFonts w:ascii="TimesNewRomanItalic" w:hAnsi="TimesNewRomanItalic"/>
          <w:i/>
          <w:iCs/>
          <w:color w:val="242021"/>
          <w:szCs w:val="24"/>
          <w:lang w:val="es-ES"/>
        </w:rPr>
        <w:t>Rogate ergo Dominum messis, ut mittat operarios in messem suam</w:t>
      </w:r>
      <w:r w:rsidR="009C07AE" w:rsidRPr="00C001EE">
        <w:rPr>
          <w:rFonts w:ascii="TimesNewRomanItalic" w:hAnsi="TimesNewRomanItalic"/>
          <w:color w:val="242021"/>
          <w:szCs w:val="24"/>
          <w:lang w:val="es-ES"/>
        </w:rPr>
        <w:t>”</w:t>
      </w:r>
      <w:r w:rsidR="009B323F" w:rsidRPr="00C001EE">
        <w:rPr>
          <w:rFonts w:ascii="TimesNewRoman" w:hAnsi="TimesNewRoman"/>
          <w:color w:val="242021"/>
          <w:szCs w:val="24"/>
          <w:lang w:val="es-ES"/>
        </w:rPr>
        <w:t>.</w:t>
      </w:r>
      <w:r w:rsidR="009C07AE" w:rsidRPr="00490F36">
        <w:rPr>
          <w:rStyle w:val="FootnoteReference"/>
          <w:rFonts w:ascii="TimesNewRoman" w:hAnsi="TimesNewRoman"/>
          <w:color w:val="242021"/>
          <w:szCs w:val="24"/>
        </w:rPr>
        <w:footnoteReference w:id="55"/>
      </w:r>
    </w:p>
    <w:p w14:paraId="099600BD" w14:textId="68851DF4" w:rsidR="00902DCC" w:rsidRPr="00C001EE" w:rsidRDefault="00A42854" w:rsidP="00C001EE">
      <w:pPr>
        <w:rPr>
          <w:rFonts w:ascii="TimesNewRoman" w:hAnsi="TimesNewRoman"/>
          <w:color w:val="242021"/>
          <w:szCs w:val="24"/>
          <w:lang w:val="es-ES"/>
        </w:rPr>
      </w:pPr>
      <w:r w:rsidRPr="00C001EE">
        <w:rPr>
          <w:rFonts w:ascii="TimesNewRoman" w:hAnsi="TimesNewRoman"/>
          <w:color w:val="242021"/>
          <w:szCs w:val="24"/>
          <w:lang w:val="es-ES"/>
        </w:rPr>
        <w:tab/>
      </w:r>
      <w:r w:rsidR="009C07AE" w:rsidRPr="00C001EE">
        <w:rPr>
          <w:rFonts w:ascii="TimesNewRoman" w:hAnsi="TimesNewRoman"/>
          <w:color w:val="242021"/>
          <w:szCs w:val="24"/>
          <w:lang w:val="es-ES"/>
        </w:rPr>
        <w:t>“</w:t>
      </w:r>
      <w:r w:rsidR="00C001EE" w:rsidRPr="00C001EE">
        <w:rPr>
          <w:rFonts w:ascii="TimesNewRoman" w:hAnsi="TimesNewRoman"/>
          <w:color w:val="242021"/>
          <w:szCs w:val="24"/>
          <w:lang w:val="es-ES"/>
        </w:rPr>
        <w:t>Por favor, que el a</w:t>
      </w:r>
      <w:r w:rsidR="00C001EE">
        <w:rPr>
          <w:rFonts w:ascii="TimesNewRoman" w:hAnsi="TimesNewRoman"/>
          <w:color w:val="242021"/>
          <w:szCs w:val="24"/>
          <w:lang w:val="es-ES"/>
        </w:rPr>
        <w:t xml:space="preserve">mor a la gran Madre de Dios y su culto formen una parte esencial del espíritu de esta Pequeña Congregación. </w:t>
      </w:r>
      <w:r w:rsidR="00C001EE" w:rsidRPr="00C001EE">
        <w:rPr>
          <w:rFonts w:ascii="TimesNewRoman" w:hAnsi="TimesNewRoman"/>
          <w:color w:val="242021"/>
          <w:szCs w:val="24"/>
          <w:lang w:val="es-ES"/>
        </w:rPr>
        <w:t>Entonces, oh Postulantes, reinará Jesús en nuestros corazones cuando e</w:t>
      </w:r>
      <w:r w:rsidR="00C001EE">
        <w:rPr>
          <w:rFonts w:ascii="TimesNewRoman" w:hAnsi="TimesNewRoman"/>
          <w:color w:val="242021"/>
          <w:szCs w:val="24"/>
          <w:lang w:val="es-ES"/>
        </w:rPr>
        <w:t xml:space="preserve">l amor de María habrá penetrado en ellos. </w:t>
      </w:r>
      <w:r w:rsidR="00C001EE" w:rsidRPr="00C001EE">
        <w:rPr>
          <w:rFonts w:ascii="TimesNewRoman" w:hAnsi="TimesNewRoman"/>
          <w:color w:val="242021"/>
          <w:szCs w:val="24"/>
          <w:lang w:val="es-ES"/>
        </w:rPr>
        <w:t>(…) Los Postulantes de esta Pequeña Comunidad son consagrados al Santísi</w:t>
      </w:r>
      <w:r w:rsidR="00C001EE">
        <w:rPr>
          <w:rFonts w:ascii="TimesNewRoman" w:hAnsi="TimesNewRoman"/>
          <w:color w:val="242021"/>
          <w:szCs w:val="24"/>
          <w:lang w:val="es-ES"/>
        </w:rPr>
        <w:t xml:space="preserve">mo Corazón de Jesús como primicias suyas. </w:t>
      </w:r>
      <w:r w:rsidR="00C001EE" w:rsidRPr="00C001EE">
        <w:rPr>
          <w:rFonts w:ascii="TimesNewRoman" w:hAnsi="TimesNewRoman"/>
          <w:color w:val="242021"/>
          <w:szCs w:val="24"/>
          <w:lang w:val="es-ES"/>
        </w:rPr>
        <w:t xml:space="preserve">Su particular Protectora es la Santísima Virgen Inmaculada. (…) En todos los actos comunes las preces se concluirán con el </w:t>
      </w:r>
      <w:r w:rsidR="00D00852" w:rsidRPr="00C001EE">
        <w:rPr>
          <w:rFonts w:ascii="TimesNewRomanItalic" w:hAnsi="TimesNewRomanItalic"/>
          <w:i/>
          <w:iCs/>
          <w:color w:val="242021"/>
          <w:szCs w:val="24"/>
          <w:lang w:val="es-ES"/>
        </w:rPr>
        <w:t>Requiem</w:t>
      </w:r>
      <w:r w:rsidR="00A65979" w:rsidRPr="00C001EE">
        <w:rPr>
          <w:rFonts w:ascii="TimesNewRomanItalic" w:hAnsi="TimesNewRomanItalic"/>
          <w:color w:val="242021"/>
          <w:szCs w:val="24"/>
          <w:lang w:val="es-ES"/>
        </w:rPr>
        <w:t>”</w:t>
      </w:r>
      <w:r w:rsidR="00D00852" w:rsidRPr="00C001EE">
        <w:rPr>
          <w:rFonts w:ascii="TimesNewRoman" w:hAnsi="TimesNewRoman"/>
          <w:color w:val="242021"/>
          <w:szCs w:val="24"/>
          <w:lang w:val="es-ES"/>
        </w:rPr>
        <w:t>.</w:t>
      </w:r>
    </w:p>
    <w:p w14:paraId="2854EF36" w14:textId="77777777" w:rsidR="00A42854" w:rsidRPr="00C001EE" w:rsidRDefault="00A42854" w:rsidP="00CF13BC">
      <w:pPr>
        <w:rPr>
          <w:rFonts w:ascii="TimesNewRoman" w:hAnsi="TimesNewRoman"/>
          <w:b/>
          <w:bCs/>
          <w:color w:val="242021"/>
          <w:szCs w:val="24"/>
          <w:lang w:val="es-ES"/>
        </w:rPr>
      </w:pPr>
    </w:p>
    <w:p w14:paraId="4FD1D848" w14:textId="75B12F03" w:rsidR="00C001EE" w:rsidRDefault="00C001EE" w:rsidP="00CF13BC">
      <w:pPr>
        <w:rPr>
          <w:rFonts w:ascii="TimesNewRoman" w:hAnsi="TimesNewRoman"/>
          <w:color w:val="242021"/>
          <w:szCs w:val="24"/>
          <w:lang w:val="es-ES"/>
        </w:rPr>
      </w:pPr>
      <w:r w:rsidRPr="00C001EE">
        <w:rPr>
          <w:rFonts w:ascii="TimesNewRoman" w:hAnsi="TimesNewRoman"/>
          <w:b/>
          <w:bCs/>
          <w:color w:val="242021"/>
          <w:szCs w:val="24"/>
          <w:lang w:val="es-ES"/>
        </w:rPr>
        <w:t>71</w:t>
      </w:r>
      <w:r w:rsidR="00A42854" w:rsidRPr="00C001EE">
        <w:rPr>
          <w:rFonts w:ascii="TimesNewRoman" w:hAnsi="TimesNewRoman"/>
          <w:b/>
          <w:bCs/>
          <w:color w:val="242021"/>
          <w:szCs w:val="24"/>
          <w:lang w:val="es-ES"/>
        </w:rPr>
        <w:t>.</w:t>
      </w:r>
      <w:r w:rsidR="00A42854" w:rsidRPr="00C001EE">
        <w:rPr>
          <w:rFonts w:ascii="TimesNewRoman" w:hAnsi="TimesNewRoman"/>
          <w:b/>
          <w:bCs/>
          <w:color w:val="242021"/>
          <w:szCs w:val="24"/>
          <w:lang w:val="es-ES"/>
        </w:rPr>
        <w:tab/>
      </w:r>
      <w:r w:rsidR="00902DCC" w:rsidRPr="00C001EE">
        <w:rPr>
          <w:rFonts w:ascii="TimesNewRoman" w:hAnsi="TimesNewRoman"/>
          <w:color w:val="242021"/>
          <w:szCs w:val="24"/>
          <w:lang w:val="es-ES"/>
        </w:rPr>
        <w:t xml:space="preserve">Un </w:t>
      </w:r>
      <w:r w:rsidRPr="00C001EE">
        <w:rPr>
          <w:rFonts w:ascii="TimesNewRoman" w:hAnsi="TimesNewRoman"/>
          <w:color w:val="242021"/>
          <w:szCs w:val="24"/>
          <w:lang w:val="es-ES"/>
        </w:rPr>
        <w:t>elemento nuevo que a</w:t>
      </w:r>
      <w:r>
        <w:rPr>
          <w:rFonts w:ascii="TimesNewRoman" w:hAnsi="TimesNewRoman"/>
          <w:color w:val="242021"/>
          <w:szCs w:val="24"/>
          <w:lang w:val="es-ES"/>
        </w:rPr>
        <w:t xml:space="preserve">parece bien evidenciado es la referencia a la Virgen Inmaculada, como particular patrona del Instituto. </w:t>
      </w:r>
      <w:r w:rsidRPr="00C001EE">
        <w:rPr>
          <w:rFonts w:ascii="TimesNewRoman" w:hAnsi="TimesNewRoman"/>
          <w:color w:val="242021"/>
          <w:szCs w:val="24"/>
          <w:lang w:val="es-ES"/>
        </w:rPr>
        <w:t>También el sufragio para los difuntos tiene su espacio i</w:t>
      </w:r>
      <w:r>
        <w:rPr>
          <w:rFonts w:ascii="TimesNewRoman" w:hAnsi="TimesNewRoman"/>
          <w:color w:val="242021"/>
          <w:szCs w:val="24"/>
          <w:lang w:val="es-ES"/>
        </w:rPr>
        <w:t>mportante ya que se prevé su recuerdo en todos los actos comunes.</w:t>
      </w:r>
    </w:p>
    <w:p w14:paraId="2965779C" w14:textId="4B45D0AD" w:rsidR="00C001EE" w:rsidRPr="00C001EE" w:rsidRDefault="00C001EE" w:rsidP="00CF13BC">
      <w:pPr>
        <w:rPr>
          <w:rFonts w:ascii="TimesNewRoman" w:hAnsi="TimesNewRoman"/>
          <w:color w:val="242021"/>
          <w:szCs w:val="24"/>
          <w:lang w:val="es-ES"/>
        </w:rPr>
      </w:pPr>
      <w:r>
        <w:rPr>
          <w:rFonts w:ascii="TimesNewRoman" w:hAnsi="TimesNewRoman"/>
          <w:color w:val="242021"/>
          <w:szCs w:val="24"/>
          <w:lang w:val="es-ES"/>
        </w:rPr>
        <w:tab/>
        <w:t>Por lo que se refiere al Rogate, se vuelve a hablar de un cuarto voto que se añade a los de la castidad, pobreza y obediencia.</w:t>
      </w:r>
    </w:p>
    <w:p w14:paraId="22E7B73F" w14:textId="5F8B79AD" w:rsidR="00D00852" w:rsidRPr="00C001EE" w:rsidRDefault="00A42854" w:rsidP="00C001EE">
      <w:pPr>
        <w:rPr>
          <w:rFonts w:ascii="TimesNewRoman" w:hAnsi="TimesNewRoman"/>
          <w:color w:val="242021"/>
          <w:szCs w:val="24"/>
          <w:lang w:val="es-ES"/>
        </w:rPr>
      </w:pPr>
      <w:r w:rsidRPr="00DC649E">
        <w:rPr>
          <w:rFonts w:ascii="TimesNewRomanItalic" w:hAnsi="TimesNewRomanItalic"/>
          <w:color w:val="242021"/>
          <w:szCs w:val="24"/>
          <w:lang w:val="es-ES"/>
        </w:rPr>
        <w:tab/>
      </w:r>
      <w:r w:rsidR="009C07AE" w:rsidRPr="00C001EE">
        <w:rPr>
          <w:rFonts w:ascii="TimesNewRomanItalic" w:hAnsi="TimesNewRomanItalic"/>
          <w:color w:val="242021"/>
          <w:szCs w:val="24"/>
          <w:lang w:val="es-ES"/>
        </w:rPr>
        <w:t>“</w:t>
      </w:r>
      <w:r w:rsidR="00C001EE" w:rsidRPr="00C001EE">
        <w:rPr>
          <w:rFonts w:ascii="TimesNewRomanItalic" w:hAnsi="TimesNewRomanItalic"/>
          <w:i/>
          <w:iCs/>
          <w:color w:val="242021"/>
          <w:szCs w:val="24"/>
          <w:lang w:val="es-ES"/>
        </w:rPr>
        <w:t>Profesión</w:t>
      </w:r>
      <w:r w:rsidR="00C001EE" w:rsidRPr="00C001EE">
        <w:rPr>
          <w:rFonts w:ascii="TimesNewRomanItalic" w:hAnsi="TimesNewRomanItalic"/>
          <w:color w:val="242021"/>
          <w:szCs w:val="24"/>
          <w:lang w:val="es-ES"/>
        </w:rPr>
        <w:t>. Harán la P</w:t>
      </w:r>
      <w:r w:rsidR="00C001EE">
        <w:rPr>
          <w:rFonts w:ascii="TimesNewRomanItalic" w:hAnsi="TimesNewRomanItalic"/>
          <w:color w:val="242021"/>
          <w:szCs w:val="24"/>
          <w:lang w:val="es-ES"/>
        </w:rPr>
        <w:t>rofesión a través de los tres votos de Castidad, Pobreza, Obediencia en las manos del Director de la Obra Piadosa; y como la Pequeña Congregación milita, como toda la Obra Piadosa, bajo el Sagrado emblema del Sagrado lema evangélico</w:t>
      </w:r>
      <w:r w:rsidR="00D00852" w:rsidRPr="00C001EE">
        <w:rPr>
          <w:rFonts w:ascii="TimesNewRoman" w:hAnsi="TimesNewRoman"/>
          <w:color w:val="242021"/>
          <w:szCs w:val="24"/>
          <w:lang w:val="es-ES"/>
        </w:rPr>
        <w:t xml:space="preserve">: </w:t>
      </w:r>
      <w:r w:rsidR="00D00852" w:rsidRPr="00C001EE">
        <w:rPr>
          <w:rFonts w:ascii="TimesNewRomanItalic" w:hAnsi="TimesNewRomanItalic"/>
          <w:i/>
          <w:iCs/>
          <w:color w:val="242021"/>
          <w:szCs w:val="24"/>
          <w:lang w:val="es-ES"/>
        </w:rPr>
        <w:t>Rogate ergo Dominum messis, ut</w:t>
      </w:r>
      <w:r w:rsidR="009C07AE" w:rsidRPr="00C001EE">
        <w:rPr>
          <w:rFonts w:ascii="TimesNewRomanItalic" w:hAnsi="TimesNewRomanItalic"/>
          <w:i/>
          <w:iCs/>
          <w:color w:val="242021"/>
          <w:szCs w:val="24"/>
          <w:lang w:val="es-ES"/>
        </w:rPr>
        <w:t xml:space="preserve"> </w:t>
      </w:r>
      <w:r w:rsidR="00D00852" w:rsidRPr="00C001EE">
        <w:rPr>
          <w:rFonts w:ascii="TimesNewRomanItalic" w:hAnsi="TimesNewRomanItalic"/>
          <w:i/>
          <w:iCs/>
          <w:color w:val="242021"/>
          <w:szCs w:val="24"/>
          <w:lang w:val="es-ES"/>
        </w:rPr>
        <w:t>mittat operarios in messem suam</w:t>
      </w:r>
      <w:r w:rsidR="00D00852" w:rsidRPr="00C001EE">
        <w:rPr>
          <w:rFonts w:ascii="TimesNewRoman" w:hAnsi="TimesNewRoman"/>
          <w:color w:val="242021"/>
          <w:szCs w:val="24"/>
          <w:lang w:val="es-ES"/>
        </w:rPr>
        <w:t xml:space="preserve">, </w:t>
      </w:r>
      <w:r w:rsidR="00C001EE">
        <w:rPr>
          <w:rFonts w:ascii="TimesNewRoman" w:hAnsi="TimesNewRoman"/>
          <w:color w:val="242021"/>
          <w:szCs w:val="24"/>
          <w:lang w:val="es-ES"/>
        </w:rPr>
        <w:t>así los Congregados a los tres votos añadirán el cuarto [voto] de la Oración diaria para obtener los buenos trabajadores a la Santa Iglesia</w:t>
      </w:r>
      <w:r w:rsidR="009C07AE" w:rsidRPr="00C001EE">
        <w:rPr>
          <w:rFonts w:ascii="TimesNewRoman" w:hAnsi="TimesNewRoman"/>
          <w:color w:val="242021"/>
          <w:szCs w:val="24"/>
          <w:lang w:val="es-ES"/>
        </w:rPr>
        <w:t>”</w:t>
      </w:r>
      <w:r w:rsidR="00D00852" w:rsidRPr="00C001EE">
        <w:rPr>
          <w:rFonts w:ascii="TimesNewRoman" w:hAnsi="TimesNewRoman"/>
          <w:color w:val="242021"/>
          <w:szCs w:val="24"/>
          <w:lang w:val="es-ES"/>
        </w:rPr>
        <w:t>.</w:t>
      </w:r>
      <w:r w:rsidR="009C07AE" w:rsidRPr="00490F36">
        <w:rPr>
          <w:rStyle w:val="FootnoteReference"/>
          <w:rFonts w:ascii="TimesNewRoman" w:hAnsi="TimesNewRoman"/>
          <w:color w:val="242021"/>
          <w:szCs w:val="24"/>
        </w:rPr>
        <w:footnoteReference w:id="56"/>
      </w:r>
    </w:p>
    <w:p w14:paraId="068BBCD9" w14:textId="5A2D373E" w:rsidR="00C421EC" w:rsidRPr="00C001EE" w:rsidRDefault="00C421EC" w:rsidP="00CF13BC">
      <w:pPr>
        <w:rPr>
          <w:rFonts w:ascii="TimesNewRoman" w:hAnsi="TimesNewRoman"/>
          <w:color w:val="242021"/>
          <w:szCs w:val="24"/>
          <w:lang w:val="es-ES"/>
        </w:rPr>
      </w:pPr>
    </w:p>
    <w:p w14:paraId="13AD3DDC" w14:textId="77777777" w:rsidR="000501FE" w:rsidRPr="00C001EE" w:rsidRDefault="000501FE" w:rsidP="00CF13BC">
      <w:pPr>
        <w:rPr>
          <w:rFonts w:ascii="TimesNewRoman" w:hAnsi="TimesNewRoman"/>
          <w:color w:val="242021"/>
          <w:szCs w:val="24"/>
          <w:lang w:val="es-ES"/>
        </w:rPr>
      </w:pPr>
    </w:p>
    <w:p w14:paraId="55A312E0" w14:textId="77777777" w:rsidR="00902DCC" w:rsidRPr="00C001EE" w:rsidRDefault="00902DCC" w:rsidP="00CF13BC">
      <w:pPr>
        <w:jc w:val="center"/>
        <w:rPr>
          <w:rFonts w:ascii="TimesNewRoman" w:hAnsi="TimesNewRoman"/>
          <w:b/>
          <w:bCs/>
          <w:color w:val="242021"/>
          <w:szCs w:val="24"/>
          <w:lang w:val="es-ES"/>
        </w:rPr>
      </w:pPr>
    </w:p>
    <w:p w14:paraId="709C9454" w14:textId="77777777" w:rsidR="00902DCC" w:rsidRPr="00C001EE" w:rsidRDefault="00902DCC" w:rsidP="00CF13BC">
      <w:pPr>
        <w:jc w:val="center"/>
        <w:rPr>
          <w:rFonts w:ascii="TimesNewRoman" w:hAnsi="TimesNewRoman"/>
          <w:b/>
          <w:bCs/>
          <w:color w:val="242021"/>
          <w:szCs w:val="24"/>
          <w:lang w:val="es-ES"/>
        </w:rPr>
      </w:pPr>
    </w:p>
    <w:p w14:paraId="2CD87A07" w14:textId="77777777" w:rsidR="00902DCC" w:rsidRPr="00C001EE" w:rsidRDefault="00902DCC" w:rsidP="00CF13BC">
      <w:pPr>
        <w:jc w:val="center"/>
        <w:rPr>
          <w:rFonts w:ascii="TimesNewRoman" w:hAnsi="TimesNewRoman"/>
          <w:b/>
          <w:bCs/>
          <w:color w:val="242021"/>
          <w:szCs w:val="24"/>
          <w:lang w:val="es-ES"/>
        </w:rPr>
      </w:pPr>
    </w:p>
    <w:p w14:paraId="442487AE" w14:textId="69D5602C" w:rsidR="00C421EC" w:rsidRPr="00C001EE" w:rsidRDefault="004C715F" w:rsidP="00CF13BC">
      <w:pPr>
        <w:pStyle w:val="Heading1"/>
        <w:rPr>
          <w:lang w:val="es-ES"/>
        </w:rPr>
      </w:pPr>
      <w:bookmarkStart w:id="18" w:name="_Toc40559870"/>
      <w:r w:rsidRPr="00C001EE">
        <w:rPr>
          <w:lang w:val="es-ES"/>
        </w:rPr>
        <w:lastRenderedPageBreak/>
        <w:t xml:space="preserve">6. </w:t>
      </w:r>
      <w:r w:rsidR="00C001EE" w:rsidRPr="00C001EE">
        <w:rPr>
          <w:lang w:val="es-ES"/>
        </w:rPr>
        <w:t>HACIA</w:t>
      </w:r>
      <w:r w:rsidR="00FF7386" w:rsidRPr="00C001EE">
        <w:rPr>
          <w:lang w:val="es-ES"/>
        </w:rPr>
        <w:t xml:space="preserve"> UNA DEFINI</w:t>
      </w:r>
      <w:r w:rsidR="00C001EE" w:rsidRPr="00C001EE">
        <w:rPr>
          <w:lang w:val="es-ES"/>
        </w:rPr>
        <w:t>CIÓN</w:t>
      </w:r>
      <w:r w:rsidR="00FF7386" w:rsidRPr="00C001EE">
        <w:rPr>
          <w:lang w:val="es-ES"/>
        </w:rPr>
        <w:t xml:space="preserve"> DEL CARISMA E DE</w:t>
      </w:r>
      <w:r w:rsidR="00C001EE" w:rsidRPr="00C001EE">
        <w:rPr>
          <w:lang w:val="es-ES"/>
        </w:rPr>
        <w:t xml:space="preserve"> </w:t>
      </w:r>
      <w:r w:rsidR="00FF7386" w:rsidRPr="00C001EE">
        <w:rPr>
          <w:lang w:val="es-ES"/>
        </w:rPr>
        <w:t xml:space="preserve">LA </w:t>
      </w:r>
      <w:r w:rsidR="00C001EE" w:rsidRPr="00C001EE">
        <w:rPr>
          <w:lang w:val="es-ES"/>
        </w:rPr>
        <w:t>E</w:t>
      </w:r>
      <w:r w:rsidR="00FF7386" w:rsidRPr="00C001EE">
        <w:rPr>
          <w:lang w:val="es-ES"/>
        </w:rPr>
        <w:t>SPIRITUALI</w:t>
      </w:r>
      <w:r w:rsidR="00C001EE">
        <w:rPr>
          <w:lang w:val="es-ES"/>
        </w:rPr>
        <w:t>DAD</w:t>
      </w:r>
      <w:bookmarkEnd w:id="18"/>
    </w:p>
    <w:p w14:paraId="4D1A3311" w14:textId="77777777" w:rsidR="008D50C3" w:rsidRPr="00C001EE" w:rsidRDefault="008D50C3" w:rsidP="00CF13BC">
      <w:pPr>
        <w:rPr>
          <w:szCs w:val="24"/>
          <w:lang w:val="es-ES"/>
        </w:rPr>
      </w:pPr>
    </w:p>
    <w:p w14:paraId="26D79447" w14:textId="5A0FA1C9" w:rsidR="00C001EE" w:rsidRDefault="00980D5F" w:rsidP="00CF13BC">
      <w:pPr>
        <w:rPr>
          <w:szCs w:val="24"/>
          <w:lang w:val="es-ES"/>
        </w:rPr>
      </w:pPr>
      <w:r w:rsidRPr="00C001EE">
        <w:rPr>
          <w:b/>
          <w:bCs/>
          <w:szCs w:val="24"/>
          <w:lang w:val="es-ES"/>
        </w:rPr>
        <w:t>7</w:t>
      </w:r>
      <w:r w:rsidR="00C001EE" w:rsidRPr="00C001EE">
        <w:rPr>
          <w:b/>
          <w:bCs/>
          <w:szCs w:val="24"/>
          <w:lang w:val="es-ES"/>
        </w:rPr>
        <w:t>2</w:t>
      </w:r>
      <w:r w:rsidRPr="00C001EE">
        <w:rPr>
          <w:b/>
          <w:bCs/>
          <w:szCs w:val="24"/>
          <w:lang w:val="es-ES"/>
        </w:rPr>
        <w:t>.</w:t>
      </w:r>
      <w:r w:rsidRPr="00C001EE">
        <w:rPr>
          <w:b/>
          <w:bCs/>
          <w:szCs w:val="24"/>
          <w:lang w:val="es-ES"/>
        </w:rPr>
        <w:tab/>
      </w:r>
      <w:r w:rsidR="008217F0" w:rsidRPr="00C001EE">
        <w:rPr>
          <w:szCs w:val="24"/>
          <w:lang w:val="es-ES"/>
        </w:rPr>
        <w:t>Tre</w:t>
      </w:r>
      <w:r w:rsidR="00C001EE" w:rsidRPr="00C001EE">
        <w:rPr>
          <w:szCs w:val="24"/>
          <w:lang w:val="es-ES"/>
        </w:rPr>
        <w:t>s</w:t>
      </w:r>
      <w:r w:rsidR="008217F0" w:rsidRPr="00C001EE">
        <w:rPr>
          <w:szCs w:val="24"/>
          <w:lang w:val="es-ES"/>
        </w:rPr>
        <w:t xml:space="preserve"> </w:t>
      </w:r>
      <w:r w:rsidR="00C001EE" w:rsidRPr="00C001EE">
        <w:rPr>
          <w:szCs w:val="24"/>
          <w:lang w:val="es-ES"/>
        </w:rPr>
        <w:t>años después del inicio</w:t>
      </w:r>
      <w:r w:rsidR="00C001EE">
        <w:rPr>
          <w:szCs w:val="24"/>
          <w:lang w:val="es-ES"/>
        </w:rPr>
        <w:t xml:space="preserve"> del Instituto masculino, el Padre Aníbal escribe unas “Notas de un reglamento para la Congregación Rogandina”, trazados en la “Fiesta de la Pureza 1900”. </w:t>
      </w:r>
      <w:r w:rsidR="00C001EE" w:rsidRPr="00C001EE">
        <w:rPr>
          <w:szCs w:val="24"/>
          <w:lang w:val="es-ES"/>
        </w:rPr>
        <w:t>Se trata de una ficha esencial, un recordatorio en v</w:t>
      </w:r>
      <w:r w:rsidR="00C001EE">
        <w:rPr>
          <w:szCs w:val="24"/>
          <w:lang w:val="es-ES"/>
        </w:rPr>
        <w:t xml:space="preserve">ista de la </w:t>
      </w:r>
      <w:r w:rsidR="009D5B6F">
        <w:rPr>
          <w:szCs w:val="24"/>
          <w:lang w:val="es-ES"/>
        </w:rPr>
        <w:t xml:space="preserve">composición de las Constituciones. </w:t>
      </w:r>
      <w:r w:rsidR="009D5B6F" w:rsidRPr="009D5B6F">
        <w:rPr>
          <w:szCs w:val="24"/>
          <w:lang w:val="es-ES"/>
        </w:rPr>
        <w:t>La referencia es al Mandato del Divino Corazón. Se d</w:t>
      </w:r>
      <w:r w:rsidR="009D5B6F">
        <w:rPr>
          <w:szCs w:val="24"/>
          <w:lang w:val="es-ES"/>
        </w:rPr>
        <w:t xml:space="preserve">etalla claramente que somos llamados a “cumplirlo”, a “propagarlo”, y a actuarlo con las “obras” de caridad. Estos tres aspectos aparecen cada vez con mayor evidencia en los borradores y en los reglamentos siguientes. </w:t>
      </w:r>
    </w:p>
    <w:p w14:paraId="7E55479C" w14:textId="2D831C4C" w:rsidR="009D5B6F" w:rsidRDefault="009D5B6F" w:rsidP="009D5B6F">
      <w:pPr>
        <w:rPr>
          <w:color w:val="242021"/>
          <w:szCs w:val="24"/>
          <w:lang w:val="es-ES"/>
        </w:rPr>
      </w:pPr>
      <w:r>
        <w:rPr>
          <w:szCs w:val="24"/>
          <w:lang w:val="es-ES"/>
        </w:rPr>
        <w:tab/>
      </w:r>
      <w:r w:rsidRPr="009D5B6F">
        <w:rPr>
          <w:szCs w:val="24"/>
          <w:lang w:val="es-ES"/>
        </w:rPr>
        <w:t>“</w:t>
      </w:r>
      <w:r w:rsidRPr="009D5B6F">
        <w:rPr>
          <w:i/>
          <w:iCs/>
          <w:szCs w:val="24"/>
          <w:lang w:val="es-ES"/>
        </w:rPr>
        <w:t>Finalidad</w:t>
      </w:r>
      <w:r w:rsidRPr="009D5B6F">
        <w:rPr>
          <w:szCs w:val="24"/>
          <w:lang w:val="es-ES"/>
        </w:rPr>
        <w:t>. Recoger de la B</w:t>
      </w:r>
      <w:r>
        <w:rPr>
          <w:szCs w:val="24"/>
          <w:lang w:val="es-ES"/>
        </w:rPr>
        <w:t>oca Santísima de Jesucristo el Mandato de su Divino Corazón:</w:t>
      </w:r>
      <w:r w:rsidR="002C03C7" w:rsidRPr="009D5B6F">
        <w:rPr>
          <w:color w:val="242021"/>
          <w:szCs w:val="24"/>
          <w:lang w:val="es-ES"/>
        </w:rPr>
        <w:t xml:space="preserve"> </w:t>
      </w:r>
      <w:r w:rsidR="002C03C7" w:rsidRPr="009D5B6F">
        <w:rPr>
          <w:i/>
          <w:iCs/>
          <w:color w:val="242021"/>
          <w:szCs w:val="24"/>
          <w:lang w:val="es-ES"/>
        </w:rPr>
        <w:t>Rogate ergo Dominum messis, ut mittat operarios in messem suam</w:t>
      </w:r>
      <w:r w:rsidR="002C03C7" w:rsidRPr="009D5B6F">
        <w:rPr>
          <w:color w:val="242021"/>
          <w:szCs w:val="24"/>
          <w:lang w:val="es-ES"/>
        </w:rPr>
        <w:t>.</w:t>
      </w:r>
      <w:r>
        <w:rPr>
          <w:color w:val="242021"/>
          <w:szCs w:val="24"/>
          <w:lang w:val="es-ES"/>
        </w:rPr>
        <w:t xml:space="preserve"> </w:t>
      </w:r>
      <w:r w:rsidRPr="00DC649E">
        <w:rPr>
          <w:color w:val="242021"/>
          <w:szCs w:val="24"/>
          <w:lang w:val="es-ES"/>
        </w:rPr>
        <w:t>Cumplirlo. Propagarlo</w:t>
      </w:r>
      <w:r w:rsidR="002C03C7" w:rsidRPr="00DC649E">
        <w:rPr>
          <w:color w:val="242021"/>
          <w:szCs w:val="24"/>
          <w:lang w:val="es-ES"/>
        </w:rPr>
        <w:t xml:space="preserve"> </w:t>
      </w:r>
      <w:r w:rsidR="002C03C7" w:rsidRPr="00DC649E">
        <w:rPr>
          <w:i/>
          <w:iCs/>
          <w:color w:val="242021"/>
          <w:szCs w:val="24"/>
          <w:lang w:val="es-ES"/>
        </w:rPr>
        <w:t>ad maiorem consolationem cordis Iesu</w:t>
      </w:r>
      <w:r w:rsidR="002C03C7" w:rsidRPr="00DC649E">
        <w:rPr>
          <w:color w:val="242021"/>
          <w:szCs w:val="24"/>
          <w:lang w:val="es-ES"/>
        </w:rPr>
        <w:t xml:space="preserve">. </w:t>
      </w:r>
      <w:r w:rsidRPr="009D5B6F">
        <w:rPr>
          <w:color w:val="242021"/>
          <w:szCs w:val="24"/>
          <w:lang w:val="es-ES"/>
        </w:rPr>
        <w:t>Para alcanzar esta finalidad, tenemos que atender seriamente a l</w:t>
      </w:r>
      <w:r>
        <w:rPr>
          <w:color w:val="242021"/>
          <w:szCs w:val="24"/>
          <w:lang w:val="es-ES"/>
        </w:rPr>
        <w:t xml:space="preserve">a </w:t>
      </w:r>
      <w:r>
        <w:rPr>
          <w:i/>
          <w:iCs/>
          <w:color w:val="242021"/>
          <w:szCs w:val="24"/>
          <w:lang w:val="es-ES"/>
        </w:rPr>
        <w:t>propia santificación</w:t>
      </w:r>
      <w:r>
        <w:rPr>
          <w:color w:val="242021"/>
          <w:szCs w:val="24"/>
          <w:lang w:val="es-ES"/>
        </w:rPr>
        <w:t>.</w:t>
      </w:r>
    </w:p>
    <w:p w14:paraId="19E16D0C" w14:textId="65BADD24" w:rsidR="009D5B6F" w:rsidRDefault="009D5B6F" w:rsidP="009D5B6F">
      <w:pPr>
        <w:rPr>
          <w:color w:val="242021"/>
          <w:szCs w:val="24"/>
          <w:lang w:val="es-ES"/>
        </w:rPr>
      </w:pPr>
      <w:r>
        <w:rPr>
          <w:color w:val="242021"/>
          <w:szCs w:val="24"/>
          <w:lang w:val="es-ES"/>
        </w:rPr>
        <w:tab/>
        <w:t>“</w:t>
      </w:r>
      <w:r>
        <w:rPr>
          <w:i/>
          <w:iCs/>
          <w:color w:val="242021"/>
          <w:szCs w:val="24"/>
          <w:lang w:val="es-ES"/>
        </w:rPr>
        <w:t>Virtud</w:t>
      </w:r>
      <w:r>
        <w:rPr>
          <w:color w:val="242021"/>
          <w:szCs w:val="24"/>
          <w:lang w:val="es-ES"/>
        </w:rPr>
        <w:t xml:space="preserve">. Obediencia, Humildad etc. etc. </w:t>
      </w:r>
      <w:r w:rsidRPr="009D5B6F">
        <w:rPr>
          <w:color w:val="242021"/>
          <w:szCs w:val="24"/>
          <w:lang w:val="es-ES"/>
        </w:rPr>
        <w:t>Piedad, hacer preces, rezar po</w:t>
      </w:r>
      <w:r>
        <w:rPr>
          <w:color w:val="242021"/>
          <w:szCs w:val="24"/>
          <w:lang w:val="es-ES"/>
        </w:rPr>
        <w:t>r el Papa etc.; silencio, retiro, admoniciones.</w:t>
      </w:r>
    </w:p>
    <w:p w14:paraId="4CC290C2" w14:textId="4FBDBAC7" w:rsidR="009D5B6F" w:rsidRDefault="009D5B6F" w:rsidP="009D5B6F">
      <w:pPr>
        <w:rPr>
          <w:color w:val="242021"/>
          <w:szCs w:val="24"/>
          <w:lang w:val="es-ES"/>
        </w:rPr>
      </w:pPr>
      <w:r>
        <w:rPr>
          <w:color w:val="242021"/>
          <w:szCs w:val="24"/>
          <w:lang w:val="es-ES"/>
        </w:rPr>
        <w:tab/>
        <w:t>“</w:t>
      </w:r>
      <w:r>
        <w:rPr>
          <w:i/>
          <w:iCs/>
          <w:color w:val="242021"/>
          <w:szCs w:val="24"/>
          <w:lang w:val="es-ES"/>
        </w:rPr>
        <w:t>Espíritu del Instituto</w:t>
      </w:r>
      <w:r>
        <w:rPr>
          <w:color w:val="242021"/>
          <w:szCs w:val="24"/>
          <w:lang w:val="es-ES"/>
        </w:rPr>
        <w:t>. El Celo de los intereses del Corazón Santísimo de Jesús, pues Divina Gloria, salvación [de las] almas, bien de la Iglesia, consuelo y alivio y bien de toda la Humanidad. Abrazar con el deseo el mayor bien de todos, espiritual y temporal, y eterno, como el nuestro.</w:t>
      </w:r>
    </w:p>
    <w:p w14:paraId="2425F819" w14:textId="09B1B329" w:rsidR="002C03C7" w:rsidRPr="009D5B6F" w:rsidRDefault="009D5B6F" w:rsidP="009D5B6F">
      <w:pPr>
        <w:rPr>
          <w:color w:val="242021"/>
          <w:szCs w:val="24"/>
          <w:lang w:val="es-ES"/>
        </w:rPr>
      </w:pPr>
      <w:r>
        <w:rPr>
          <w:color w:val="242021"/>
          <w:szCs w:val="24"/>
          <w:lang w:val="es-ES"/>
        </w:rPr>
        <w:tab/>
        <w:t>“</w:t>
      </w:r>
      <w:r>
        <w:rPr>
          <w:i/>
          <w:iCs/>
          <w:color w:val="242021"/>
          <w:szCs w:val="24"/>
          <w:lang w:val="es-ES"/>
        </w:rPr>
        <w:t>Obras</w:t>
      </w:r>
      <w:r>
        <w:rPr>
          <w:color w:val="242021"/>
          <w:szCs w:val="24"/>
          <w:lang w:val="es-ES"/>
        </w:rPr>
        <w:t>. Huérfanos. Pobres. Misiones”.</w:t>
      </w:r>
      <w:r w:rsidR="002C03C7" w:rsidRPr="00490F36">
        <w:rPr>
          <w:rStyle w:val="FootnoteReference"/>
          <w:color w:val="242021"/>
          <w:szCs w:val="24"/>
        </w:rPr>
        <w:footnoteReference w:id="57"/>
      </w:r>
    </w:p>
    <w:p w14:paraId="076FFD94" w14:textId="77777777" w:rsidR="00980D5F" w:rsidRPr="009D5B6F" w:rsidRDefault="002C03C7" w:rsidP="00CF13BC">
      <w:pPr>
        <w:rPr>
          <w:b/>
          <w:bCs/>
          <w:szCs w:val="24"/>
          <w:lang w:val="es-ES"/>
        </w:rPr>
      </w:pPr>
      <w:r w:rsidRPr="009D5B6F">
        <w:rPr>
          <w:szCs w:val="24"/>
          <w:lang w:val="es-ES"/>
        </w:rPr>
        <w:tab/>
      </w:r>
    </w:p>
    <w:p w14:paraId="5ADED448" w14:textId="3DC90026" w:rsidR="009D5B6F" w:rsidRDefault="00980D5F" w:rsidP="00CF13BC">
      <w:pPr>
        <w:rPr>
          <w:szCs w:val="24"/>
          <w:lang w:val="es-ES"/>
        </w:rPr>
      </w:pPr>
      <w:r w:rsidRPr="009D5B6F">
        <w:rPr>
          <w:b/>
          <w:bCs/>
          <w:szCs w:val="24"/>
          <w:lang w:val="es-ES"/>
        </w:rPr>
        <w:t>7</w:t>
      </w:r>
      <w:r w:rsidR="009D5B6F" w:rsidRPr="009D5B6F">
        <w:rPr>
          <w:b/>
          <w:bCs/>
          <w:szCs w:val="24"/>
          <w:lang w:val="es-ES"/>
        </w:rPr>
        <w:t>3</w:t>
      </w:r>
      <w:r w:rsidRPr="009D5B6F">
        <w:rPr>
          <w:b/>
          <w:bCs/>
          <w:szCs w:val="24"/>
          <w:lang w:val="es-ES"/>
        </w:rPr>
        <w:t xml:space="preserve">. </w:t>
      </w:r>
      <w:r w:rsidRPr="009D5B6F">
        <w:rPr>
          <w:b/>
          <w:bCs/>
          <w:szCs w:val="24"/>
          <w:lang w:val="es-ES"/>
        </w:rPr>
        <w:tab/>
      </w:r>
      <w:r w:rsidR="009D5B6F" w:rsidRPr="009D5B6F">
        <w:rPr>
          <w:szCs w:val="24"/>
          <w:lang w:val="es-ES"/>
        </w:rPr>
        <w:t>Otra no</w:t>
      </w:r>
      <w:r w:rsidR="009D5B6F">
        <w:rPr>
          <w:szCs w:val="24"/>
          <w:lang w:val="es-ES"/>
        </w:rPr>
        <w:t xml:space="preserve">vedad que aparece es la voz “Misiones”. </w:t>
      </w:r>
      <w:r w:rsidR="009D5B6F" w:rsidRPr="009D5B6F">
        <w:rPr>
          <w:szCs w:val="24"/>
          <w:lang w:val="es-ES"/>
        </w:rPr>
        <w:t>Podemos considerar que la re</w:t>
      </w:r>
      <w:r w:rsidR="009D5B6F">
        <w:rPr>
          <w:szCs w:val="24"/>
          <w:lang w:val="es-ES"/>
        </w:rPr>
        <w:t xml:space="preserve">ferencia sea a las “misiones populares”, muy practicadas en aquellos años, </w:t>
      </w:r>
      <w:r w:rsidR="00176464">
        <w:rPr>
          <w:szCs w:val="24"/>
          <w:lang w:val="es-ES"/>
        </w:rPr>
        <w:t>como también</w:t>
      </w:r>
      <w:r w:rsidR="009D5B6F">
        <w:rPr>
          <w:szCs w:val="24"/>
          <w:lang w:val="es-ES"/>
        </w:rPr>
        <w:t xml:space="preserve"> también </w:t>
      </w:r>
      <w:r w:rsidR="00176464">
        <w:rPr>
          <w:szCs w:val="24"/>
          <w:lang w:val="es-ES"/>
        </w:rPr>
        <w:t>a</w:t>
      </w:r>
      <w:r w:rsidR="009D5B6F">
        <w:rPr>
          <w:szCs w:val="24"/>
          <w:lang w:val="es-ES"/>
        </w:rPr>
        <w:t xml:space="preserve"> las verdaderas misiones al exterior, movidos por el deseo de la salvación de las almas y por el deber de la difusión del carisma.</w:t>
      </w:r>
    </w:p>
    <w:p w14:paraId="35CF6A93" w14:textId="34C6BC63" w:rsidR="009D5B6F" w:rsidRPr="009D5B6F" w:rsidRDefault="009D5B6F" w:rsidP="00CF13BC">
      <w:pPr>
        <w:rPr>
          <w:szCs w:val="24"/>
          <w:lang w:val="es-ES"/>
        </w:rPr>
      </w:pPr>
      <w:r>
        <w:rPr>
          <w:szCs w:val="24"/>
          <w:lang w:val="es-ES"/>
        </w:rPr>
        <w:tab/>
        <w:t xml:space="preserve">Tenemos también otro borrador que se refiere a la definición del Instituto masculino, escrito por el Padre Aníbal el 24 de abril de 1901. </w:t>
      </w:r>
      <w:r w:rsidRPr="009D5B6F">
        <w:rPr>
          <w:szCs w:val="24"/>
          <w:lang w:val="es-ES"/>
        </w:rPr>
        <w:t xml:space="preserve">Recordamos los pasajes más importantes: </w:t>
      </w:r>
    </w:p>
    <w:p w14:paraId="736D526B" w14:textId="77777777" w:rsidR="00980D5F" w:rsidRPr="009D5B6F" w:rsidRDefault="00980D5F" w:rsidP="00CF13BC">
      <w:pPr>
        <w:rPr>
          <w:szCs w:val="24"/>
          <w:lang w:val="es-ES"/>
        </w:rPr>
      </w:pPr>
    </w:p>
    <w:p w14:paraId="3C2590D1" w14:textId="790477A4" w:rsidR="009D5B6F" w:rsidRPr="009D5B6F" w:rsidRDefault="00980D5F" w:rsidP="009D5B6F">
      <w:pPr>
        <w:rPr>
          <w:szCs w:val="24"/>
          <w:lang w:val="es-ES"/>
        </w:rPr>
      </w:pPr>
      <w:r w:rsidRPr="009D5B6F">
        <w:rPr>
          <w:b/>
          <w:bCs/>
          <w:szCs w:val="24"/>
          <w:lang w:val="es-ES"/>
        </w:rPr>
        <w:t>7</w:t>
      </w:r>
      <w:r w:rsidR="009D5B6F" w:rsidRPr="009D5B6F">
        <w:rPr>
          <w:b/>
          <w:bCs/>
          <w:szCs w:val="24"/>
          <w:lang w:val="es-ES"/>
        </w:rPr>
        <w:t>4</w:t>
      </w:r>
      <w:r w:rsidRPr="009D5B6F">
        <w:rPr>
          <w:b/>
          <w:bCs/>
          <w:szCs w:val="24"/>
          <w:lang w:val="es-ES"/>
        </w:rPr>
        <w:t>.</w:t>
      </w:r>
      <w:r w:rsidRPr="009D5B6F">
        <w:rPr>
          <w:b/>
          <w:bCs/>
          <w:szCs w:val="24"/>
          <w:lang w:val="es-ES"/>
        </w:rPr>
        <w:tab/>
      </w:r>
      <w:r w:rsidR="00392A9A" w:rsidRPr="009D5B6F">
        <w:rPr>
          <w:szCs w:val="24"/>
          <w:lang w:val="es-ES"/>
        </w:rPr>
        <w:t>“</w:t>
      </w:r>
      <w:r w:rsidR="009D5B6F" w:rsidRPr="009D5B6F">
        <w:rPr>
          <w:szCs w:val="24"/>
          <w:lang w:val="es-ES"/>
        </w:rPr>
        <w:t>La finalidad de nuestra pequ</w:t>
      </w:r>
      <w:r w:rsidR="009D5B6F">
        <w:rPr>
          <w:szCs w:val="24"/>
          <w:lang w:val="es-ES"/>
        </w:rPr>
        <w:t xml:space="preserve">eña Congregación es la de recoger de la Boca Santísima de Jesucristo Nuestro Señor aquella Palabra salida de la Caridad y del Celo Divino de su Amantísimo Corazón: </w:t>
      </w:r>
      <w:r w:rsidR="00392A9A" w:rsidRPr="009D5B6F">
        <w:rPr>
          <w:i/>
          <w:iCs/>
          <w:szCs w:val="24"/>
          <w:lang w:val="es-ES"/>
        </w:rPr>
        <w:t>Rogate ergo Dominum messis, ut mittat operarios in messem suam</w:t>
      </w:r>
      <w:r w:rsidR="00392A9A" w:rsidRPr="009D5B6F">
        <w:rPr>
          <w:szCs w:val="24"/>
          <w:lang w:val="es-ES"/>
        </w:rPr>
        <w:t xml:space="preserve">. </w:t>
      </w:r>
      <w:r w:rsidR="009D5B6F" w:rsidRPr="009D5B6F">
        <w:rPr>
          <w:szCs w:val="24"/>
          <w:lang w:val="es-ES"/>
        </w:rPr>
        <w:t>Nosotros somos unidos con la única intención de ejecutar e</w:t>
      </w:r>
      <w:r w:rsidR="009D5B6F">
        <w:rPr>
          <w:szCs w:val="24"/>
          <w:lang w:val="es-ES"/>
        </w:rPr>
        <w:t>ste dulce mandato, y de propagar por doquier, por cuanto a nuestras fuerzas es permitido, esta saludable Oración.</w:t>
      </w:r>
      <w:r w:rsidR="00392A9A" w:rsidRPr="009D5B6F">
        <w:rPr>
          <w:szCs w:val="24"/>
          <w:lang w:val="es-ES"/>
        </w:rPr>
        <w:t xml:space="preserve"> (…) </w:t>
      </w:r>
      <w:r w:rsidR="009D5B6F" w:rsidRPr="009D5B6F">
        <w:rPr>
          <w:szCs w:val="24"/>
          <w:lang w:val="es-ES"/>
        </w:rPr>
        <w:t>El Amor a Jesús tiene que formar todo nuestro p</w:t>
      </w:r>
      <w:r w:rsidR="009D5B6F">
        <w:rPr>
          <w:szCs w:val="24"/>
          <w:lang w:val="es-ES"/>
        </w:rPr>
        <w:t>rincipio y nuestro fin.</w:t>
      </w:r>
    </w:p>
    <w:p w14:paraId="37300A60" w14:textId="0D2A58BD" w:rsidR="009D5B6F" w:rsidRDefault="00980D5F" w:rsidP="009D5B6F">
      <w:pPr>
        <w:rPr>
          <w:szCs w:val="24"/>
          <w:lang w:val="es-ES"/>
        </w:rPr>
      </w:pPr>
      <w:r w:rsidRPr="00DC649E">
        <w:rPr>
          <w:b/>
          <w:bCs/>
          <w:szCs w:val="24"/>
          <w:lang w:val="es-ES"/>
        </w:rPr>
        <w:tab/>
      </w:r>
      <w:r w:rsidR="00392A9A" w:rsidRPr="00DC649E">
        <w:rPr>
          <w:szCs w:val="24"/>
          <w:lang w:val="es-ES"/>
        </w:rPr>
        <w:t>“</w:t>
      </w:r>
      <w:r w:rsidR="009D5B6F" w:rsidRPr="00DC649E">
        <w:rPr>
          <w:szCs w:val="24"/>
          <w:lang w:val="es-ES"/>
        </w:rPr>
        <w:t xml:space="preserve">El Espíritu de este nuestro Instituto será el Celo de los intereses del Corazón de Jesús que todos se resumen en esta Palabra: </w:t>
      </w:r>
      <w:r w:rsidR="00392A9A" w:rsidRPr="00DC649E">
        <w:rPr>
          <w:i/>
          <w:iCs/>
          <w:szCs w:val="24"/>
          <w:lang w:val="es-ES"/>
        </w:rPr>
        <w:t>Rogate ergo Dominum messis, ut mittat operarios in messem suam</w:t>
      </w:r>
      <w:r w:rsidR="00392A9A" w:rsidRPr="00DC649E">
        <w:rPr>
          <w:szCs w:val="24"/>
          <w:lang w:val="es-ES"/>
        </w:rPr>
        <w:t xml:space="preserve">. </w:t>
      </w:r>
      <w:r w:rsidR="009D5B6F" w:rsidRPr="009D5B6F">
        <w:rPr>
          <w:szCs w:val="24"/>
          <w:lang w:val="es-ES"/>
        </w:rPr>
        <w:t>Como todo bien en la tierra viene del Sacerdocio, a</w:t>
      </w:r>
      <w:r w:rsidR="009D5B6F">
        <w:rPr>
          <w:szCs w:val="24"/>
          <w:lang w:val="es-ES"/>
        </w:rPr>
        <w:t>sí nosotros implirando de la Divina Misericordia los buenos Trabajadores a la Santa Iglesia, miramos a proveer a todos los intereses del Corazón Amantísimo de Jesús. (…)</w:t>
      </w:r>
    </w:p>
    <w:p w14:paraId="78CC8D07" w14:textId="22B5DF1E" w:rsidR="00392A9A" w:rsidRPr="00DC649E" w:rsidRDefault="009D5B6F" w:rsidP="00BC520B">
      <w:pPr>
        <w:rPr>
          <w:rFonts w:ascii="TimesNewRoman" w:hAnsi="TimesNewRoman"/>
          <w:color w:val="242021"/>
          <w:szCs w:val="24"/>
          <w:lang w:val="es-ES"/>
        </w:rPr>
      </w:pPr>
      <w:r>
        <w:rPr>
          <w:szCs w:val="24"/>
          <w:lang w:val="es-ES"/>
        </w:rPr>
        <w:tab/>
        <w:t xml:space="preserve">“Nosotros, pues, que pedimos al Señor los buenos Trabajadores para la Santa Iglesia, hace falta que antes de todo seamos nosotros mismos no malos Trabajadores en la mística Viña. </w:t>
      </w:r>
      <w:r w:rsidRPr="009D5B6F">
        <w:rPr>
          <w:szCs w:val="24"/>
          <w:lang w:val="es-ES"/>
        </w:rPr>
        <w:t>Hace falta que atendamos a nuestra santificación y a la s</w:t>
      </w:r>
      <w:r>
        <w:rPr>
          <w:szCs w:val="24"/>
          <w:lang w:val="es-ES"/>
        </w:rPr>
        <w:t xml:space="preserve">antificación de todas las almas. (…) Por eso hace falta pasar a las </w:t>
      </w:r>
      <w:r>
        <w:rPr>
          <w:i/>
          <w:iCs/>
          <w:szCs w:val="24"/>
          <w:lang w:val="es-ES"/>
        </w:rPr>
        <w:t xml:space="preserve">Obras </w:t>
      </w:r>
      <w:r>
        <w:rPr>
          <w:szCs w:val="24"/>
          <w:lang w:val="es-ES"/>
        </w:rPr>
        <w:t xml:space="preserve">(ilústrese este punto); tenemos que ser </w:t>
      </w:r>
      <w:r w:rsidR="00BC520B">
        <w:rPr>
          <w:szCs w:val="24"/>
          <w:lang w:val="es-ES"/>
        </w:rPr>
        <w:t xml:space="preserve">buenos Trabajadores; pues </w:t>
      </w:r>
      <w:r w:rsidR="00BC520B">
        <w:rPr>
          <w:i/>
          <w:iCs/>
          <w:szCs w:val="24"/>
          <w:lang w:val="es-ES"/>
        </w:rPr>
        <w:t>obras</w:t>
      </w:r>
      <w:r w:rsidR="00BC520B">
        <w:rPr>
          <w:szCs w:val="24"/>
          <w:lang w:val="es-ES"/>
        </w:rPr>
        <w:t xml:space="preserve">: ¿cuáles? 1º - Propagar [la] Oración [para los buenos trabajadores]. </w:t>
      </w:r>
      <w:r w:rsidR="00BC520B" w:rsidRPr="00DC649E">
        <w:rPr>
          <w:szCs w:val="24"/>
          <w:lang w:val="es-ES"/>
        </w:rPr>
        <w:t xml:space="preserve">2º - Caridad con el prójimo. </w:t>
      </w:r>
      <w:r w:rsidR="00BC520B" w:rsidRPr="00BC520B">
        <w:rPr>
          <w:szCs w:val="24"/>
          <w:lang w:val="es-ES"/>
        </w:rPr>
        <w:t xml:space="preserve">El Samaritano </w:t>
      </w:r>
      <w:r w:rsidR="009567B0" w:rsidRPr="00BC520B">
        <w:rPr>
          <w:rFonts w:ascii="TimesNewRoman" w:hAnsi="TimesNewRoman"/>
          <w:color w:val="242021"/>
          <w:szCs w:val="24"/>
          <w:lang w:val="es-ES"/>
        </w:rPr>
        <w:t>[cfr. Lc 10, 25-37]: 1° -</w:t>
      </w:r>
      <w:r w:rsidR="00BC520B" w:rsidRPr="00BC520B">
        <w:rPr>
          <w:rFonts w:ascii="TimesNewRoman" w:hAnsi="TimesNewRoman"/>
          <w:color w:val="242021"/>
          <w:szCs w:val="24"/>
          <w:lang w:val="es-ES"/>
        </w:rPr>
        <w:lastRenderedPageBreak/>
        <w:t>Huérfanos</w:t>
      </w:r>
      <w:r w:rsidR="009567B0" w:rsidRPr="00BC520B">
        <w:rPr>
          <w:rFonts w:ascii="TimesNewRoman" w:hAnsi="TimesNewRoman"/>
          <w:color w:val="242021"/>
          <w:szCs w:val="24"/>
          <w:lang w:val="es-ES"/>
        </w:rPr>
        <w:t>, 2° - Po</w:t>
      </w:r>
      <w:r w:rsidR="00BC520B" w:rsidRPr="00BC520B">
        <w:rPr>
          <w:rFonts w:ascii="TimesNewRoman" w:hAnsi="TimesNewRoman"/>
          <w:color w:val="242021"/>
          <w:szCs w:val="24"/>
          <w:lang w:val="es-ES"/>
        </w:rPr>
        <w:t>bres</w:t>
      </w:r>
      <w:r w:rsidR="009567B0" w:rsidRPr="00BC520B">
        <w:rPr>
          <w:rFonts w:ascii="TimesNewRoman" w:hAnsi="TimesNewRoman"/>
          <w:color w:val="242021"/>
          <w:szCs w:val="24"/>
          <w:lang w:val="es-ES"/>
        </w:rPr>
        <w:t>, 3° - Mis</w:t>
      </w:r>
      <w:r w:rsidR="00BC520B" w:rsidRPr="00BC520B">
        <w:rPr>
          <w:rFonts w:ascii="TimesNewRoman" w:hAnsi="TimesNewRoman"/>
          <w:color w:val="242021"/>
          <w:szCs w:val="24"/>
          <w:lang w:val="es-ES"/>
        </w:rPr>
        <w:t>iones</w:t>
      </w:r>
      <w:r w:rsidR="009567B0" w:rsidRPr="00BC520B">
        <w:rPr>
          <w:rFonts w:ascii="TimesNewRoman" w:hAnsi="TimesNewRoman"/>
          <w:color w:val="242021"/>
          <w:szCs w:val="24"/>
          <w:lang w:val="es-ES"/>
        </w:rPr>
        <w:t>, 4° - Seminari</w:t>
      </w:r>
      <w:r w:rsidR="00BC520B" w:rsidRPr="00BC520B">
        <w:rPr>
          <w:rFonts w:ascii="TimesNewRoman" w:hAnsi="TimesNewRoman"/>
          <w:color w:val="242021"/>
          <w:szCs w:val="24"/>
          <w:lang w:val="es-ES"/>
        </w:rPr>
        <w:t>os</w:t>
      </w:r>
      <w:r w:rsidR="009567B0" w:rsidRPr="00BC520B">
        <w:rPr>
          <w:rFonts w:ascii="TimesNewRoman" w:hAnsi="TimesNewRoman"/>
          <w:color w:val="242021"/>
          <w:szCs w:val="24"/>
          <w:lang w:val="es-ES"/>
        </w:rPr>
        <w:t>: educar</w:t>
      </w:r>
      <w:r w:rsidR="00BC520B" w:rsidRPr="00BC520B">
        <w:rPr>
          <w:rFonts w:ascii="TimesNewRoman" w:hAnsi="TimesNewRoman"/>
          <w:color w:val="242021"/>
          <w:szCs w:val="24"/>
          <w:lang w:val="es-ES"/>
        </w:rPr>
        <w:t xml:space="preserve"> a los Clérigos</w:t>
      </w:r>
      <w:r w:rsidR="009567B0" w:rsidRPr="00BC520B">
        <w:rPr>
          <w:rFonts w:ascii="TimesNewRoman" w:hAnsi="TimesNewRoman"/>
          <w:color w:val="242021"/>
          <w:szCs w:val="24"/>
          <w:lang w:val="es-ES"/>
        </w:rPr>
        <w:t xml:space="preserve">, </w:t>
      </w:r>
      <w:r w:rsidR="00BC520B" w:rsidRPr="00BC520B">
        <w:rPr>
          <w:rFonts w:ascii="TimesNewRoman" w:hAnsi="TimesNewRoman"/>
          <w:color w:val="242021"/>
          <w:szCs w:val="24"/>
          <w:lang w:val="es-ES"/>
        </w:rPr>
        <w:t>y,</w:t>
      </w:r>
      <w:r w:rsidR="009567B0" w:rsidRPr="00BC520B">
        <w:rPr>
          <w:rFonts w:ascii="TimesNewRoman" w:hAnsi="TimesNewRoman"/>
          <w:color w:val="242021"/>
          <w:szCs w:val="24"/>
          <w:lang w:val="es-ES"/>
        </w:rPr>
        <w:t xml:space="preserve"> prim</w:t>
      </w:r>
      <w:r w:rsidR="00BC520B">
        <w:rPr>
          <w:rFonts w:ascii="TimesNewRoman" w:hAnsi="TimesNewRoman"/>
          <w:color w:val="242021"/>
          <w:szCs w:val="24"/>
          <w:lang w:val="es-ES"/>
        </w:rPr>
        <w:t>ero,</w:t>
      </w:r>
      <w:r w:rsidR="009567B0" w:rsidRPr="00BC520B">
        <w:rPr>
          <w:rFonts w:ascii="TimesNewRoman" w:hAnsi="TimesNewRoman"/>
          <w:color w:val="242021"/>
          <w:szCs w:val="24"/>
          <w:lang w:val="es-ES"/>
        </w:rPr>
        <w:t xml:space="preserve"> </w:t>
      </w:r>
      <w:r w:rsidR="00BC520B">
        <w:rPr>
          <w:rFonts w:ascii="TimesNewRoman" w:hAnsi="TimesNewRoman"/>
          <w:color w:val="242021"/>
          <w:szCs w:val="24"/>
          <w:lang w:val="es-ES"/>
        </w:rPr>
        <w:t>los</w:t>
      </w:r>
      <w:r w:rsidR="009567B0" w:rsidRPr="00BC520B">
        <w:rPr>
          <w:rFonts w:ascii="TimesNewRoman" w:hAnsi="TimesNewRoman"/>
          <w:color w:val="242021"/>
          <w:szCs w:val="24"/>
          <w:lang w:val="es-ES"/>
        </w:rPr>
        <w:t xml:space="preserve"> n</w:t>
      </w:r>
      <w:r w:rsidR="00BC520B">
        <w:rPr>
          <w:rFonts w:ascii="TimesNewRoman" w:hAnsi="TimesNewRoman"/>
          <w:color w:val="242021"/>
          <w:szCs w:val="24"/>
          <w:lang w:val="es-ES"/>
        </w:rPr>
        <w:t>uestros</w:t>
      </w:r>
      <w:r w:rsidR="009567B0" w:rsidRPr="00BC520B">
        <w:rPr>
          <w:rFonts w:ascii="TimesNewRoman" w:hAnsi="TimesNewRoman"/>
          <w:color w:val="242021"/>
          <w:szCs w:val="24"/>
          <w:lang w:val="es-ES"/>
        </w:rPr>
        <w:t>; procurar voca</w:t>
      </w:r>
      <w:r w:rsidR="00BC520B">
        <w:rPr>
          <w:rFonts w:ascii="TimesNewRoman" w:hAnsi="TimesNewRoman"/>
          <w:color w:val="242021"/>
          <w:szCs w:val="24"/>
          <w:lang w:val="es-ES"/>
        </w:rPr>
        <w:t>ciones</w:t>
      </w:r>
      <w:r w:rsidR="009567B0" w:rsidRPr="00BC520B">
        <w:rPr>
          <w:rFonts w:ascii="TimesNewRoman" w:hAnsi="TimesNewRoman"/>
          <w:color w:val="242021"/>
          <w:szCs w:val="24"/>
          <w:lang w:val="es-ES"/>
        </w:rPr>
        <w:t xml:space="preserve">. </w:t>
      </w:r>
      <w:r w:rsidR="00BC520B" w:rsidRPr="00DC649E">
        <w:rPr>
          <w:rFonts w:ascii="TimesNewRoman" w:hAnsi="TimesNewRoman"/>
          <w:color w:val="242021"/>
          <w:szCs w:val="24"/>
          <w:lang w:val="es-ES"/>
        </w:rPr>
        <w:t>He aquí nuestras Obras</w:t>
      </w:r>
      <w:r w:rsidR="009567B0" w:rsidRPr="00DC649E">
        <w:rPr>
          <w:rFonts w:ascii="TimesNewRoman" w:hAnsi="TimesNewRoman"/>
          <w:color w:val="242021"/>
          <w:szCs w:val="24"/>
          <w:lang w:val="es-ES"/>
        </w:rPr>
        <w:t>”.</w:t>
      </w:r>
      <w:r w:rsidR="009567B0" w:rsidRPr="00490F36">
        <w:rPr>
          <w:rStyle w:val="FootnoteReference"/>
          <w:rFonts w:ascii="TimesNewRoman" w:hAnsi="TimesNewRoman"/>
          <w:color w:val="242021"/>
          <w:szCs w:val="24"/>
        </w:rPr>
        <w:footnoteReference w:id="58"/>
      </w:r>
    </w:p>
    <w:p w14:paraId="04D4D8D6" w14:textId="15F675C1" w:rsidR="000A337D" w:rsidRPr="00BC520B" w:rsidRDefault="00BC520B" w:rsidP="00BC520B">
      <w:pPr>
        <w:rPr>
          <w:rFonts w:ascii="TimesNewRoman" w:hAnsi="TimesNewRoman"/>
          <w:color w:val="242021"/>
          <w:szCs w:val="24"/>
          <w:lang w:val="es-ES"/>
        </w:rPr>
      </w:pPr>
      <w:r w:rsidRPr="00DC649E">
        <w:rPr>
          <w:rFonts w:ascii="TimesNewRoman" w:hAnsi="TimesNewRoman"/>
          <w:color w:val="242021"/>
          <w:szCs w:val="24"/>
          <w:lang w:val="es-ES"/>
        </w:rPr>
        <w:tab/>
      </w:r>
      <w:r w:rsidRPr="00BC520B">
        <w:rPr>
          <w:rFonts w:ascii="TimesNewRoman" w:hAnsi="TimesNewRoman"/>
          <w:color w:val="242021"/>
          <w:szCs w:val="24"/>
          <w:lang w:val="es-ES"/>
        </w:rPr>
        <w:t>El Padre Aníbal el 8 d</w:t>
      </w:r>
      <w:r>
        <w:rPr>
          <w:rFonts w:ascii="TimesNewRoman" w:hAnsi="TimesNewRoman"/>
          <w:color w:val="242021"/>
          <w:szCs w:val="24"/>
          <w:lang w:val="es-ES"/>
        </w:rPr>
        <w:t>e diciembre de 1900 instituyó la Unión Piadosa de la Oración por las Vocaciones. En</w:t>
      </w:r>
      <w:r w:rsidR="009C648D">
        <w:rPr>
          <w:rFonts w:ascii="TimesNewRoman" w:hAnsi="TimesNewRoman"/>
          <w:color w:val="242021"/>
          <w:szCs w:val="24"/>
          <w:lang w:val="es-ES"/>
        </w:rPr>
        <w:t xml:space="preserve"> el</w:t>
      </w:r>
      <w:r>
        <w:rPr>
          <w:rFonts w:ascii="TimesNewRoman" w:hAnsi="TimesNewRoman"/>
          <w:color w:val="242021"/>
          <w:szCs w:val="24"/>
          <w:lang w:val="es-ES"/>
        </w:rPr>
        <w:t xml:space="preserve"> borrador de las </w:t>
      </w:r>
      <w:r w:rsidR="009C648D">
        <w:rPr>
          <w:rFonts w:ascii="TimesNewRoman" w:hAnsi="TimesNewRoman"/>
          <w:color w:val="242021"/>
          <w:szCs w:val="24"/>
          <w:lang w:val="es-ES"/>
        </w:rPr>
        <w:t>C</w:t>
      </w:r>
      <w:r>
        <w:rPr>
          <w:rFonts w:ascii="TimesNewRoman" w:hAnsi="TimesNewRoman"/>
          <w:color w:val="242021"/>
          <w:szCs w:val="24"/>
          <w:lang w:val="es-ES"/>
        </w:rPr>
        <w:t>onstituciones, de unos meses después, comprendemos que con ello se tiende a “propagar por doquier, por cuánto a nuestras fuerzas está permitido, esta saludable Oración</w:t>
      </w:r>
      <w:r w:rsidR="000A337D" w:rsidRPr="00BC520B">
        <w:rPr>
          <w:rFonts w:ascii="TimesNewRoman" w:hAnsi="TimesNewRoman"/>
          <w:color w:val="242021"/>
          <w:szCs w:val="24"/>
          <w:lang w:val="es-ES"/>
        </w:rPr>
        <w:t xml:space="preserve">”. </w:t>
      </w:r>
    </w:p>
    <w:p w14:paraId="599473B1" w14:textId="77777777" w:rsidR="00980D5F" w:rsidRPr="00BC520B" w:rsidRDefault="00980D5F" w:rsidP="00CF13BC">
      <w:pPr>
        <w:rPr>
          <w:rFonts w:ascii="TimesNewRoman" w:hAnsi="TimesNewRoman"/>
          <w:b/>
          <w:bCs/>
          <w:color w:val="242021"/>
          <w:szCs w:val="24"/>
          <w:lang w:val="es-ES"/>
        </w:rPr>
      </w:pPr>
    </w:p>
    <w:p w14:paraId="2C8ABE0D" w14:textId="2F49B8BB" w:rsidR="00980D5F" w:rsidRPr="00DC649E" w:rsidRDefault="00980D5F" w:rsidP="00BC520B">
      <w:pPr>
        <w:rPr>
          <w:rFonts w:ascii="TimesNewRoman" w:hAnsi="TimesNewRoman"/>
          <w:color w:val="242021"/>
          <w:szCs w:val="24"/>
          <w:lang w:val="es-ES"/>
        </w:rPr>
      </w:pPr>
      <w:r w:rsidRPr="00BC520B">
        <w:rPr>
          <w:rFonts w:ascii="TimesNewRoman" w:hAnsi="TimesNewRoman"/>
          <w:b/>
          <w:bCs/>
          <w:color w:val="242021"/>
          <w:szCs w:val="24"/>
          <w:lang w:val="es-ES"/>
        </w:rPr>
        <w:t>7</w:t>
      </w:r>
      <w:r w:rsidR="00BC520B">
        <w:rPr>
          <w:rFonts w:ascii="TimesNewRoman" w:hAnsi="TimesNewRoman"/>
          <w:b/>
          <w:bCs/>
          <w:color w:val="242021"/>
          <w:szCs w:val="24"/>
          <w:lang w:val="es-ES"/>
        </w:rPr>
        <w:t>5</w:t>
      </w:r>
      <w:r w:rsidRPr="00BC520B">
        <w:rPr>
          <w:rFonts w:ascii="TimesNewRoman" w:hAnsi="TimesNewRoman"/>
          <w:b/>
          <w:bCs/>
          <w:color w:val="242021"/>
          <w:szCs w:val="24"/>
          <w:lang w:val="es-ES"/>
        </w:rPr>
        <w:t>.</w:t>
      </w:r>
      <w:r w:rsidRPr="00BC520B">
        <w:rPr>
          <w:rFonts w:ascii="TimesNewRoman" w:hAnsi="TimesNewRoman"/>
          <w:b/>
          <w:bCs/>
          <w:color w:val="242021"/>
          <w:szCs w:val="24"/>
          <w:lang w:val="es-ES"/>
        </w:rPr>
        <w:tab/>
      </w:r>
      <w:r w:rsidR="00BC520B" w:rsidRPr="00BC520B">
        <w:rPr>
          <w:rFonts w:ascii="TimesNewRoman" w:hAnsi="TimesNewRoman"/>
          <w:color w:val="242021"/>
          <w:szCs w:val="24"/>
          <w:lang w:val="es-ES"/>
        </w:rPr>
        <w:t xml:space="preserve">Tenemos </w:t>
      </w:r>
      <w:r w:rsidR="000E0389" w:rsidRPr="00BC520B">
        <w:rPr>
          <w:rFonts w:ascii="TimesNewRoman" w:hAnsi="TimesNewRoman"/>
          <w:color w:val="242021"/>
          <w:szCs w:val="24"/>
          <w:lang w:val="es-ES"/>
        </w:rPr>
        <w:t>un te</w:t>
      </w:r>
      <w:r w:rsidR="00BC520B" w:rsidRPr="00BC520B">
        <w:rPr>
          <w:rFonts w:ascii="TimesNewRoman" w:hAnsi="TimesNewRoman"/>
          <w:color w:val="242021"/>
          <w:szCs w:val="24"/>
          <w:lang w:val="es-ES"/>
        </w:rPr>
        <w:t>x</w:t>
      </w:r>
      <w:r w:rsidR="000E0389" w:rsidRPr="00BC520B">
        <w:rPr>
          <w:rFonts w:ascii="TimesNewRoman" w:hAnsi="TimesNewRoman"/>
          <w:color w:val="242021"/>
          <w:szCs w:val="24"/>
          <w:lang w:val="es-ES"/>
        </w:rPr>
        <w:t xml:space="preserve">to del 22 </w:t>
      </w:r>
      <w:r w:rsidR="00BC520B" w:rsidRPr="00BC520B">
        <w:rPr>
          <w:rFonts w:ascii="TimesNewRoman" w:hAnsi="TimesNewRoman"/>
          <w:color w:val="242021"/>
          <w:szCs w:val="24"/>
          <w:lang w:val="es-ES"/>
        </w:rPr>
        <w:t xml:space="preserve">de </w:t>
      </w:r>
      <w:r w:rsidR="000E0389" w:rsidRPr="00BC520B">
        <w:rPr>
          <w:rFonts w:ascii="TimesNewRoman" w:hAnsi="TimesNewRoman"/>
          <w:color w:val="242021"/>
          <w:szCs w:val="24"/>
          <w:lang w:val="es-ES"/>
        </w:rPr>
        <w:t xml:space="preserve">marzo </w:t>
      </w:r>
      <w:r w:rsidR="00BC520B" w:rsidRPr="00BC520B">
        <w:rPr>
          <w:rFonts w:ascii="TimesNewRoman" w:hAnsi="TimesNewRoman"/>
          <w:color w:val="242021"/>
          <w:szCs w:val="24"/>
          <w:lang w:val="es-ES"/>
        </w:rPr>
        <w:t xml:space="preserve">de </w:t>
      </w:r>
      <w:r w:rsidR="000E0389" w:rsidRPr="00BC520B">
        <w:rPr>
          <w:rFonts w:ascii="TimesNewRoman" w:hAnsi="TimesNewRoman"/>
          <w:color w:val="242021"/>
          <w:szCs w:val="24"/>
          <w:lang w:val="es-ES"/>
        </w:rPr>
        <w:t xml:space="preserve">1906, </w:t>
      </w:r>
      <w:r w:rsidR="00BC520B" w:rsidRPr="00BC520B">
        <w:rPr>
          <w:rFonts w:ascii="TimesNewRoman" w:hAnsi="TimesNewRoman"/>
          <w:color w:val="242021"/>
          <w:szCs w:val="24"/>
          <w:lang w:val="es-ES"/>
        </w:rPr>
        <w:t xml:space="preserve">con el título: </w:t>
      </w:r>
      <w:r w:rsidR="000E0389" w:rsidRPr="00BC520B">
        <w:rPr>
          <w:rFonts w:ascii="TimesNewRoman" w:hAnsi="TimesNewRoman"/>
          <w:color w:val="242021"/>
          <w:szCs w:val="24"/>
          <w:lang w:val="es-ES"/>
        </w:rPr>
        <w:t>“Co</w:t>
      </w:r>
      <w:r w:rsidR="00BC520B" w:rsidRPr="00BC520B">
        <w:rPr>
          <w:rFonts w:ascii="TimesNewRoman" w:hAnsi="TimesNewRoman"/>
          <w:color w:val="242021"/>
          <w:szCs w:val="24"/>
          <w:lang w:val="es-ES"/>
        </w:rPr>
        <w:t>n</w:t>
      </w:r>
      <w:r w:rsidR="000E0389" w:rsidRPr="00BC520B">
        <w:rPr>
          <w:rFonts w:ascii="TimesNewRoman" w:hAnsi="TimesNewRoman"/>
          <w:color w:val="242021"/>
          <w:szCs w:val="24"/>
          <w:lang w:val="es-ES"/>
        </w:rPr>
        <w:t>stitu</w:t>
      </w:r>
      <w:r w:rsidR="00BC520B" w:rsidRPr="00BC520B">
        <w:rPr>
          <w:rFonts w:ascii="TimesNewRoman" w:hAnsi="TimesNewRoman"/>
          <w:color w:val="242021"/>
          <w:szCs w:val="24"/>
          <w:lang w:val="es-ES"/>
        </w:rPr>
        <w:t>ciones</w:t>
      </w:r>
      <w:r w:rsidR="000E0389" w:rsidRPr="00BC520B">
        <w:rPr>
          <w:rFonts w:ascii="TimesNewRoman" w:hAnsi="TimesNewRoman"/>
          <w:color w:val="242021"/>
          <w:szCs w:val="24"/>
          <w:lang w:val="es-ES"/>
        </w:rPr>
        <w:t xml:space="preserve"> 1906”, </w:t>
      </w:r>
      <w:r w:rsidR="00BC520B" w:rsidRPr="00BC520B">
        <w:rPr>
          <w:rFonts w:ascii="TimesNewRoman" w:hAnsi="TimesNewRoman"/>
          <w:color w:val="242021"/>
          <w:szCs w:val="24"/>
          <w:lang w:val="es-ES"/>
        </w:rPr>
        <w:t>de hecho</w:t>
      </w:r>
      <w:r w:rsidR="00BC520B">
        <w:rPr>
          <w:rFonts w:ascii="TimesNewRoman" w:hAnsi="TimesNewRoman"/>
          <w:color w:val="242021"/>
          <w:szCs w:val="24"/>
          <w:lang w:val="es-ES"/>
        </w:rPr>
        <w:t xml:space="preserve"> un reglamento para los Rogacionistas, en el que, sin embargo, entre las directivas prácticas están insertados elementos que aclaran cada vez mejor la centralidad del Rogate, que es nuestra “uniforme”, y su espiritualidad. </w:t>
      </w:r>
      <w:r w:rsidR="00BC520B" w:rsidRPr="00BC520B">
        <w:rPr>
          <w:rFonts w:ascii="TimesNewRoman" w:hAnsi="TimesNewRoman"/>
          <w:color w:val="242021"/>
          <w:szCs w:val="24"/>
          <w:lang w:val="es-ES"/>
        </w:rPr>
        <w:t>Entre los demás aspectos se destaca el papel de l</w:t>
      </w:r>
      <w:r w:rsidR="00BC520B">
        <w:rPr>
          <w:rFonts w:ascii="TimesNewRoman" w:hAnsi="TimesNewRoman"/>
          <w:color w:val="242021"/>
          <w:szCs w:val="24"/>
          <w:lang w:val="es-ES"/>
        </w:rPr>
        <w:t xml:space="preserve">a devoción a la Virgen, la motivación de la meditación sobre las penas íntimas del Corazón de Jesús, el hecho que cuando el Rogate penetra en nuestra mente y en nuestro corazón necesariamente nos proyecta en las obras de caridad. </w:t>
      </w:r>
    </w:p>
    <w:p w14:paraId="23E27AF3" w14:textId="77777777" w:rsidR="00BC520B" w:rsidRPr="00DC649E" w:rsidRDefault="00BC520B" w:rsidP="00BC520B">
      <w:pPr>
        <w:rPr>
          <w:rFonts w:ascii="TimesNewRoman" w:hAnsi="TimesNewRoman"/>
          <w:b/>
          <w:bCs/>
          <w:color w:val="242021"/>
          <w:szCs w:val="24"/>
          <w:lang w:val="es-ES"/>
        </w:rPr>
      </w:pPr>
    </w:p>
    <w:p w14:paraId="4B9C91B8" w14:textId="6B0D3A3A" w:rsidR="009F610D" w:rsidRPr="00BC520B" w:rsidRDefault="00980D5F" w:rsidP="00BC520B">
      <w:pPr>
        <w:rPr>
          <w:rFonts w:ascii="TimesNewRomanItalic" w:hAnsi="TimesNewRomanItalic"/>
          <w:i/>
          <w:iCs/>
          <w:color w:val="242021"/>
          <w:szCs w:val="24"/>
          <w:lang w:val="es-ES"/>
        </w:rPr>
      </w:pPr>
      <w:r w:rsidRPr="00BC520B">
        <w:rPr>
          <w:rFonts w:ascii="TimesNewRoman" w:hAnsi="TimesNewRoman"/>
          <w:b/>
          <w:bCs/>
          <w:color w:val="242021"/>
          <w:szCs w:val="24"/>
          <w:lang w:val="es-ES"/>
        </w:rPr>
        <w:t>7</w:t>
      </w:r>
      <w:r w:rsidR="00BC520B" w:rsidRPr="00BC520B">
        <w:rPr>
          <w:rFonts w:ascii="TimesNewRoman" w:hAnsi="TimesNewRoman"/>
          <w:b/>
          <w:bCs/>
          <w:color w:val="242021"/>
          <w:szCs w:val="24"/>
          <w:lang w:val="es-ES"/>
        </w:rPr>
        <w:t>6</w:t>
      </w:r>
      <w:r w:rsidRPr="00BC520B">
        <w:rPr>
          <w:rFonts w:ascii="TimesNewRoman" w:hAnsi="TimesNewRoman"/>
          <w:b/>
          <w:bCs/>
          <w:color w:val="242021"/>
          <w:szCs w:val="24"/>
          <w:lang w:val="es-ES"/>
        </w:rPr>
        <w:t>.</w:t>
      </w:r>
      <w:r w:rsidRPr="00BC520B">
        <w:rPr>
          <w:rFonts w:ascii="TimesNewRoman" w:hAnsi="TimesNewRoman"/>
          <w:b/>
          <w:bCs/>
          <w:color w:val="242021"/>
          <w:szCs w:val="24"/>
          <w:lang w:val="es-ES"/>
        </w:rPr>
        <w:tab/>
      </w:r>
      <w:r w:rsidR="00666419" w:rsidRPr="00BC520B">
        <w:rPr>
          <w:rFonts w:ascii="TimesNewRoman" w:hAnsi="TimesNewRoman"/>
          <w:color w:val="242021"/>
          <w:szCs w:val="24"/>
          <w:lang w:val="es-ES"/>
        </w:rPr>
        <w:t>“</w:t>
      </w:r>
      <w:r w:rsidR="00BC520B" w:rsidRPr="00BC520B">
        <w:rPr>
          <w:rFonts w:ascii="TimesNewRoman" w:hAnsi="TimesNewRoman"/>
          <w:color w:val="242021"/>
          <w:szCs w:val="24"/>
          <w:lang w:val="es-ES"/>
        </w:rPr>
        <w:t>Todos nosotros con todas n</w:t>
      </w:r>
      <w:r w:rsidR="00BC520B">
        <w:rPr>
          <w:rFonts w:ascii="TimesNewRoman" w:hAnsi="TimesNewRoman"/>
          <w:color w:val="242021"/>
          <w:szCs w:val="24"/>
          <w:lang w:val="es-ES"/>
        </w:rPr>
        <w:t xml:space="preserve">uestras cosas somos y seremos eternamente consagrados a los Corazones dulcísimos de Jesús y de María, y la Rogación del Corazón de Jesús está también, y lo será siempre, la Rogación del Corazón de María. Amén. </w:t>
      </w:r>
      <w:r w:rsidR="00BC520B" w:rsidRPr="00BC520B">
        <w:rPr>
          <w:rFonts w:ascii="TimesNewRoman" w:hAnsi="TimesNewRoman"/>
          <w:color w:val="242021"/>
          <w:szCs w:val="24"/>
          <w:lang w:val="es-ES"/>
        </w:rPr>
        <w:t>(…) El espíritu particular de este Instituto que se forma sobre aquella Palabra de Nues</w:t>
      </w:r>
      <w:r w:rsidR="00BC520B">
        <w:rPr>
          <w:rFonts w:ascii="TimesNewRoman" w:hAnsi="TimesNewRoman"/>
          <w:color w:val="242021"/>
          <w:szCs w:val="24"/>
          <w:lang w:val="es-ES"/>
        </w:rPr>
        <w:t>tro Señor Jesucristo:</w:t>
      </w:r>
      <w:r w:rsidR="009F610D" w:rsidRPr="00BC520B">
        <w:rPr>
          <w:rFonts w:ascii="TimesNewRoman" w:hAnsi="TimesNewRoman"/>
          <w:color w:val="242021"/>
          <w:szCs w:val="24"/>
          <w:lang w:val="es-ES"/>
        </w:rPr>
        <w:t xml:space="preserve"> </w:t>
      </w:r>
      <w:r w:rsidR="009F610D" w:rsidRPr="00BC520B">
        <w:rPr>
          <w:rFonts w:ascii="TimesNewRomanItalic" w:hAnsi="TimesNewRomanItalic"/>
          <w:i/>
          <w:iCs/>
          <w:color w:val="242021"/>
          <w:szCs w:val="24"/>
          <w:lang w:val="es-ES"/>
        </w:rPr>
        <w:t>Rogate ergo Dominum messis, ut</w:t>
      </w:r>
      <w:r w:rsidR="00666419" w:rsidRPr="00BC520B">
        <w:rPr>
          <w:rFonts w:ascii="TimesNewRomanItalic" w:hAnsi="TimesNewRomanItalic"/>
          <w:i/>
          <w:iCs/>
          <w:color w:val="242021"/>
          <w:szCs w:val="24"/>
          <w:lang w:val="es-ES"/>
        </w:rPr>
        <w:t xml:space="preserve"> </w:t>
      </w:r>
      <w:r w:rsidR="009F610D" w:rsidRPr="00BC520B">
        <w:rPr>
          <w:rFonts w:ascii="TimesNewRomanItalic" w:hAnsi="TimesNewRomanItalic"/>
          <w:i/>
          <w:iCs/>
          <w:color w:val="242021"/>
          <w:szCs w:val="24"/>
          <w:lang w:val="es-ES"/>
        </w:rPr>
        <w:t>mittat operarios in messem suam</w:t>
      </w:r>
      <w:r w:rsidR="009F610D" w:rsidRPr="00BC520B">
        <w:rPr>
          <w:rFonts w:ascii="TimesNewRoman" w:hAnsi="TimesNewRoman"/>
          <w:color w:val="242021"/>
          <w:szCs w:val="24"/>
          <w:lang w:val="es-ES"/>
        </w:rPr>
        <w:t xml:space="preserve">, </w:t>
      </w:r>
      <w:r w:rsidR="00BC520B">
        <w:rPr>
          <w:rFonts w:ascii="TimesNewRoman" w:hAnsi="TimesNewRoman"/>
          <w:color w:val="242021"/>
          <w:szCs w:val="24"/>
          <w:lang w:val="es-ES"/>
        </w:rPr>
        <w:t xml:space="preserve">va muy ligado a esta meditación de las penas íntimas del Corazón de Jesús, porque el alma que penetra en estas penas no puede quedarse indiferente ante los intereses de aquel Corazón Divino, y los siente vivamente, y los comparte, y quisiera también sacrificarse por aquellos divinos intereses. Entonces resonará en nuestro oído aquella Divina Palabra salida de aquel Divino Corazón: </w:t>
      </w:r>
      <w:r w:rsidR="009F610D" w:rsidRPr="00BC520B">
        <w:rPr>
          <w:rFonts w:ascii="TimesNewRomanItalic" w:hAnsi="TimesNewRomanItalic"/>
          <w:i/>
          <w:iCs/>
          <w:color w:val="242021"/>
          <w:szCs w:val="24"/>
          <w:lang w:val="es-ES"/>
        </w:rPr>
        <w:t>Rogate ergo Dominum messis, ut mittat operarios in messem</w:t>
      </w:r>
      <w:r w:rsidR="00666419" w:rsidRPr="00BC520B">
        <w:rPr>
          <w:rFonts w:ascii="TimesNewRomanItalic" w:hAnsi="TimesNewRomanItalic"/>
          <w:i/>
          <w:iCs/>
          <w:color w:val="242021"/>
          <w:szCs w:val="24"/>
          <w:lang w:val="es-ES"/>
        </w:rPr>
        <w:t xml:space="preserve"> </w:t>
      </w:r>
      <w:r w:rsidR="009F610D" w:rsidRPr="00BC520B">
        <w:rPr>
          <w:rFonts w:ascii="TimesNewRomanItalic" w:hAnsi="TimesNewRomanItalic"/>
          <w:i/>
          <w:iCs/>
          <w:color w:val="242021"/>
          <w:szCs w:val="24"/>
          <w:lang w:val="es-ES"/>
        </w:rPr>
        <w:t xml:space="preserve">suam, </w:t>
      </w:r>
      <w:r w:rsidR="00BC520B">
        <w:rPr>
          <w:rFonts w:ascii="TimesNewRomanItalic" w:hAnsi="TimesNewRomanItalic"/>
          <w:color w:val="242021"/>
          <w:szCs w:val="24"/>
          <w:lang w:val="es-ES"/>
        </w:rPr>
        <w:t>y el alma en la obediencia a este mandato halla un gran medio para consolar el Corazón Santísimo de Jesús en sus penas</w:t>
      </w:r>
      <w:r w:rsidR="00666419" w:rsidRPr="00BC520B">
        <w:rPr>
          <w:rFonts w:ascii="TimesNewRoman" w:hAnsi="TimesNewRoman"/>
          <w:color w:val="242021"/>
          <w:szCs w:val="24"/>
          <w:lang w:val="es-ES"/>
        </w:rPr>
        <w:t>”</w:t>
      </w:r>
      <w:r w:rsidR="009F610D" w:rsidRPr="00BC520B">
        <w:rPr>
          <w:rFonts w:ascii="TimesNewRoman" w:hAnsi="TimesNewRoman"/>
          <w:color w:val="242021"/>
          <w:szCs w:val="24"/>
          <w:lang w:val="es-ES"/>
        </w:rPr>
        <w:t>.</w:t>
      </w:r>
      <w:r w:rsidR="00666419" w:rsidRPr="00490F36">
        <w:rPr>
          <w:rStyle w:val="FootnoteReference"/>
          <w:rFonts w:ascii="TimesNewRoman" w:hAnsi="TimesNewRoman"/>
          <w:color w:val="242021"/>
          <w:szCs w:val="24"/>
        </w:rPr>
        <w:footnoteReference w:id="59"/>
      </w:r>
    </w:p>
    <w:p w14:paraId="44A66A10" w14:textId="4F40B650" w:rsidR="002C03C7" w:rsidRPr="000B7881" w:rsidRDefault="00980D5F" w:rsidP="000B7881">
      <w:pPr>
        <w:rPr>
          <w:rFonts w:ascii="TimesNewRoman" w:hAnsi="TimesNewRoman"/>
          <w:color w:val="242021"/>
          <w:szCs w:val="24"/>
          <w:lang w:val="es-ES"/>
        </w:rPr>
      </w:pPr>
      <w:r w:rsidRPr="00BC520B">
        <w:rPr>
          <w:rFonts w:ascii="TimesNewRoman" w:hAnsi="TimesNewRoman"/>
          <w:color w:val="242021"/>
          <w:szCs w:val="24"/>
          <w:lang w:val="es-ES"/>
        </w:rPr>
        <w:tab/>
      </w:r>
      <w:r w:rsidR="00666419" w:rsidRPr="000B7881">
        <w:rPr>
          <w:rFonts w:ascii="TimesNewRoman" w:hAnsi="TimesNewRoman"/>
          <w:color w:val="242021"/>
          <w:szCs w:val="24"/>
          <w:lang w:val="es-ES"/>
        </w:rPr>
        <w:t>“</w:t>
      </w:r>
      <w:r w:rsidR="009F610D" w:rsidRPr="000B7881">
        <w:rPr>
          <w:rFonts w:ascii="TimesNewRoman" w:hAnsi="TimesNewRoman"/>
          <w:color w:val="242021"/>
          <w:szCs w:val="24"/>
          <w:lang w:val="es-ES"/>
        </w:rPr>
        <w:t xml:space="preserve">Principio </w:t>
      </w:r>
      <w:r w:rsidR="000B7881" w:rsidRPr="000B7881">
        <w:rPr>
          <w:rFonts w:ascii="TimesNewRoman" w:hAnsi="TimesNewRoman"/>
          <w:color w:val="242021"/>
          <w:szCs w:val="24"/>
          <w:lang w:val="es-ES"/>
        </w:rPr>
        <w:t>de eterna caridad es</w:t>
      </w:r>
      <w:r w:rsidR="000B7881">
        <w:rPr>
          <w:rFonts w:ascii="TimesNewRoman" w:hAnsi="TimesNewRoman"/>
          <w:color w:val="242021"/>
          <w:szCs w:val="24"/>
          <w:lang w:val="es-ES"/>
        </w:rPr>
        <w:t xml:space="preserve"> la Palabra salida del Divino Celo del Corazón de Jesús</w:t>
      </w:r>
      <w:r w:rsidR="009F610D" w:rsidRPr="000B7881">
        <w:rPr>
          <w:rFonts w:ascii="TimesNewRoman" w:hAnsi="TimesNewRoman"/>
          <w:color w:val="242021"/>
          <w:szCs w:val="24"/>
          <w:lang w:val="es-ES"/>
        </w:rPr>
        <w:t>:</w:t>
      </w:r>
      <w:r w:rsidR="00666419" w:rsidRPr="000B7881">
        <w:rPr>
          <w:rFonts w:ascii="TimesNewRoman" w:hAnsi="TimesNewRoman"/>
          <w:color w:val="242021"/>
          <w:szCs w:val="24"/>
          <w:lang w:val="es-ES"/>
        </w:rPr>
        <w:t xml:space="preserve"> </w:t>
      </w:r>
      <w:r w:rsidR="009F610D" w:rsidRPr="000B7881">
        <w:rPr>
          <w:rFonts w:ascii="TimesNewRomanItalic" w:hAnsi="TimesNewRomanItalic"/>
          <w:i/>
          <w:iCs/>
          <w:color w:val="242021"/>
          <w:szCs w:val="24"/>
          <w:lang w:val="es-ES"/>
        </w:rPr>
        <w:t>Rogate ergo Dominum messis, ut mittat operarios in</w:t>
      </w:r>
      <w:r w:rsidR="00666419" w:rsidRPr="000B7881">
        <w:rPr>
          <w:rFonts w:ascii="TimesNewRomanItalic" w:hAnsi="TimesNewRomanItalic"/>
          <w:i/>
          <w:iCs/>
          <w:color w:val="242021"/>
          <w:szCs w:val="24"/>
          <w:lang w:val="es-ES"/>
        </w:rPr>
        <w:t xml:space="preserve"> </w:t>
      </w:r>
      <w:r w:rsidR="009F610D" w:rsidRPr="000B7881">
        <w:rPr>
          <w:rFonts w:ascii="TimesNewRomanItalic" w:hAnsi="TimesNewRomanItalic"/>
          <w:i/>
          <w:iCs/>
          <w:color w:val="242021"/>
          <w:szCs w:val="24"/>
          <w:lang w:val="es-ES"/>
        </w:rPr>
        <w:t xml:space="preserve">messem suam, </w:t>
      </w:r>
      <w:r w:rsidR="000B7881">
        <w:rPr>
          <w:rFonts w:ascii="TimesNewRomanItalic" w:hAnsi="TimesNewRomanItalic"/>
          <w:color w:val="242021"/>
          <w:szCs w:val="24"/>
          <w:lang w:val="es-ES"/>
        </w:rPr>
        <w:t xml:space="preserve">y si nosotros dilatamos nuestro corazón en esta Divina Caridad, ¡cumpliremos con todos los oficios de los buenos trabajadores evangélicos! </w:t>
      </w:r>
      <w:r w:rsidR="000B7881" w:rsidRPr="000B7881">
        <w:rPr>
          <w:rFonts w:ascii="TimesNewRomanItalic" w:hAnsi="TimesNewRomanItalic"/>
          <w:color w:val="242021"/>
          <w:szCs w:val="24"/>
          <w:lang w:val="es-ES"/>
        </w:rPr>
        <w:t xml:space="preserve">(…) Nuestra nobilísima uniforme: </w:t>
      </w:r>
      <w:r w:rsidR="009F610D" w:rsidRPr="000B7881">
        <w:rPr>
          <w:rFonts w:ascii="TimesNewRomanItalic" w:hAnsi="TimesNewRomanItalic"/>
          <w:i/>
          <w:iCs/>
          <w:color w:val="242021"/>
          <w:szCs w:val="24"/>
          <w:lang w:val="es-ES"/>
        </w:rPr>
        <w:t>Rogate ergo Dominum messis, ut mittat</w:t>
      </w:r>
      <w:r w:rsidR="00666419" w:rsidRPr="000B7881">
        <w:rPr>
          <w:rFonts w:ascii="TimesNewRomanItalic" w:hAnsi="TimesNewRomanItalic"/>
          <w:i/>
          <w:iCs/>
          <w:color w:val="242021"/>
          <w:szCs w:val="24"/>
          <w:lang w:val="es-ES"/>
        </w:rPr>
        <w:t xml:space="preserve"> </w:t>
      </w:r>
      <w:r w:rsidR="009F610D" w:rsidRPr="000B7881">
        <w:rPr>
          <w:rFonts w:ascii="TimesNewRomanItalic" w:hAnsi="TimesNewRomanItalic"/>
          <w:i/>
          <w:iCs/>
          <w:color w:val="242021"/>
          <w:szCs w:val="24"/>
          <w:lang w:val="es-ES"/>
        </w:rPr>
        <w:t xml:space="preserve">operarios in messem suam, </w:t>
      </w:r>
      <w:r w:rsidR="000B7881" w:rsidRPr="000B7881">
        <w:rPr>
          <w:rFonts w:ascii="TimesNewRomanItalic" w:hAnsi="TimesNewRomanItalic"/>
          <w:color w:val="242021"/>
          <w:szCs w:val="24"/>
          <w:lang w:val="es-ES"/>
        </w:rPr>
        <w:t xml:space="preserve">mientras nos obliga a una continua oración para pedir al Dios de las Misericordias los </w:t>
      </w:r>
      <w:r w:rsidR="000B7881">
        <w:rPr>
          <w:rFonts w:ascii="TimesNewRomanItalic" w:hAnsi="TimesNewRomanItalic"/>
          <w:color w:val="242021"/>
          <w:szCs w:val="24"/>
          <w:lang w:val="es-ES"/>
        </w:rPr>
        <w:t>b</w:t>
      </w:r>
      <w:r w:rsidR="000B7881" w:rsidRPr="000B7881">
        <w:rPr>
          <w:rFonts w:ascii="TimesNewRomanItalic" w:hAnsi="TimesNewRomanItalic"/>
          <w:color w:val="242021"/>
          <w:szCs w:val="24"/>
          <w:lang w:val="es-ES"/>
        </w:rPr>
        <w:t xml:space="preserve">uenos trabajadores </w:t>
      </w:r>
      <w:r w:rsidR="000B7881">
        <w:rPr>
          <w:rFonts w:ascii="TimesNewRomanItalic" w:hAnsi="TimesNewRomanItalic"/>
          <w:color w:val="242021"/>
          <w:szCs w:val="24"/>
          <w:lang w:val="es-ES"/>
        </w:rPr>
        <w:t xml:space="preserve">para la Santa Iglesia, nos obliga a las obras de caridad que nosotros con la ayuda divina podemos débilmente realizar. </w:t>
      </w:r>
      <w:r w:rsidR="000B7881" w:rsidRPr="000B7881">
        <w:rPr>
          <w:rFonts w:ascii="TimesNewRomanItalic" w:hAnsi="TimesNewRomanItalic"/>
          <w:color w:val="242021"/>
          <w:szCs w:val="24"/>
          <w:lang w:val="es-ES"/>
        </w:rPr>
        <w:t>Hasta ahora estas obras son dos: la educación y l</w:t>
      </w:r>
      <w:r w:rsidR="000B7881">
        <w:rPr>
          <w:rFonts w:ascii="TimesNewRomanItalic" w:hAnsi="TimesNewRomanItalic"/>
          <w:color w:val="242021"/>
          <w:szCs w:val="24"/>
          <w:lang w:val="es-ES"/>
        </w:rPr>
        <w:t>a salvación de los huérfanos abandonados, y la evangelización y socorro de los pobres más miserables y derelictos. Son dos santas misiones a las que tenemos que atender, con gran transporte de Fe y de Amor</w:t>
      </w:r>
      <w:r w:rsidR="00666419" w:rsidRPr="000B7881">
        <w:rPr>
          <w:rFonts w:ascii="TimesNewRoman" w:hAnsi="TimesNewRoman"/>
          <w:color w:val="242021"/>
          <w:szCs w:val="24"/>
          <w:lang w:val="es-ES"/>
        </w:rPr>
        <w:t>”</w:t>
      </w:r>
      <w:r w:rsidR="000E0389" w:rsidRPr="000B7881">
        <w:rPr>
          <w:rFonts w:ascii="TimesNewRoman" w:hAnsi="TimesNewRoman"/>
          <w:color w:val="242021"/>
          <w:szCs w:val="24"/>
          <w:lang w:val="es-ES"/>
        </w:rPr>
        <w:t>.</w:t>
      </w:r>
      <w:r w:rsidR="00666419" w:rsidRPr="00490F36">
        <w:rPr>
          <w:rStyle w:val="FootnoteReference"/>
          <w:rFonts w:ascii="TimesNewRoman" w:hAnsi="TimesNewRoman"/>
          <w:color w:val="242021"/>
          <w:szCs w:val="24"/>
        </w:rPr>
        <w:footnoteReference w:id="60"/>
      </w:r>
    </w:p>
    <w:p w14:paraId="5787829B" w14:textId="77777777" w:rsidR="00980D5F" w:rsidRPr="000B7881" w:rsidRDefault="00980D5F" w:rsidP="00CF13BC">
      <w:pPr>
        <w:rPr>
          <w:rFonts w:ascii="TimesNewRoman" w:hAnsi="TimesNewRoman"/>
          <w:color w:val="242021"/>
          <w:szCs w:val="24"/>
          <w:lang w:val="es-ES"/>
        </w:rPr>
      </w:pPr>
    </w:p>
    <w:p w14:paraId="30D41079" w14:textId="152AA708" w:rsidR="000B7881" w:rsidRPr="000B7881" w:rsidRDefault="00980D5F" w:rsidP="00CF13BC">
      <w:pPr>
        <w:rPr>
          <w:rFonts w:ascii="TimesNewRoman" w:hAnsi="TimesNewRoman"/>
          <w:color w:val="242021"/>
          <w:szCs w:val="24"/>
          <w:lang w:val="es-ES"/>
        </w:rPr>
      </w:pPr>
      <w:r w:rsidRPr="000B7881">
        <w:rPr>
          <w:rFonts w:ascii="TimesNewRoman" w:hAnsi="TimesNewRoman"/>
          <w:b/>
          <w:bCs/>
          <w:color w:val="242021"/>
          <w:szCs w:val="24"/>
          <w:lang w:val="es-ES"/>
        </w:rPr>
        <w:t>7</w:t>
      </w:r>
      <w:r w:rsidR="000B7881" w:rsidRPr="000B7881">
        <w:rPr>
          <w:rFonts w:ascii="TimesNewRoman" w:hAnsi="TimesNewRoman"/>
          <w:b/>
          <w:bCs/>
          <w:color w:val="242021"/>
          <w:szCs w:val="24"/>
          <w:lang w:val="es-ES"/>
        </w:rPr>
        <w:t>7</w:t>
      </w:r>
      <w:r w:rsidRPr="000B7881">
        <w:rPr>
          <w:rFonts w:ascii="TimesNewRoman" w:hAnsi="TimesNewRoman"/>
          <w:b/>
          <w:bCs/>
          <w:color w:val="242021"/>
          <w:szCs w:val="24"/>
          <w:lang w:val="es-ES"/>
        </w:rPr>
        <w:t>.</w:t>
      </w:r>
      <w:r w:rsidRPr="000B7881">
        <w:rPr>
          <w:rFonts w:ascii="TimesNewRoman" w:hAnsi="TimesNewRoman"/>
          <w:b/>
          <w:bCs/>
          <w:color w:val="242021"/>
          <w:szCs w:val="24"/>
          <w:lang w:val="es-ES"/>
        </w:rPr>
        <w:tab/>
      </w:r>
      <w:r w:rsidR="001A47D6" w:rsidRPr="000B7881">
        <w:rPr>
          <w:rFonts w:ascii="TimesNewRoman" w:hAnsi="TimesNewRoman"/>
          <w:color w:val="242021"/>
          <w:szCs w:val="24"/>
          <w:lang w:val="es-ES"/>
        </w:rPr>
        <w:t>R</w:t>
      </w:r>
      <w:r w:rsidR="000B7881" w:rsidRPr="000B7881">
        <w:rPr>
          <w:rFonts w:ascii="TimesNewRoman" w:hAnsi="TimesNewRoman"/>
          <w:color w:val="242021"/>
          <w:szCs w:val="24"/>
          <w:lang w:val="es-ES"/>
        </w:rPr>
        <w:t>ecordábamos que el Padre A</w:t>
      </w:r>
      <w:r w:rsidR="000B7881">
        <w:rPr>
          <w:rFonts w:ascii="TimesNewRoman" w:hAnsi="TimesNewRoman"/>
          <w:color w:val="242021"/>
          <w:szCs w:val="24"/>
          <w:lang w:val="es-ES"/>
        </w:rPr>
        <w:t xml:space="preserve">níbal en 1900 instituyó la Unión de Oración por las Vocaciones, con la intención de hacerla universal. </w:t>
      </w:r>
      <w:r w:rsidR="000B7881" w:rsidRPr="000B7881">
        <w:rPr>
          <w:rFonts w:ascii="TimesNewRoman" w:hAnsi="TimesNewRoman"/>
          <w:color w:val="242021"/>
          <w:szCs w:val="24"/>
          <w:lang w:val="es-ES"/>
        </w:rPr>
        <w:t xml:space="preserve">Él, en 1897, había instituido la “Sagrada Alianza” de Obispos y </w:t>
      </w:r>
      <w:r w:rsidR="000B7881">
        <w:rPr>
          <w:rFonts w:ascii="TimesNewRoman" w:hAnsi="TimesNewRoman"/>
          <w:color w:val="242021"/>
          <w:szCs w:val="24"/>
          <w:lang w:val="es-ES"/>
        </w:rPr>
        <w:t xml:space="preserve">Sacerdotes que imploraran, a través del Sacrificio Eucarístico y su bendición, el soporte espiritual de la Obra Piadosa. </w:t>
      </w:r>
      <w:r w:rsidR="000B7881" w:rsidRPr="000B7881">
        <w:rPr>
          <w:rFonts w:ascii="TimesNewRoman" w:hAnsi="TimesNewRoman"/>
          <w:color w:val="242021"/>
          <w:szCs w:val="24"/>
          <w:lang w:val="es-ES"/>
        </w:rPr>
        <w:t>El Padre Aníbal, el 29 de octubre de 1906, instituye los “S</w:t>
      </w:r>
      <w:r w:rsidR="000B7881">
        <w:rPr>
          <w:rFonts w:ascii="TimesNewRoman" w:hAnsi="TimesNewRoman"/>
          <w:color w:val="242021"/>
          <w:szCs w:val="24"/>
          <w:lang w:val="es-ES"/>
        </w:rPr>
        <w:t xml:space="preserve">agrados Aliados Celadores”, y el 9 de noviembre de 1906 les envía un texto con el que ilustra la importancia de la oración para los Buenos trabajadores y los exhorta a difundirla: </w:t>
      </w:r>
    </w:p>
    <w:p w14:paraId="4467F2C9" w14:textId="77777777" w:rsidR="00980D5F" w:rsidRPr="00DC649E" w:rsidRDefault="00980D5F" w:rsidP="00CF13BC">
      <w:pPr>
        <w:rPr>
          <w:rFonts w:ascii="TimesNewRoman" w:hAnsi="TimesNewRoman"/>
          <w:b/>
          <w:bCs/>
          <w:color w:val="242021"/>
          <w:szCs w:val="24"/>
          <w:lang w:val="es-ES"/>
        </w:rPr>
      </w:pPr>
    </w:p>
    <w:p w14:paraId="1DE6F924" w14:textId="70857064" w:rsidR="009F610D" w:rsidRPr="000B7881" w:rsidRDefault="00980D5F" w:rsidP="000B7881">
      <w:pPr>
        <w:rPr>
          <w:rFonts w:ascii="TimesNewRoman" w:hAnsi="TimesNewRoman"/>
          <w:color w:val="242021"/>
          <w:szCs w:val="24"/>
          <w:lang w:val="es-ES"/>
        </w:rPr>
      </w:pPr>
      <w:r w:rsidRPr="000B7881">
        <w:rPr>
          <w:rFonts w:ascii="TimesNewRoman" w:hAnsi="TimesNewRoman"/>
          <w:b/>
          <w:bCs/>
          <w:color w:val="242021"/>
          <w:szCs w:val="24"/>
          <w:lang w:val="es-ES"/>
        </w:rPr>
        <w:lastRenderedPageBreak/>
        <w:t>7</w:t>
      </w:r>
      <w:r w:rsidR="000B7881" w:rsidRPr="000B7881">
        <w:rPr>
          <w:rFonts w:ascii="TimesNewRoman" w:hAnsi="TimesNewRoman"/>
          <w:b/>
          <w:bCs/>
          <w:color w:val="242021"/>
          <w:szCs w:val="24"/>
          <w:lang w:val="es-ES"/>
        </w:rPr>
        <w:t>8</w:t>
      </w:r>
      <w:r w:rsidRPr="000B7881">
        <w:rPr>
          <w:rFonts w:ascii="TimesNewRoman" w:hAnsi="TimesNewRoman"/>
          <w:b/>
          <w:bCs/>
          <w:color w:val="242021"/>
          <w:szCs w:val="24"/>
          <w:lang w:val="es-ES"/>
        </w:rPr>
        <w:t>.</w:t>
      </w:r>
      <w:r w:rsidRPr="000B7881">
        <w:rPr>
          <w:rFonts w:ascii="TimesNewRoman" w:hAnsi="TimesNewRoman"/>
          <w:b/>
          <w:bCs/>
          <w:color w:val="242021"/>
          <w:szCs w:val="24"/>
          <w:lang w:val="es-ES"/>
        </w:rPr>
        <w:tab/>
      </w:r>
      <w:r w:rsidR="001A47D6" w:rsidRPr="000B7881">
        <w:rPr>
          <w:rFonts w:ascii="TimesNewRoman" w:hAnsi="TimesNewRoman"/>
          <w:color w:val="242021"/>
          <w:szCs w:val="24"/>
          <w:lang w:val="es-ES"/>
        </w:rPr>
        <w:t>“</w:t>
      </w:r>
      <w:r w:rsidR="000B7881" w:rsidRPr="000B7881">
        <w:rPr>
          <w:rFonts w:ascii="TimesNewRoman" w:hAnsi="TimesNewRoman"/>
          <w:color w:val="242021"/>
          <w:szCs w:val="24"/>
          <w:lang w:val="es-ES"/>
        </w:rPr>
        <w:t>Esta Oración para obtener l</w:t>
      </w:r>
      <w:r w:rsidR="000B7881">
        <w:rPr>
          <w:rFonts w:ascii="TimesNewRoman" w:hAnsi="TimesNewRoman"/>
          <w:color w:val="242021"/>
          <w:szCs w:val="24"/>
          <w:lang w:val="es-ES"/>
        </w:rPr>
        <w:t xml:space="preserve">os buenos trabajadores a la Santa Iglesia – él dice – sea una </w:t>
      </w:r>
      <w:r w:rsidR="000B7881">
        <w:rPr>
          <w:rFonts w:ascii="TimesNewRoman" w:hAnsi="TimesNewRoman"/>
          <w:i/>
          <w:iCs/>
          <w:color w:val="242021"/>
          <w:szCs w:val="24"/>
          <w:lang w:val="es-ES"/>
        </w:rPr>
        <w:t>Rogación Universal</w:t>
      </w:r>
      <w:r w:rsidR="000B7881">
        <w:rPr>
          <w:rFonts w:ascii="TimesNewRoman" w:hAnsi="TimesNewRoman"/>
          <w:color w:val="242021"/>
          <w:szCs w:val="24"/>
          <w:lang w:val="es-ES"/>
        </w:rPr>
        <w:t xml:space="preserve"> dirigida al Corazón Santísimo de Jesús del que, justamente, como del centro del más vivo celo del Hombre-Dios, salió aquel Divino Mandato</w:t>
      </w:r>
      <w:r w:rsidR="00A962CD" w:rsidRPr="000B7881">
        <w:rPr>
          <w:rFonts w:ascii="TimesNewRoman" w:hAnsi="TimesNewRoman"/>
          <w:color w:val="242021"/>
          <w:szCs w:val="24"/>
          <w:lang w:val="es-ES"/>
        </w:rPr>
        <w:t xml:space="preserve">: </w:t>
      </w:r>
      <w:r w:rsidR="00A962CD" w:rsidRPr="000B7881">
        <w:rPr>
          <w:rFonts w:ascii="TimesNewRomanItalic" w:hAnsi="TimesNewRomanItalic"/>
          <w:i/>
          <w:iCs/>
          <w:color w:val="242021"/>
          <w:szCs w:val="24"/>
          <w:lang w:val="es-ES"/>
        </w:rPr>
        <w:t>Rogate ergo Dominum messis, ut mittat operarios in messem suam</w:t>
      </w:r>
      <w:r w:rsidR="00A962CD" w:rsidRPr="000B7881">
        <w:rPr>
          <w:rFonts w:ascii="TimesNewRoman" w:hAnsi="TimesNewRoman"/>
          <w:color w:val="242021"/>
          <w:szCs w:val="24"/>
          <w:lang w:val="es-ES"/>
        </w:rPr>
        <w:t>»</w:t>
      </w:r>
      <w:r w:rsidR="001A47D6" w:rsidRPr="000B7881">
        <w:rPr>
          <w:rFonts w:ascii="TimesNewRoman" w:hAnsi="TimesNewRoman"/>
          <w:color w:val="242021"/>
          <w:szCs w:val="24"/>
          <w:lang w:val="es-ES"/>
        </w:rPr>
        <w:t>”</w:t>
      </w:r>
      <w:r w:rsidR="00A962CD" w:rsidRPr="000B7881">
        <w:rPr>
          <w:rFonts w:ascii="TimesNewRoman" w:hAnsi="TimesNewRoman"/>
          <w:color w:val="242021"/>
          <w:szCs w:val="24"/>
          <w:lang w:val="es-ES"/>
        </w:rPr>
        <w:t>.</w:t>
      </w:r>
      <w:r w:rsidR="001A47D6" w:rsidRPr="00490F36">
        <w:rPr>
          <w:rStyle w:val="FootnoteReference"/>
          <w:rFonts w:ascii="TimesNewRoman" w:hAnsi="TimesNewRoman"/>
          <w:color w:val="242021"/>
          <w:szCs w:val="24"/>
        </w:rPr>
        <w:footnoteReference w:id="61"/>
      </w:r>
    </w:p>
    <w:p w14:paraId="296474BA" w14:textId="5B04DCD9" w:rsidR="00442DB2" w:rsidRPr="00E24CB2" w:rsidRDefault="00980D5F" w:rsidP="00E24CB2">
      <w:pPr>
        <w:rPr>
          <w:rFonts w:ascii="TimesNewRoman" w:hAnsi="TimesNewRoman"/>
          <w:color w:val="242021"/>
          <w:szCs w:val="24"/>
          <w:lang w:val="es-ES"/>
        </w:rPr>
      </w:pPr>
      <w:r w:rsidRPr="000B7881">
        <w:rPr>
          <w:rFonts w:ascii="TimesNewRoman" w:hAnsi="TimesNewRoman"/>
          <w:color w:val="242021"/>
          <w:szCs w:val="24"/>
          <w:lang w:val="es-ES"/>
        </w:rPr>
        <w:tab/>
      </w:r>
      <w:r w:rsidR="000B7881" w:rsidRPr="000B7881">
        <w:rPr>
          <w:rFonts w:ascii="TimesNewRoman" w:hAnsi="TimesNewRoman"/>
          <w:color w:val="242021"/>
          <w:szCs w:val="24"/>
          <w:lang w:val="es-ES"/>
        </w:rPr>
        <w:t>Esta aspiración del Padre A</w:t>
      </w:r>
      <w:r w:rsidR="000B7881">
        <w:rPr>
          <w:rFonts w:ascii="TimesNewRoman" w:hAnsi="TimesNewRoman"/>
          <w:color w:val="242021"/>
          <w:szCs w:val="24"/>
          <w:lang w:val="es-ES"/>
        </w:rPr>
        <w:t xml:space="preserve">níbal, que la Rogación sea </w:t>
      </w:r>
      <w:r w:rsidR="000B7881">
        <w:rPr>
          <w:rFonts w:ascii="TimesNewRoman" w:hAnsi="TimesNewRoman"/>
          <w:i/>
          <w:iCs/>
          <w:color w:val="242021"/>
          <w:szCs w:val="24"/>
          <w:lang w:val="es-ES"/>
        </w:rPr>
        <w:t>universal</w:t>
      </w:r>
      <w:r w:rsidR="000B7881">
        <w:rPr>
          <w:rFonts w:ascii="TimesNewRoman" w:hAnsi="TimesNewRoman"/>
          <w:color w:val="242021"/>
          <w:szCs w:val="24"/>
          <w:lang w:val="es-ES"/>
        </w:rPr>
        <w:t xml:space="preserve">, está expresada muy claramente en el Reglamento </w:t>
      </w:r>
      <w:r w:rsidR="000B7881">
        <w:rPr>
          <w:rFonts w:ascii="TimesNewRoman" w:hAnsi="TimesNewRoman"/>
          <w:i/>
          <w:iCs/>
          <w:color w:val="242021"/>
          <w:szCs w:val="24"/>
          <w:lang w:val="es-ES"/>
        </w:rPr>
        <w:t>Para los Socios de la Unión Piadosa de la Rogación Evangélica del Corazón de Jesús</w:t>
      </w:r>
      <w:r w:rsidR="000B7881">
        <w:rPr>
          <w:rFonts w:ascii="TimesNewRoman" w:hAnsi="TimesNewRoman"/>
          <w:color w:val="242021"/>
          <w:szCs w:val="24"/>
          <w:lang w:val="es-ES"/>
        </w:rPr>
        <w:t xml:space="preserve"> de 1908. </w:t>
      </w:r>
      <w:r w:rsidR="000B7881" w:rsidRPr="000B7881">
        <w:rPr>
          <w:rFonts w:ascii="TimesNewRoman" w:hAnsi="TimesNewRoman"/>
          <w:color w:val="242021"/>
          <w:szCs w:val="24"/>
          <w:lang w:val="es-ES"/>
        </w:rPr>
        <w:t>En ello precisa que “con el nombre de Rogación del</w:t>
      </w:r>
      <w:r w:rsidR="000B7881">
        <w:rPr>
          <w:rFonts w:ascii="TimesNewRoman" w:hAnsi="TimesNewRoman"/>
          <w:color w:val="242021"/>
          <w:szCs w:val="24"/>
          <w:lang w:val="es-ES"/>
        </w:rPr>
        <w:t xml:space="preserve"> Corazón de Jesús queremos </w:t>
      </w:r>
      <w:r w:rsidR="00E24CB2">
        <w:rPr>
          <w:rFonts w:ascii="TimesNewRoman" w:hAnsi="TimesNewRoman"/>
          <w:color w:val="242021"/>
          <w:szCs w:val="24"/>
          <w:lang w:val="es-ES"/>
        </w:rPr>
        <w:t xml:space="preserve">referirnos a </w:t>
      </w:r>
      <w:r w:rsidR="000B7881">
        <w:rPr>
          <w:rFonts w:ascii="TimesNewRoman" w:hAnsi="TimesNewRoman"/>
          <w:color w:val="242021"/>
          <w:szCs w:val="24"/>
          <w:lang w:val="es-ES"/>
        </w:rPr>
        <w:t xml:space="preserve">aquella oración </w:t>
      </w:r>
      <w:r w:rsidR="00E24CB2">
        <w:rPr>
          <w:rFonts w:ascii="TimesNewRoman" w:hAnsi="TimesNewRoman"/>
          <w:color w:val="242021"/>
          <w:szCs w:val="24"/>
          <w:lang w:val="es-ES"/>
        </w:rPr>
        <w:t>a la que muchas veces nos exhortó Jesucristo Nuestro Señor cuando decía (</w:t>
      </w:r>
      <w:r w:rsidR="00E24CB2">
        <w:rPr>
          <w:rFonts w:ascii="TimesNewRoman" w:hAnsi="TimesNewRoman"/>
          <w:i/>
          <w:iCs/>
          <w:color w:val="242021"/>
          <w:szCs w:val="24"/>
          <w:lang w:val="es-ES"/>
        </w:rPr>
        <w:t>dicebat</w:t>
      </w:r>
      <w:r w:rsidR="00E24CB2">
        <w:rPr>
          <w:rFonts w:ascii="TimesNewRoman" w:hAnsi="TimesNewRoman"/>
          <w:color w:val="242021"/>
          <w:szCs w:val="24"/>
          <w:lang w:val="es-ES"/>
        </w:rPr>
        <w:t>) a sus Apóstoles y a sus discípulos</w:t>
      </w:r>
      <w:r w:rsidR="0096269F" w:rsidRPr="00E24CB2">
        <w:rPr>
          <w:rFonts w:ascii="TimesNewRoman" w:hAnsi="TimesNewRoman"/>
          <w:color w:val="242021"/>
          <w:szCs w:val="24"/>
          <w:lang w:val="es-ES"/>
        </w:rPr>
        <w:t>”.</w:t>
      </w:r>
      <w:r w:rsidR="0096269F" w:rsidRPr="00490F36">
        <w:rPr>
          <w:rStyle w:val="FootnoteReference"/>
          <w:rFonts w:ascii="TimesNewRoman" w:hAnsi="TimesNewRoman"/>
          <w:color w:val="242021"/>
          <w:szCs w:val="24"/>
        </w:rPr>
        <w:footnoteReference w:id="62"/>
      </w:r>
      <w:r w:rsidR="0096269F" w:rsidRPr="00E24CB2">
        <w:rPr>
          <w:rFonts w:ascii="TimesNewRoman" w:hAnsi="TimesNewRoman"/>
          <w:color w:val="242021"/>
          <w:szCs w:val="24"/>
          <w:lang w:val="es-ES"/>
        </w:rPr>
        <w:t xml:space="preserve"> </w:t>
      </w:r>
      <w:r w:rsidR="00E24CB2" w:rsidRPr="00E24CB2">
        <w:rPr>
          <w:rFonts w:ascii="TimesNewRoman" w:hAnsi="TimesNewRoman"/>
          <w:color w:val="242021"/>
          <w:szCs w:val="24"/>
          <w:lang w:val="es-ES"/>
        </w:rPr>
        <w:t>Él añade que para los que adhieren a la Unió</w:t>
      </w:r>
      <w:r w:rsidR="00E24CB2">
        <w:rPr>
          <w:rFonts w:ascii="TimesNewRoman" w:hAnsi="TimesNewRoman"/>
          <w:color w:val="242021"/>
          <w:szCs w:val="24"/>
          <w:lang w:val="es-ES"/>
        </w:rPr>
        <w:t>n Piadosa es importante que “tomen en serio” esta oración; sugiere que los responsables de las sedes procuren de tener “celadores o celadoras” que difundan la Unión Piadosa; recuerda que los socios tienen que “actuar ellos mismos como buenos trabajadores en la Santa Iglesia, con el buen ejemplo, con el cumplimiento de las obligaciones del propio estado</w:t>
      </w:r>
      <w:r w:rsidR="00442DB2" w:rsidRPr="00E24CB2">
        <w:rPr>
          <w:rFonts w:ascii="TimesNewRoman" w:hAnsi="TimesNewRoman"/>
          <w:color w:val="242021"/>
          <w:szCs w:val="24"/>
          <w:lang w:val="es-ES"/>
        </w:rPr>
        <w:t>”.</w:t>
      </w:r>
      <w:r w:rsidR="00442DB2" w:rsidRPr="00490F36">
        <w:rPr>
          <w:rStyle w:val="FootnoteReference"/>
          <w:rFonts w:ascii="TimesNewRoman" w:hAnsi="TimesNewRoman"/>
          <w:color w:val="242021"/>
          <w:szCs w:val="24"/>
        </w:rPr>
        <w:footnoteReference w:id="63"/>
      </w:r>
    </w:p>
    <w:p w14:paraId="393BFA3C" w14:textId="77777777" w:rsidR="00980D5F" w:rsidRPr="00E24CB2" w:rsidRDefault="00980D5F" w:rsidP="00CF13BC">
      <w:pPr>
        <w:rPr>
          <w:rFonts w:ascii="TimesNewRoman" w:hAnsi="TimesNewRoman"/>
          <w:b/>
          <w:bCs/>
          <w:color w:val="242021"/>
          <w:szCs w:val="24"/>
          <w:lang w:val="es-ES"/>
        </w:rPr>
      </w:pPr>
    </w:p>
    <w:p w14:paraId="7C7D5F77" w14:textId="0A702DF2" w:rsidR="0096269F" w:rsidRDefault="00980D5F" w:rsidP="00FD018A">
      <w:pPr>
        <w:rPr>
          <w:rFonts w:ascii="TimesNewRoman" w:hAnsi="TimesNewRoman"/>
          <w:color w:val="242021"/>
          <w:szCs w:val="24"/>
          <w:lang w:val="es-ES"/>
        </w:rPr>
      </w:pPr>
      <w:r w:rsidRPr="00E24CB2">
        <w:rPr>
          <w:rFonts w:ascii="TimesNewRoman" w:hAnsi="TimesNewRoman"/>
          <w:b/>
          <w:bCs/>
          <w:color w:val="242021"/>
          <w:szCs w:val="24"/>
          <w:lang w:val="es-ES"/>
        </w:rPr>
        <w:t>7</w:t>
      </w:r>
      <w:r w:rsidR="00E24CB2" w:rsidRPr="00E24CB2">
        <w:rPr>
          <w:rFonts w:ascii="TimesNewRoman" w:hAnsi="TimesNewRoman"/>
          <w:b/>
          <w:bCs/>
          <w:color w:val="242021"/>
          <w:szCs w:val="24"/>
          <w:lang w:val="es-ES"/>
        </w:rPr>
        <w:t>9</w:t>
      </w:r>
      <w:r w:rsidRPr="00E24CB2">
        <w:rPr>
          <w:rFonts w:ascii="TimesNewRoman" w:hAnsi="TimesNewRoman"/>
          <w:b/>
          <w:bCs/>
          <w:color w:val="242021"/>
          <w:szCs w:val="24"/>
          <w:lang w:val="es-ES"/>
        </w:rPr>
        <w:t>.</w:t>
      </w:r>
      <w:r w:rsidRPr="00E24CB2">
        <w:rPr>
          <w:rFonts w:ascii="TimesNewRoman" w:hAnsi="TimesNewRoman"/>
          <w:b/>
          <w:bCs/>
          <w:color w:val="242021"/>
          <w:szCs w:val="24"/>
          <w:lang w:val="es-ES"/>
        </w:rPr>
        <w:tab/>
      </w:r>
      <w:r w:rsidR="00E24CB2" w:rsidRPr="00E24CB2">
        <w:rPr>
          <w:rFonts w:ascii="TimesNewRoman" w:hAnsi="TimesNewRoman"/>
          <w:color w:val="242021"/>
          <w:szCs w:val="24"/>
          <w:lang w:val="es-ES"/>
        </w:rPr>
        <w:t>El P</w:t>
      </w:r>
      <w:r w:rsidR="00DE7657" w:rsidRPr="00E24CB2">
        <w:rPr>
          <w:rFonts w:ascii="TimesNewRoman" w:hAnsi="TimesNewRoman"/>
          <w:color w:val="242021"/>
          <w:szCs w:val="24"/>
          <w:lang w:val="es-ES"/>
        </w:rPr>
        <w:t xml:space="preserve">adre </w:t>
      </w:r>
      <w:r w:rsidR="00E24CB2" w:rsidRPr="00E24CB2">
        <w:rPr>
          <w:rFonts w:ascii="TimesNewRoman" w:hAnsi="TimesNewRoman"/>
          <w:color w:val="242021"/>
          <w:szCs w:val="24"/>
          <w:lang w:val="es-ES"/>
        </w:rPr>
        <w:t>Aníbal en 1909 escribe diferentes textos normativos, como notas o borradores para las Constituciones o Reglamentos para l</w:t>
      </w:r>
      <w:r w:rsidR="00E24CB2">
        <w:rPr>
          <w:rFonts w:ascii="TimesNewRoman" w:hAnsi="TimesNewRoman"/>
          <w:color w:val="242021"/>
          <w:szCs w:val="24"/>
          <w:lang w:val="es-ES"/>
        </w:rPr>
        <w:t xml:space="preserve">os Institutos. </w:t>
      </w:r>
      <w:r w:rsidR="00E24CB2" w:rsidRPr="00E24CB2">
        <w:rPr>
          <w:rFonts w:ascii="TimesNewRoman" w:hAnsi="TimesNewRoman"/>
          <w:color w:val="242021"/>
          <w:szCs w:val="24"/>
          <w:lang w:val="es-ES"/>
        </w:rPr>
        <w:t>Justamente en las “Notas de las Constituciones” del 23 de a</w:t>
      </w:r>
      <w:r w:rsidR="00E24CB2">
        <w:rPr>
          <w:rFonts w:ascii="TimesNewRoman" w:hAnsi="TimesNewRoman"/>
          <w:color w:val="242021"/>
          <w:szCs w:val="24"/>
          <w:lang w:val="es-ES"/>
        </w:rPr>
        <w:t>bril de 1909, en los que relata sólo los títulos de los temas, recuerda las “Penas íntimas” del Corazón de Jesús y, dos veces, la oración por las “Almas Santas” del Purgatorio</w:t>
      </w:r>
      <w:r w:rsidR="00DE7657" w:rsidRPr="00E24CB2">
        <w:rPr>
          <w:rFonts w:ascii="TimesNewRoman" w:hAnsi="TimesNewRoman"/>
          <w:color w:val="242021"/>
          <w:szCs w:val="24"/>
          <w:lang w:val="es-ES"/>
        </w:rPr>
        <w:t>.</w:t>
      </w:r>
      <w:r w:rsidR="00DE7657" w:rsidRPr="00490F36">
        <w:rPr>
          <w:rStyle w:val="FootnoteReference"/>
          <w:rFonts w:ascii="TimesNewRoman" w:hAnsi="TimesNewRoman"/>
          <w:color w:val="242021"/>
          <w:szCs w:val="24"/>
        </w:rPr>
        <w:footnoteReference w:id="64"/>
      </w:r>
      <w:r w:rsidR="00DE7657" w:rsidRPr="00E24CB2">
        <w:rPr>
          <w:rFonts w:ascii="TimesNewRoman" w:hAnsi="TimesNewRoman"/>
          <w:color w:val="242021"/>
          <w:szCs w:val="24"/>
          <w:lang w:val="es-ES"/>
        </w:rPr>
        <w:t xml:space="preserve"> </w:t>
      </w:r>
    </w:p>
    <w:p w14:paraId="6BAFAFFE" w14:textId="38A83953" w:rsidR="001078D2" w:rsidRPr="00E24CB2" w:rsidRDefault="00E24CB2" w:rsidP="00FD018A">
      <w:pPr>
        <w:rPr>
          <w:rFonts w:ascii="TimesNewRoman" w:hAnsi="TimesNewRoman"/>
          <w:color w:val="242021"/>
          <w:szCs w:val="24"/>
          <w:lang w:val="es-ES"/>
        </w:rPr>
      </w:pPr>
      <w:r>
        <w:rPr>
          <w:rFonts w:ascii="TimesNewRoman" w:hAnsi="TimesNewRoman"/>
          <w:color w:val="242021"/>
          <w:szCs w:val="24"/>
          <w:lang w:val="es-ES"/>
        </w:rPr>
        <w:tab/>
        <w:t xml:space="preserve">En el Reglamento del Noviciado de las Hijas del Divino Celo del Corazón de Jesús, del 4 de septiembre de 1909, dice a las novicias que “tendrán siempre presentes las tres promesas de Castidad, Pobreza y Obediencia, (…) comprendiendo en la promesa de obediencia la fervorosa y amorosa obediencia a aquel mandato de Nuestro Señor Jesucristo: </w:t>
      </w:r>
      <w:r w:rsidR="009F2C6D" w:rsidRPr="00E24CB2">
        <w:rPr>
          <w:rFonts w:ascii="TimesNewRomanItalic" w:hAnsi="TimesNewRomanItalic"/>
          <w:i/>
          <w:iCs/>
          <w:color w:val="242021"/>
          <w:szCs w:val="24"/>
          <w:lang w:val="es-ES"/>
        </w:rPr>
        <w:t>Rogate</w:t>
      </w:r>
      <w:r w:rsidR="009F2C6D" w:rsidRPr="00E24CB2">
        <w:rPr>
          <w:rFonts w:ascii="TimesNewRomanItalic" w:hAnsi="TimesNewRomanItalic"/>
          <w:color w:val="242021"/>
          <w:szCs w:val="24"/>
          <w:lang w:val="es-ES"/>
        </w:rPr>
        <w:t>”.</w:t>
      </w:r>
      <w:r w:rsidR="009F2C6D" w:rsidRPr="00490F36">
        <w:rPr>
          <w:rStyle w:val="FootnoteReference"/>
          <w:rFonts w:ascii="TimesNewRomanItalic" w:hAnsi="TimesNewRomanItalic"/>
          <w:color w:val="242021"/>
          <w:szCs w:val="24"/>
        </w:rPr>
        <w:footnoteReference w:id="65"/>
      </w:r>
      <w:r w:rsidR="009F2C6D" w:rsidRPr="00E24CB2">
        <w:rPr>
          <w:szCs w:val="24"/>
          <w:lang w:val="es-ES"/>
        </w:rPr>
        <w:t xml:space="preserve"> </w:t>
      </w:r>
      <w:r w:rsidR="001078D2" w:rsidRPr="00E24CB2">
        <w:rPr>
          <w:rFonts w:ascii="TimesNewRoman" w:hAnsi="TimesNewRoman"/>
          <w:color w:val="242021"/>
          <w:szCs w:val="24"/>
          <w:lang w:val="es-ES"/>
        </w:rPr>
        <w:t xml:space="preserve"> </w:t>
      </w:r>
    </w:p>
    <w:p w14:paraId="399F6533" w14:textId="6866ABF8" w:rsidR="006325E0" w:rsidRPr="00E24CB2" w:rsidRDefault="00E24CB2" w:rsidP="00FD018A">
      <w:pPr>
        <w:rPr>
          <w:rFonts w:ascii="TimesNewRomanItalic" w:hAnsi="TimesNewRomanItalic"/>
          <w:i/>
          <w:iCs/>
          <w:color w:val="242021"/>
          <w:szCs w:val="24"/>
          <w:lang w:val="es-ES"/>
        </w:rPr>
      </w:pPr>
      <w:r w:rsidRPr="00DC649E">
        <w:rPr>
          <w:rFonts w:ascii="TimesNewRoman" w:hAnsi="TimesNewRoman"/>
          <w:color w:val="242021"/>
          <w:szCs w:val="24"/>
          <w:lang w:val="es-ES"/>
        </w:rPr>
        <w:tab/>
      </w:r>
      <w:r w:rsidRPr="00E24CB2">
        <w:rPr>
          <w:rFonts w:ascii="TimesNewRoman" w:hAnsi="TimesNewRoman"/>
          <w:color w:val="242021"/>
          <w:szCs w:val="24"/>
          <w:lang w:val="es-ES"/>
        </w:rPr>
        <w:t>En otro reglamento quedado i</w:t>
      </w:r>
      <w:r>
        <w:rPr>
          <w:rFonts w:ascii="TimesNewRoman" w:hAnsi="TimesNewRoman"/>
          <w:color w:val="242021"/>
          <w:szCs w:val="24"/>
          <w:lang w:val="es-ES"/>
        </w:rPr>
        <w:t xml:space="preserve">ncumplido para el Noviciado de las Hijas del Divino Celo del Corazón de Jesús de la Casa de Oria, él dispone que las novicias “se ofrezcan espontáneamente como </w:t>
      </w:r>
      <w:r>
        <w:rPr>
          <w:rFonts w:ascii="TimesNewRoman" w:hAnsi="TimesNewRoman"/>
          <w:i/>
          <w:iCs/>
          <w:color w:val="242021"/>
          <w:szCs w:val="24"/>
          <w:lang w:val="es-ES"/>
        </w:rPr>
        <w:t>víctimas del Divino Celo del Corazón de Jesús</w:t>
      </w:r>
      <w:r w:rsidR="006325E0" w:rsidRPr="00E24CB2">
        <w:rPr>
          <w:rFonts w:ascii="TimesNewRomanItalic" w:hAnsi="TimesNewRomanItalic"/>
          <w:color w:val="242021"/>
          <w:szCs w:val="24"/>
          <w:lang w:val="es-ES"/>
        </w:rPr>
        <w:t>”</w:t>
      </w:r>
      <w:r w:rsidR="006325E0" w:rsidRPr="00E24CB2">
        <w:rPr>
          <w:rFonts w:ascii="TimesNewRoman" w:hAnsi="TimesNewRoman"/>
          <w:color w:val="242021"/>
          <w:szCs w:val="24"/>
          <w:lang w:val="es-ES"/>
        </w:rPr>
        <w:t>.</w:t>
      </w:r>
      <w:r w:rsidR="006325E0" w:rsidRPr="00490F36">
        <w:rPr>
          <w:rStyle w:val="FootnoteReference"/>
          <w:rFonts w:ascii="TimesNewRoman" w:hAnsi="TimesNewRoman"/>
          <w:color w:val="242021"/>
          <w:szCs w:val="24"/>
        </w:rPr>
        <w:footnoteReference w:id="66"/>
      </w:r>
    </w:p>
    <w:p w14:paraId="564BB834" w14:textId="5EC179AE" w:rsidR="00C421EC" w:rsidRPr="00E24CB2" w:rsidRDefault="00C421EC" w:rsidP="00FD018A">
      <w:pPr>
        <w:rPr>
          <w:rFonts w:ascii="TimesNewRoman" w:hAnsi="TimesNewRoman"/>
          <w:color w:val="242021"/>
          <w:szCs w:val="24"/>
          <w:lang w:val="es-ES"/>
        </w:rPr>
      </w:pPr>
    </w:p>
    <w:p w14:paraId="3F65F827" w14:textId="4FC350F7" w:rsidR="00B216D2" w:rsidRPr="000704AC" w:rsidRDefault="004C715F" w:rsidP="00FD018A">
      <w:pPr>
        <w:pStyle w:val="Heading2"/>
        <w:spacing w:before="0"/>
        <w:rPr>
          <w:lang w:val="es-ES"/>
        </w:rPr>
      </w:pPr>
      <w:bookmarkStart w:id="19" w:name="_Toc40559871"/>
      <w:r w:rsidRPr="000704AC">
        <w:rPr>
          <w:lang w:val="es-ES"/>
        </w:rPr>
        <w:t xml:space="preserve">6.1. </w:t>
      </w:r>
      <w:r w:rsidR="00B216D2" w:rsidRPr="000704AC">
        <w:rPr>
          <w:lang w:val="es-ES"/>
        </w:rPr>
        <w:t>D</w:t>
      </w:r>
      <w:r w:rsidR="00E24CB2" w:rsidRPr="000704AC">
        <w:rPr>
          <w:lang w:val="es-ES"/>
        </w:rPr>
        <w:t xml:space="preserve">e las </w:t>
      </w:r>
      <w:r w:rsidR="00B216D2" w:rsidRPr="000704AC">
        <w:rPr>
          <w:lang w:val="es-ES"/>
        </w:rPr>
        <w:t>40 D</w:t>
      </w:r>
      <w:r w:rsidR="00E24CB2" w:rsidRPr="000704AC">
        <w:rPr>
          <w:lang w:val="es-ES"/>
        </w:rPr>
        <w:t xml:space="preserve">eclaraciones y Promesas </w:t>
      </w:r>
      <w:r w:rsidR="000704AC" w:rsidRPr="000704AC">
        <w:rPr>
          <w:lang w:val="es-ES"/>
        </w:rPr>
        <w:t>el carisma y la e</w:t>
      </w:r>
      <w:r w:rsidR="000704AC">
        <w:rPr>
          <w:lang w:val="es-ES"/>
        </w:rPr>
        <w:t xml:space="preserve">spiritualidad del </w:t>
      </w:r>
      <w:r w:rsidR="005607E1" w:rsidRPr="000704AC">
        <w:rPr>
          <w:lang w:val="es-ES"/>
        </w:rPr>
        <w:t>Rogate</w:t>
      </w:r>
      <w:bookmarkEnd w:id="19"/>
    </w:p>
    <w:p w14:paraId="3EEE378C" w14:textId="1269272D" w:rsidR="006325E0" w:rsidRPr="000704AC" w:rsidRDefault="006325E0" w:rsidP="00FD018A">
      <w:pPr>
        <w:rPr>
          <w:rFonts w:ascii="TimesNewRoman" w:hAnsi="TimesNewRoman"/>
          <w:b/>
          <w:bCs/>
          <w:color w:val="242021"/>
          <w:szCs w:val="24"/>
          <w:lang w:val="es-ES"/>
        </w:rPr>
      </w:pPr>
    </w:p>
    <w:p w14:paraId="257FDE24" w14:textId="77777777" w:rsidR="000704AC" w:rsidRDefault="00E24CB2" w:rsidP="00FD018A">
      <w:pPr>
        <w:rPr>
          <w:rFonts w:ascii="TimesNewRoman" w:hAnsi="TimesNewRoman"/>
          <w:color w:val="242021"/>
          <w:szCs w:val="24"/>
          <w:lang w:val="es-ES"/>
        </w:rPr>
      </w:pPr>
      <w:r w:rsidRPr="000704AC">
        <w:rPr>
          <w:rFonts w:ascii="TimesNewRoman" w:hAnsi="TimesNewRoman"/>
          <w:b/>
          <w:bCs/>
          <w:color w:val="242021"/>
          <w:szCs w:val="24"/>
          <w:lang w:val="es-ES"/>
        </w:rPr>
        <w:t>80</w:t>
      </w:r>
      <w:r w:rsidR="00980D5F" w:rsidRPr="000704AC">
        <w:rPr>
          <w:rFonts w:ascii="TimesNewRoman" w:hAnsi="TimesNewRoman"/>
          <w:b/>
          <w:bCs/>
          <w:color w:val="242021"/>
          <w:szCs w:val="24"/>
          <w:lang w:val="es-ES"/>
        </w:rPr>
        <w:t>.</w:t>
      </w:r>
      <w:r w:rsidR="00980D5F" w:rsidRPr="000704AC">
        <w:rPr>
          <w:rFonts w:ascii="TimesNewRoman" w:hAnsi="TimesNewRoman"/>
          <w:b/>
          <w:bCs/>
          <w:color w:val="242021"/>
          <w:szCs w:val="24"/>
          <w:lang w:val="es-ES"/>
        </w:rPr>
        <w:tab/>
      </w:r>
      <w:r w:rsidR="000704AC" w:rsidRPr="000704AC">
        <w:rPr>
          <w:rFonts w:ascii="TimesNewRoman" w:hAnsi="TimesNewRoman"/>
          <w:color w:val="242021"/>
          <w:szCs w:val="24"/>
          <w:lang w:val="es-ES"/>
        </w:rPr>
        <w:t>El P</w:t>
      </w:r>
      <w:r w:rsidR="00751C26" w:rsidRPr="000704AC">
        <w:rPr>
          <w:rFonts w:ascii="TimesNewRoman" w:hAnsi="TimesNewRoman"/>
          <w:color w:val="242021"/>
          <w:szCs w:val="24"/>
          <w:lang w:val="es-ES"/>
        </w:rPr>
        <w:t xml:space="preserve">adre </w:t>
      </w:r>
      <w:r w:rsidR="000704AC" w:rsidRPr="000704AC">
        <w:rPr>
          <w:rFonts w:ascii="TimesNewRoman" w:hAnsi="TimesNewRoman"/>
          <w:color w:val="242021"/>
          <w:szCs w:val="24"/>
          <w:lang w:val="es-ES"/>
        </w:rPr>
        <w:t>Aníbal acompañó el cr</w:t>
      </w:r>
      <w:r w:rsidR="000704AC">
        <w:rPr>
          <w:rFonts w:ascii="TimesNewRoman" w:hAnsi="TimesNewRoman"/>
          <w:color w:val="242021"/>
          <w:szCs w:val="24"/>
          <w:lang w:val="es-ES"/>
        </w:rPr>
        <w:t>ecimiento del Instituto femenino, y luego del masculino, con oportunas normativas, como ya vimos, en forma de reglamentos, mientras en diversos momentos esbozó notas en vista de la futura edición definitiva de las Constituciones, en el momento en que la autoridad eclesiástica autorizaría las Congregaciones.</w:t>
      </w:r>
    </w:p>
    <w:p w14:paraId="4DFE6FC1" w14:textId="731FAF0D" w:rsidR="00A71D67" w:rsidRPr="000704AC" w:rsidRDefault="000704AC" w:rsidP="00FD018A">
      <w:pPr>
        <w:rPr>
          <w:rFonts w:ascii="TimesNewRoman" w:hAnsi="TimesNewRoman"/>
          <w:color w:val="242021"/>
          <w:szCs w:val="24"/>
          <w:lang w:val="es-ES"/>
        </w:rPr>
      </w:pPr>
      <w:r>
        <w:rPr>
          <w:rFonts w:ascii="TimesNewRoman" w:hAnsi="TimesNewRoman"/>
          <w:color w:val="242021"/>
          <w:szCs w:val="24"/>
          <w:lang w:val="es-ES"/>
        </w:rPr>
        <w:tab/>
        <w:t xml:space="preserve">En 1909 las Hijas del Divino Celo habían crecido sensiblemente y estaban presentes en diversas sedes: Mesina, </w:t>
      </w:r>
      <w:r w:rsidR="007424D5" w:rsidRPr="000704AC">
        <w:rPr>
          <w:rFonts w:ascii="TimesNewRoman" w:hAnsi="TimesNewRoman"/>
          <w:color w:val="242021"/>
          <w:szCs w:val="24"/>
          <w:lang w:val="es-ES"/>
        </w:rPr>
        <w:t xml:space="preserve">Taormina (1902), Giardini (1903), S. Pier Niceto </w:t>
      </w:r>
      <w:r>
        <w:rPr>
          <w:rFonts w:ascii="TimesNewRoman" w:hAnsi="TimesNewRoman"/>
          <w:color w:val="242021"/>
          <w:szCs w:val="24"/>
          <w:lang w:val="es-ES"/>
        </w:rPr>
        <w:t>y</w:t>
      </w:r>
      <w:r w:rsidR="007424D5" w:rsidRPr="000704AC">
        <w:rPr>
          <w:rFonts w:ascii="TimesNewRoman" w:hAnsi="TimesNewRoman"/>
          <w:color w:val="242021"/>
          <w:szCs w:val="24"/>
          <w:lang w:val="es-ES"/>
        </w:rPr>
        <w:t xml:space="preserve"> Oria (1909). </w:t>
      </w:r>
      <w:r w:rsidRPr="000704AC">
        <w:rPr>
          <w:rFonts w:ascii="TimesNewRoman" w:hAnsi="TimesNewRoman"/>
          <w:color w:val="242021"/>
          <w:szCs w:val="24"/>
          <w:lang w:val="es-ES"/>
        </w:rPr>
        <w:t>En</w:t>
      </w:r>
      <w:r w:rsidR="007424D5" w:rsidRPr="000704AC">
        <w:rPr>
          <w:rFonts w:ascii="TimesNewRoman" w:hAnsi="TimesNewRoman"/>
          <w:color w:val="242021"/>
          <w:szCs w:val="24"/>
          <w:lang w:val="es-ES"/>
        </w:rPr>
        <w:t xml:space="preserve"> 1910 </w:t>
      </w:r>
      <w:r w:rsidRPr="000704AC">
        <w:rPr>
          <w:rFonts w:ascii="TimesNewRoman" w:hAnsi="TimesNewRoman"/>
          <w:color w:val="242021"/>
          <w:szCs w:val="24"/>
          <w:lang w:val="es-ES"/>
        </w:rPr>
        <w:t>se abriría también la sede de Trani. Los Rogacionistas hicimos la primera profesión en 1900 (tres sacerdotes, un</w:t>
      </w:r>
      <w:r>
        <w:rPr>
          <w:rFonts w:ascii="TimesNewRoman" w:hAnsi="TimesNewRoman"/>
          <w:color w:val="242021"/>
          <w:szCs w:val="24"/>
          <w:lang w:val="es-ES"/>
        </w:rPr>
        <w:t xml:space="preserve"> subdiácono, cuatro clérigos y dos hermanos coadjutores</w:t>
      </w:r>
      <w:r w:rsidRPr="000704AC">
        <w:rPr>
          <w:rFonts w:ascii="TimesNewRoman" w:hAnsi="TimesNewRoman"/>
          <w:color w:val="242021"/>
          <w:szCs w:val="24"/>
          <w:lang w:val="es-ES"/>
        </w:rPr>
        <w:t>)</w:t>
      </w:r>
      <w:r>
        <w:rPr>
          <w:rFonts w:ascii="TimesNewRoman" w:hAnsi="TimesNewRoman"/>
          <w:color w:val="242021"/>
          <w:szCs w:val="24"/>
          <w:lang w:val="es-ES"/>
        </w:rPr>
        <w:t xml:space="preserve">; cuatro años después el naciente estudiantado desapareció, para luego reaparecer tímidamente en 1907. Cuando se abrió nuestra segunda comunidad en </w:t>
      </w:r>
      <w:r>
        <w:rPr>
          <w:rFonts w:ascii="TimesNewRoman" w:hAnsi="TimesNewRoman"/>
          <w:color w:val="242021"/>
          <w:szCs w:val="24"/>
          <w:lang w:val="es-ES"/>
        </w:rPr>
        <w:lastRenderedPageBreak/>
        <w:t>Oria, el 28 de septiembre de 1909, ella estaba compuesta por dos hermanos coadjutores y siete estudiantes</w:t>
      </w:r>
      <w:r w:rsidR="00F53055" w:rsidRPr="000704AC">
        <w:rPr>
          <w:rFonts w:ascii="TimesNewRoman" w:hAnsi="TimesNewRoman"/>
          <w:color w:val="242021"/>
          <w:szCs w:val="24"/>
          <w:lang w:val="es-ES"/>
        </w:rPr>
        <w:t>.</w:t>
      </w:r>
      <w:r w:rsidR="00F53055" w:rsidRPr="00490F36">
        <w:rPr>
          <w:rStyle w:val="FootnoteReference"/>
          <w:rFonts w:ascii="TimesNewRoman" w:hAnsi="TimesNewRoman"/>
          <w:color w:val="242021"/>
          <w:szCs w:val="24"/>
        </w:rPr>
        <w:footnoteReference w:id="67"/>
      </w:r>
    </w:p>
    <w:p w14:paraId="672534D6" w14:textId="77777777" w:rsidR="00980D5F" w:rsidRPr="000704AC" w:rsidRDefault="00980D5F" w:rsidP="00FD018A">
      <w:pPr>
        <w:rPr>
          <w:rFonts w:ascii="TimesNewRoman" w:hAnsi="TimesNewRoman"/>
          <w:b/>
          <w:bCs/>
          <w:color w:val="242021"/>
          <w:szCs w:val="24"/>
          <w:lang w:val="es-ES"/>
        </w:rPr>
      </w:pPr>
    </w:p>
    <w:p w14:paraId="66523603" w14:textId="2620568D" w:rsidR="00262879" w:rsidRPr="000704AC" w:rsidRDefault="000704AC" w:rsidP="00FD018A">
      <w:pPr>
        <w:rPr>
          <w:szCs w:val="24"/>
          <w:lang w:val="es-ES"/>
        </w:rPr>
      </w:pPr>
      <w:r w:rsidRPr="000704AC">
        <w:rPr>
          <w:rFonts w:ascii="TimesNewRoman" w:hAnsi="TimesNewRoman"/>
          <w:b/>
          <w:bCs/>
          <w:color w:val="242021"/>
          <w:szCs w:val="24"/>
          <w:lang w:val="es-ES"/>
        </w:rPr>
        <w:t>81</w:t>
      </w:r>
      <w:r w:rsidR="00980D5F" w:rsidRPr="000704AC">
        <w:rPr>
          <w:rFonts w:ascii="TimesNewRoman" w:hAnsi="TimesNewRoman"/>
          <w:b/>
          <w:bCs/>
          <w:color w:val="242021"/>
          <w:szCs w:val="24"/>
          <w:lang w:val="es-ES"/>
        </w:rPr>
        <w:t>.</w:t>
      </w:r>
      <w:r w:rsidR="00980D5F" w:rsidRPr="000704AC">
        <w:rPr>
          <w:rFonts w:ascii="TimesNewRoman" w:hAnsi="TimesNewRoman"/>
          <w:b/>
          <w:bCs/>
          <w:color w:val="242021"/>
          <w:szCs w:val="24"/>
          <w:lang w:val="es-ES"/>
        </w:rPr>
        <w:tab/>
      </w:r>
      <w:r w:rsidRPr="000704AC">
        <w:rPr>
          <w:rFonts w:ascii="TimesNewRoman" w:hAnsi="TimesNewRoman"/>
          <w:color w:val="242021"/>
          <w:szCs w:val="24"/>
          <w:lang w:val="es-ES"/>
        </w:rPr>
        <w:t>El P</w:t>
      </w:r>
      <w:r w:rsidR="00A71D67" w:rsidRPr="000704AC">
        <w:rPr>
          <w:rFonts w:ascii="TimesNewRoman" w:hAnsi="TimesNewRoman"/>
          <w:color w:val="242021"/>
          <w:szCs w:val="24"/>
          <w:lang w:val="es-ES"/>
        </w:rPr>
        <w:t xml:space="preserve">adre </w:t>
      </w:r>
      <w:r w:rsidRPr="000704AC">
        <w:rPr>
          <w:rFonts w:ascii="TimesNewRoman" w:hAnsi="TimesNewRoman"/>
          <w:color w:val="242021"/>
          <w:szCs w:val="24"/>
          <w:lang w:val="es-ES"/>
        </w:rPr>
        <w:t>Aníbal, refiriéndose a</w:t>
      </w:r>
      <w:r>
        <w:rPr>
          <w:rFonts w:ascii="TimesNewRoman" w:hAnsi="TimesNewRoman"/>
          <w:color w:val="242021"/>
          <w:szCs w:val="24"/>
          <w:lang w:val="es-ES"/>
        </w:rPr>
        <w:t xml:space="preserve"> la definición de las Constituciones en el momento en que las Congregaciones alcanzarían una clara consistencia, en 1910 creyó oportuno escribir para los Rogacionistas las llamadas </w:t>
      </w:r>
      <w:r>
        <w:rPr>
          <w:rFonts w:ascii="TimesNewRoman" w:hAnsi="TimesNewRoman"/>
          <w:i/>
          <w:iCs/>
          <w:color w:val="242021"/>
          <w:szCs w:val="24"/>
          <w:lang w:val="es-ES"/>
        </w:rPr>
        <w:t>Declaraciones y Promesas</w:t>
      </w:r>
      <w:r>
        <w:rPr>
          <w:rFonts w:ascii="TimesNewRoman" w:hAnsi="TimesNewRoman"/>
          <w:color w:val="242021"/>
          <w:szCs w:val="24"/>
          <w:lang w:val="es-ES"/>
        </w:rPr>
        <w:t>, que constituyen l</w:t>
      </w:r>
      <w:r w:rsidRPr="000704AC">
        <w:rPr>
          <w:color w:val="242021"/>
          <w:szCs w:val="24"/>
          <w:lang w:val="es-ES"/>
        </w:rPr>
        <w:t xml:space="preserve">a Regla Espiritual o carismática del Instituto. Él las firmó con esta </w:t>
      </w:r>
      <w:r>
        <w:rPr>
          <w:color w:val="242021"/>
          <w:szCs w:val="24"/>
          <w:lang w:val="es-ES"/>
        </w:rPr>
        <w:t>aclaración</w:t>
      </w:r>
      <w:r w:rsidRPr="000704AC">
        <w:rPr>
          <w:color w:val="242021"/>
          <w:szCs w:val="24"/>
          <w:lang w:val="es-ES"/>
        </w:rPr>
        <w:t>: “</w:t>
      </w:r>
      <w:r w:rsidRPr="000704AC">
        <w:rPr>
          <w:snapToGrid w:val="0"/>
          <w:szCs w:val="24"/>
          <w:lang w:val="es-ES"/>
        </w:rPr>
        <w:t xml:space="preserve">Estas declaraciones y promesas fueron por mí míseramente escritas en San Pier Niceto en la Novena de María Santísima Asunta, y fueron terminadas de escribir justamente el día 15 de agosto de 1910 (lunes) a las 4 horas de la tarde. </w:t>
      </w:r>
      <w:r w:rsidRPr="000704AC">
        <w:rPr>
          <w:i/>
          <w:iCs/>
          <w:szCs w:val="24"/>
          <w:lang w:val="es-ES"/>
        </w:rPr>
        <w:t xml:space="preserve">Laus Deo et Mariæ. </w:t>
      </w:r>
      <w:r w:rsidRPr="000704AC">
        <w:rPr>
          <w:szCs w:val="24"/>
          <w:lang w:val="es-ES"/>
        </w:rPr>
        <w:t>Sac. ind. M. A. Di Francia</w:t>
      </w:r>
      <w:r w:rsidRPr="000704AC">
        <w:rPr>
          <w:color w:val="242021"/>
          <w:szCs w:val="24"/>
          <w:lang w:val="es-ES"/>
        </w:rPr>
        <w:t>”</w:t>
      </w:r>
      <w:r w:rsidR="00063198" w:rsidRPr="000704AC">
        <w:rPr>
          <w:szCs w:val="24"/>
          <w:lang w:val="es-ES"/>
        </w:rPr>
        <w:t>.</w:t>
      </w:r>
      <w:r w:rsidR="00B52EAB" w:rsidRPr="00490F36">
        <w:rPr>
          <w:rStyle w:val="FootnoteReference"/>
          <w:szCs w:val="24"/>
        </w:rPr>
        <w:footnoteReference w:id="68"/>
      </w:r>
      <w:r w:rsidR="00063198" w:rsidRPr="000704AC">
        <w:rPr>
          <w:szCs w:val="24"/>
          <w:lang w:val="es-ES"/>
        </w:rPr>
        <w:t xml:space="preserve"> </w:t>
      </w:r>
    </w:p>
    <w:p w14:paraId="5E7797F2" w14:textId="77777777" w:rsidR="00980D5F" w:rsidRPr="000704AC" w:rsidRDefault="00980D5F" w:rsidP="00FD018A">
      <w:pPr>
        <w:rPr>
          <w:rFonts w:ascii="TimesNewRoman" w:hAnsi="TimesNewRoman"/>
          <w:color w:val="242021"/>
          <w:szCs w:val="24"/>
          <w:lang w:val="es-ES"/>
        </w:rPr>
      </w:pPr>
    </w:p>
    <w:p w14:paraId="6D2D4244" w14:textId="35C5D9CE" w:rsidR="00B216D2" w:rsidRPr="00A6017D" w:rsidRDefault="00980D5F" w:rsidP="00FD018A">
      <w:pPr>
        <w:rPr>
          <w:rFonts w:ascii="TimesNewRoman" w:hAnsi="TimesNewRoman"/>
          <w:color w:val="242021"/>
          <w:szCs w:val="24"/>
          <w:lang w:val="es-ES"/>
        </w:rPr>
      </w:pPr>
      <w:r w:rsidRPr="00A6017D">
        <w:rPr>
          <w:rFonts w:ascii="TimesNewRoman" w:hAnsi="TimesNewRoman"/>
          <w:b/>
          <w:bCs/>
          <w:color w:val="242021"/>
          <w:szCs w:val="24"/>
          <w:lang w:val="es-ES"/>
        </w:rPr>
        <w:t>8</w:t>
      </w:r>
      <w:r w:rsidR="00A6017D" w:rsidRPr="00A6017D">
        <w:rPr>
          <w:rFonts w:ascii="TimesNewRoman" w:hAnsi="TimesNewRoman"/>
          <w:b/>
          <w:bCs/>
          <w:color w:val="242021"/>
          <w:szCs w:val="24"/>
          <w:lang w:val="es-ES"/>
        </w:rPr>
        <w:t>2</w:t>
      </w:r>
      <w:r w:rsidRPr="00A6017D">
        <w:rPr>
          <w:rFonts w:ascii="TimesNewRoman" w:hAnsi="TimesNewRoman"/>
          <w:b/>
          <w:bCs/>
          <w:color w:val="242021"/>
          <w:szCs w:val="24"/>
          <w:lang w:val="es-ES"/>
        </w:rPr>
        <w:t>.</w:t>
      </w:r>
      <w:r w:rsidRPr="00A6017D">
        <w:rPr>
          <w:rFonts w:ascii="TimesNewRoman" w:hAnsi="TimesNewRoman"/>
          <w:b/>
          <w:bCs/>
          <w:color w:val="242021"/>
          <w:szCs w:val="24"/>
          <w:lang w:val="es-ES"/>
        </w:rPr>
        <w:tab/>
      </w:r>
      <w:r w:rsidR="00DC7D2C" w:rsidRPr="00A6017D">
        <w:rPr>
          <w:rFonts w:ascii="TimesNewRoman" w:hAnsi="TimesNewRoman"/>
          <w:color w:val="242021"/>
          <w:szCs w:val="24"/>
          <w:lang w:val="es-ES"/>
        </w:rPr>
        <w:t>R</w:t>
      </w:r>
      <w:r w:rsidR="00A6017D" w:rsidRPr="00A6017D">
        <w:rPr>
          <w:rFonts w:ascii="TimesNewRoman" w:hAnsi="TimesNewRoman"/>
          <w:color w:val="242021"/>
          <w:szCs w:val="24"/>
          <w:lang w:val="es-ES"/>
        </w:rPr>
        <w:t>eferimos aquí unos textos d</w:t>
      </w:r>
      <w:r w:rsidR="00A6017D">
        <w:rPr>
          <w:rFonts w:ascii="TimesNewRoman" w:hAnsi="TimesNewRoman"/>
          <w:color w:val="242021"/>
          <w:szCs w:val="24"/>
          <w:lang w:val="es-ES"/>
        </w:rPr>
        <w:t>e las Declaraciones y Promesas que  son particularmente significativos con relación a la identificación del carisma del Rogate</w:t>
      </w:r>
      <w:r w:rsidR="00327C2D" w:rsidRPr="00A6017D">
        <w:rPr>
          <w:rFonts w:ascii="TimesNewRoman" w:hAnsi="TimesNewRoman"/>
          <w:color w:val="242021"/>
          <w:szCs w:val="24"/>
          <w:lang w:val="es-ES"/>
        </w:rPr>
        <w:t>.</w:t>
      </w:r>
    </w:p>
    <w:p w14:paraId="124DA875" w14:textId="4D29CCAA" w:rsidR="00C421EC" w:rsidRPr="00A6017D" w:rsidRDefault="00980D5F" w:rsidP="00FD018A">
      <w:pPr>
        <w:widowControl w:val="0"/>
        <w:rPr>
          <w:rFonts w:ascii="TimesNewRoman" w:hAnsi="TimesNewRoman"/>
          <w:color w:val="242021"/>
          <w:szCs w:val="24"/>
          <w:lang w:val="es-ES"/>
        </w:rPr>
      </w:pPr>
      <w:r w:rsidRPr="00A6017D">
        <w:rPr>
          <w:rFonts w:ascii="TimesNewRoman" w:hAnsi="TimesNewRoman"/>
          <w:color w:val="242021"/>
          <w:szCs w:val="24"/>
          <w:lang w:val="es-ES"/>
        </w:rPr>
        <w:tab/>
      </w:r>
      <w:r w:rsidR="00327C2D" w:rsidRPr="00A6017D">
        <w:rPr>
          <w:color w:val="242021"/>
          <w:szCs w:val="24"/>
          <w:lang w:val="es-ES"/>
        </w:rPr>
        <w:t>“</w:t>
      </w:r>
      <w:r w:rsidR="00A6017D" w:rsidRPr="00A6017D">
        <w:rPr>
          <w:snapToGrid w:val="0"/>
          <w:szCs w:val="24"/>
          <w:lang w:val="es-ES"/>
        </w:rPr>
        <w:t xml:space="preserve">Declaro haber sentido particular vocación a este piadoso Instituto, y haberlo escogido no sólo porque está consagrado a las más hermosas Obras de Caridad espirituales y materiales, es decir: la salvación de la Orfandad abandonada y la evangelización y la promoción de las clases pobres y marginadas, ni tampoco por alguna recta razón personal, sino, sobre todo, porque este Instituto, posiblemente único en la Santa Iglesia, se consagró a la sublime misión de aquella Divina Palabra del Evangelio: </w:t>
      </w:r>
      <w:r w:rsidR="00A6017D" w:rsidRPr="00A6017D">
        <w:rPr>
          <w:i/>
          <w:iCs/>
          <w:szCs w:val="24"/>
          <w:lang w:val="es-ES"/>
        </w:rPr>
        <w:t>Rogate ergo Dominum messis, ut mittat operarios in messem suam</w:t>
      </w:r>
      <w:r w:rsidR="00A6017D" w:rsidRPr="00A6017D">
        <w:rPr>
          <w:snapToGrid w:val="0"/>
          <w:szCs w:val="24"/>
          <w:lang w:val="es-ES"/>
        </w:rPr>
        <w:t xml:space="preserve">; imponiéndose, con voto, a obedecer a este Mandato del Divino Celo del Corazón de Jesús que es la oración diaria para obtener los buenos Obreros para la Santa Iglesia, y la incansable y activa difusión de la misma en todo el mundo, bajo el nombre de </w:t>
      </w:r>
      <w:r w:rsidR="00A6017D" w:rsidRPr="00A6017D">
        <w:rPr>
          <w:i/>
          <w:iCs/>
          <w:snapToGrid w:val="0"/>
          <w:szCs w:val="24"/>
          <w:lang w:val="es-ES"/>
        </w:rPr>
        <w:t>Rogación Evangélica del Corazón de Jesús</w:t>
      </w:r>
      <w:r w:rsidR="00A6017D" w:rsidRPr="00A6017D">
        <w:rPr>
          <w:color w:val="242021"/>
          <w:szCs w:val="24"/>
          <w:lang w:val="es-ES"/>
        </w:rPr>
        <w:t>”</w:t>
      </w:r>
      <w:r w:rsidR="00A6017D" w:rsidRPr="00A6017D">
        <w:rPr>
          <w:rFonts w:ascii="TimesNewRoman" w:hAnsi="TimesNewRoman"/>
          <w:color w:val="242021"/>
          <w:szCs w:val="24"/>
          <w:lang w:val="es-ES"/>
        </w:rPr>
        <w:t xml:space="preserve"> </w:t>
      </w:r>
      <w:r w:rsidR="00074AD3" w:rsidRPr="00A6017D">
        <w:rPr>
          <w:rFonts w:ascii="TimesNewRoman" w:hAnsi="TimesNewRoman"/>
          <w:color w:val="242021"/>
          <w:szCs w:val="24"/>
          <w:lang w:val="es-ES"/>
        </w:rPr>
        <w:t>(</w:t>
      </w:r>
      <w:r w:rsidR="00327C2D" w:rsidRPr="00A6017D">
        <w:rPr>
          <w:rFonts w:ascii="TimesNewRoman" w:hAnsi="TimesNewRoman"/>
          <w:color w:val="242021"/>
          <w:szCs w:val="24"/>
          <w:lang w:val="es-ES"/>
        </w:rPr>
        <w:t>n.</w:t>
      </w:r>
      <w:r w:rsidR="00A6017D">
        <w:rPr>
          <w:rFonts w:ascii="TimesNewRoman" w:hAnsi="TimesNewRoman"/>
          <w:color w:val="242021"/>
          <w:szCs w:val="24"/>
          <w:lang w:val="es-ES"/>
        </w:rPr>
        <w:t>º</w:t>
      </w:r>
      <w:r w:rsidR="00327C2D" w:rsidRPr="00A6017D">
        <w:rPr>
          <w:rFonts w:ascii="TimesNewRoman" w:hAnsi="TimesNewRoman"/>
          <w:color w:val="242021"/>
          <w:szCs w:val="24"/>
          <w:lang w:val="es-ES"/>
        </w:rPr>
        <w:t xml:space="preserve"> </w:t>
      </w:r>
      <w:r w:rsidR="00074AD3" w:rsidRPr="00A6017D">
        <w:rPr>
          <w:rFonts w:ascii="TimesNewRoman" w:hAnsi="TimesNewRoman"/>
          <w:color w:val="242021"/>
          <w:szCs w:val="24"/>
          <w:lang w:val="es-ES"/>
        </w:rPr>
        <w:t>2)</w:t>
      </w:r>
      <w:r w:rsidR="00327C2D" w:rsidRPr="00A6017D">
        <w:rPr>
          <w:rFonts w:ascii="TimesNewRoman" w:hAnsi="TimesNewRoman"/>
          <w:color w:val="242021"/>
          <w:szCs w:val="24"/>
          <w:lang w:val="es-ES"/>
        </w:rPr>
        <w:t>.</w:t>
      </w:r>
    </w:p>
    <w:p w14:paraId="210F1B79" w14:textId="77777777" w:rsidR="00980D5F" w:rsidRPr="00A6017D" w:rsidRDefault="00980D5F" w:rsidP="00FD018A">
      <w:pPr>
        <w:rPr>
          <w:rFonts w:ascii="TimesNewRoman" w:hAnsi="TimesNewRoman"/>
          <w:b/>
          <w:bCs/>
          <w:color w:val="242021"/>
          <w:szCs w:val="24"/>
          <w:lang w:val="es-ES"/>
        </w:rPr>
      </w:pPr>
    </w:p>
    <w:p w14:paraId="3F0D174D" w14:textId="77777777" w:rsidR="00A6017D" w:rsidRPr="00A6017D" w:rsidRDefault="00980D5F" w:rsidP="00FD018A">
      <w:pPr>
        <w:rPr>
          <w:color w:val="242021"/>
          <w:szCs w:val="24"/>
          <w:lang w:val="es-ES"/>
        </w:rPr>
      </w:pPr>
      <w:r w:rsidRPr="00A6017D">
        <w:rPr>
          <w:rFonts w:ascii="TimesNewRoman" w:hAnsi="TimesNewRoman"/>
          <w:b/>
          <w:bCs/>
          <w:color w:val="242021"/>
          <w:szCs w:val="24"/>
          <w:lang w:val="es-ES"/>
        </w:rPr>
        <w:t>8</w:t>
      </w:r>
      <w:r w:rsidR="00A6017D" w:rsidRPr="00A6017D">
        <w:rPr>
          <w:rFonts w:ascii="TimesNewRoman" w:hAnsi="TimesNewRoman"/>
          <w:b/>
          <w:bCs/>
          <w:color w:val="242021"/>
          <w:szCs w:val="24"/>
          <w:lang w:val="es-ES"/>
        </w:rPr>
        <w:t>3</w:t>
      </w:r>
      <w:r w:rsidRPr="00A6017D">
        <w:rPr>
          <w:rFonts w:ascii="TimesNewRoman" w:hAnsi="TimesNewRoman"/>
          <w:b/>
          <w:bCs/>
          <w:color w:val="242021"/>
          <w:szCs w:val="24"/>
          <w:lang w:val="es-ES"/>
        </w:rPr>
        <w:t>.</w:t>
      </w:r>
      <w:r w:rsidRPr="00A6017D">
        <w:rPr>
          <w:rFonts w:ascii="TimesNewRoman" w:hAnsi="TimesNewRoman"/>
          <w:b/>
          <w:bCs/>
          <w:color w:val="242021"/>
          <w:szCs w:val="24"/>
          <w:lang w:val="es-ES"/>
        </w:rPr>
        <w:tab/>
      </w:r>
      <w:r w:rsidR="00E4065A" w:rsidRPr="00A6017D">
        <w:rPr>
          <w:rFonts w:ascii="TimesNewRoman" w:hAnsi="TimesNewRoman"/>
          <w:color w:val="242021"/>
          <w:szCs w:val="24"/>
          <w:lang w:val="es-ES"/>
        </w:rPr>
        <w:t>L</w:t>
      </w:r>
      <w:r w:rsidR="00A6017D" w:rsidRPr="00A6017D">
        <w:rPr>
          <w:rFonts w:ascii="TimesNewRoman" w:hAnsi="TimesNewRoman"/>
          <w:color w:val="242021"/>
          <w:szCs w:val="24"/>
          <w:lang w:val="es-ES"/>
        </w:rPr>
        <w:t>a última parte de l</w:t>
      </w:r>
      <w:r w:rsidR="00A6017D">
        <w:rPr>
          <w:rFonts w:ascii="TimesNewRoman" w:hAnsi="TimesNewRoman"/>
          <w:color w:val="242021"/>
          <w:szCs w:val="24"/>
          <w:lang w:val="es-ES"/>
        </w:rPr>
        <w:t xml:space="preserve">a Declaración n.º 3 explica la caridad, especialmente hacia los pequeños y pobres, caridad que  mira a la salvación del alma y que se expresa también en la ayuda material. La Declaración n.º 4 confirma el compromiso en el ámbito de la caridad y renueva el de la oración y de su difusión:  </w:t>
      </w:r>
    </w:p>
    <w:p w14:paraId="6DBDD9B7" w14:textId="4BDAE8C2" w:rsidR="00074AD3" w:rsidRPr="00A6017D" w:rsidRDefault="00980D5F" w:rsidP="00FD018A">
      <w:pPr>
        <w:widowControl w:val="0"/>
        <w:rPr>
          <w:rFonts w:eastAsia="Times New Roman"/>
          <w:snapToGrid w:val="0"/>
          <w:szCs w:val="24"/>
          <w:lang w:val="es-ES"/>
        </w:rPr>
      </w:pPr>
      <w:r w:rsidRPr="00DC649E">
        <w:rPr>
          <w:color w:val="242021"/>
          <w:szCs w:val="24"/>
          <w:lang w:val="es-ES"/>
        </w:rPr>
        <w:tab/>
      </w:r>
      <w:r w:rsidR="00A6017D" w:rsidRPr="00A6017D">
        <w:rPr>
          <w:color w:val="242021"/>
          <w:szCs w:val="24"/>
          <w:lang w:val="es-ES"/>
        </w:rPr>
        <w:t>“</w:t>
      </w:r>
      <w:r w:rsidR="00A6017D" w:rsidRPr="00A6017D">
        <w:rPr>
          <w:snapToGrid w:val="0"/>
          <w:szCs w:val="24"/>
          <w:lang w:val="es-ES"/>
        </w:rPr>
        <w:t xml:space="preserve">De estos preceptos de la Caridad declaro que ellos serán la finalidad de todo mi Ministerio sacerdotal y de toda mi vida religiosa en este Instituto. Prometo, pues, que guiado por la santa obediencia, no escatimaré nada por el bien espiritual y temporal de mi prójimo. Y para extender, si fuese posible, esta caridad a todo el mundo, en modo de abrazar intencional y universalmente el mayor bien espiritual y temporal, de todos mis prójimos presentes y futuros, estimaré como el medio más eficaz la </w:t>
      </w:r>
      <w:r w:rsidR="00A6017D" w:rsidRPr="00A6017D">
        <w:rPr>
          <w:i/>
          <w:snapToGrid w:val="0"/>
          <w:szCs w:val="24"/>
          <w:lang w:val="es-ES"/>
        </w:rPr>
        <w:t>Rogación Evangélica del Corazón de Jesús</w:t>
      </w:r>
      <w:r w:rsidR="00A6017D" w:rsidRPr="00A6017D">
        <w:rPr>
          <w:snapToGrid w:val="0"/>
          <w:szCs w:val="24"/>
          <w:lang w:val="es-ES"/>
        </w:rPr>
        <w:t>, que forma la misión especial de este Piadoso Instituto; elevaré, pues, súplicas al Altísimo con esta finalidad, no sólo durante la celebración del gran Sacrificio de la Santa Misa, en la Oración, el rezo del Oficio Divino, en la Visita al Santísimo Sacramento, en el rezo del Santo Rosario, mas me comprometeré con el mayor celo posible de propagar esta santa oración</w:t>
      </w:r>
      <w:r w:rsidR="00A6017D" w:rsidRPr="00A6017D">
        <w:rPr>
          <w:color w:val="242021"/>
          <w:szCs w:val="24"/>
          <w:lang w:val="es-ES"/>
        </w:rPr>
        <w:t>”</w:t>
      </w:r>
      <w:r w:rsidR="00A6017D">
        <w:rPr>
          <w:rFonts w:eastAsia="Times New Roman"/>
          <w:snapToGrid w:val="0"/>
          <w:szCs w:val="24"/>
          <w:lang w:val="es-ES"/>
        </w:rPr>
        <w:t xml:space="preserve"> </w:t>
      </w:r>
      <w:r w:rsidR="00074AD3" w:rsidRPr="00A6017D">
        <w:rPr>
          <w:rFonts w:ascii="TimesNewRoman" w:hAnsi="TimesNewRoman"/>
          <w:color w:val="242021"/>
          <w:szCs w:val="24"/>
          <w:lang w:val="es-ES"/>
        </w:rPr>
        <w:t>(</w:t>
      </w:r>
      <w:r w:rsidR="00E4065A" w:rsidRPr="00A6017D">
        <w:rPr>
          <w:rFonts w:ascii="TimesNewRoman" w:hAnsi="TimesNewRoman"/>
          <w:color w:val="242021"/>
          <w:szCs w:val="24"/>
          <w:lang w:val="es-ES"/>
        </w:rPr>
        <w:t>n.</w:t>
      </w:r>
      <w:r w:rsidR="00A6017D">
        <w:rPr>
          <w:rFonts w:ascii="TimesNewRoman" w:hAnsi="TimesNewRoman"/>
          <w:color w:val="242021"/>
          <w:szCs w:val="24"/>
          <w:lang w:val="es-ES"/>
        </w:rPr>
        <w:t>º</w:t>
      </w:r>
      <w:r w:rsidR="00E4065A" w:rsidRPr="00A6017D">
        <w:rPr>
          <w:rFonts w:ascii="TimesNewRoman" w:hAnsi="TimesNewRoman"/>
          <w:color w:val="242021"/>
          <w:szCs w:val="24"/>
          <w:lang w:val="es-ES"/>
        </w:rPr>
        <w:t xml:space="preserve"> </w:t>
      </w:r>
      <w:r w:rsidR="00074AD3" w:rsidRPr="00A6017D">
        <w:rPr>
          <w:rFonts w:ascii="TimesNewRoman" w:hAnsi="TimesNewRoman"/>
          <w:color w:val="242021"/>
          <w:szCs w:val="24"/>
          <w:lang w:val="es-ES"/>
        </w:rPr>
        <w:t>4)</w:t>
      </w:r>
      <w:r w:rsidR="00E4065A" w:rsidRPr="00A6017D">
        <w:rPr>
          <w:rFonts w:ascii="TimesNewRoman" w:hAnsi="TimesNewRoman"/>
          <w:color w:val="242021"/>
          <w:szCs w:val="24"/>
          <w:lang w:val="es-ES"/>
        </w:rPr>
        <w:t>.</w:t>
      </w:r>
    </w:p>
    <w:p w14:paraId="5144E158" w14:textId="77777777" w:rsidR="00980D5F" w:rsidRPr="00A6017D" w:rsidRDefault="00980D5F" w:rsidP="00FD018A">
      <w:pPr>
        <w:rPr>
          <w:rFonts w:ascii="TimesNewRoman" w:hAnsi="TimesNewRoman"/>
          <w:b/>
          <w:bCs/>
          <w:color w:val="242021"/>
          <w:szCs w:val="24"/>
          <w:lang w:val="es-ES"/>
        </w:rPr>
      </w:pPr>
    </w:p>
    <w:p w14:paraId="27D8BDF3" w14:textId="0881F206" w:rsidR="00B216D2" w:rsidRPr="00DC649E" w:rsidRDefault="00980D5F" w:rsidP="00FD018A">
      <w:pPr>
        <w:pStyle w:val="StileStileEnfasiCorsivo"/>
        <w:spacing w:after="0"/>
        <w:jc w:val="both"/>
        <w:rPr>
          <w:rFonts w:ascii="Times New Roman" w:hAnsi="Times New Roman" w:cs="Times New Roman"/>
          <w:i w:val="0"/>
          <w:iCs w:val="0"/>
          <w:color w:val="242021"/>
          <w:lang w:val="es-ES"/>
        </w:rPr>
      </w:pPr>
      <w:r w:rsidRPr="00FD018A">
        <w:rPr>
          <w:rFonts w:ascii="TimesNewRoman" w:hAnsi="TimesNewRoman"/>
          <w:b/>
          <w:bCs/>
          <w:i w:val="0"/>
          <w:iCs w:val="0"/>
          <w:color w:val="242021"/>
          <w:lang w:val="es-ES"/>
        </w:rPr>
        <w:t>8</w:t>
      </w:r>
      <w:r w:rsidR="00A6017D" w:rsidRPr="00FD018A">
        <w:rPr>
          <w:rFonts w:ascii="TimesNewRoman" w:hAnsi="TimesNewRoman"/>
          <w:b/>
          <w:bCs/>
          <w:i w:val="0"/>
          <w:iCs w:val="0"/>
          <w:color w:val="242021"/>
          <w:lang w:val="es-ES"/>
        </w:rPr>
        <w:t>4</w:t>
      </w:r>
      <w:r w:rsidRPr="00FD018A">
        <w:rPr>
          <w:rFonts w:ascii="TimesNewRoman" w:hAnsi="TimesNewRoman"/>
          <w:b/>
          <w:bCs/>
          <w:i w:val="0"/>
          <w:iCs w:val="0"/>
          <w:color w:val="242021"/>
          <w:lang w:val="es-ES"/>
        </w:rPr>
        <w:t>.</w:t>
      </w:r>
      <w:r w:rsidRPr="00FD018A">
        <w:rPr>
          <w:rFonts w:ascii="TimesNewRoman" w:hAnsi="TimesNewRoman"/>
          <w:b/>
          <w:bCs/>
          <w:i w:val="0"/>
          <w:iCs w:val="0"/>
          <w:color w:val="242021"/>
          <w:lang w:val="es-ES"/>
        </w:rPr>
        <w:tab/>
      </w:r>
      <w:r w:rsidR="00E4065A" w:rsidRPr="00FD018A">
        <w:rPr>
          <w:rFonts w:ascii="TimesNewRoman" w:hAnsi="TimesNewRoman"/>
          <w:i w:val="0"/>
          <w:iCs w:val="0"/>
          <w:color w:val="242021"/>
          <w:lang w:val="es-ES"/>
        </w:rPr>
        <w:t>D</w:t>
      </w:r>
      <w:r w:rsidR="00A6017D" w:rsidRPr="00FD018A">
        <w:rPr>
          <w:rFonts w:ascii="TimesNewRoman" w:hAnsi="TimesNewRoman"/>
          <w:i w:val="0"/>
          <w:iCs w:val="0"/>
          <w:color w:val="242021"/>
          <w:lang w:val="es-ES"/>
        </w:rPr>
        <w:t>espués de haberse entretenido en diversos argumentos, el Padre Aníbal siente la exigencia de volver al tema del Rogate en la Declaración n.º 21:</w:t>
      </w:r>
      <w:r w:rsidR="00FD018A" w:rsidRPr="00FD018A">
        <w:rPr>
          <w:rFonts w:ascii="TimesNewRoman" w:hAnsi="TimesNewRoman"/>
          <w:i w:val="0"/>
          <w:iCs w:val="0"/>
          <w:color w:val="242021"/>
          <w:lang w:val="es-ES"/>
        </w:rPr>
        <w:t xml:space="preserve"> </w:t>
      </w:r>
      <w:r w:rsidR="00E4065A" w:rsidRPr="00FD018A">
        <w:rPr>
          <w:rFonts w:ascii="TimesNewRomanItalic" w:hAnsi="TimesNewRomanItalic"/>
          <w:color w:val="242021"/>
          <w:lang w:val="es-ES"/>
        </w:rPr>
        <w:t xml:space="preserve">Rogate </w:t>
      </w:r>
      <w:r w:rsidR="00E4065A" w:rsidRPr="00FD018A">
        <w:rPr>
          <w:rFonts w:ascii="Times New Roman" w:hAnsi="Times New Roman" w:cs="Times New Roman"/>
          <w:color w:val="242021"/>
          <w:lang w:val="es-ES"/>
        </w:rPr>
        <w:t xml:space="preserve">ergo Dominum messis, ut mittat operarios in messem suam. </w:t>
      </w:r>
      <w:r w:rsidR="00FD018A" w:rsidRPr="00DC649E">
        <w:rPr>
          <w:rStyle w:val="Emphasis"/>
          <w:rFonts w:ascii="Times New Roman" w:hAnsi="Times New Roman" w:cs="Times New Roman"/>
          <w:i/>
          <w:iCs/>
          <w:lang w:val="es-ES"/>
        </w:rPr>
        <w:t>Aprecio de este mandato y celo para actuarlo.</w:t>
      </w:r>
      <w:r w:rsidR="00E4065A" w:rsidRPr="00DC649E">
        <w:rPr>
          <w:i w:val="0"/>
          <w:iCs w:val="0"/>
          <w:lang w:val="es-ES"/>
        </w:rPr>
        <w:t xml:space="preserve"> </w:t>
      </w:r>
      <w:r w:rsidR="00E4065A" w:rsidRPr="00DC649E">
        <w:rPr>
          <w:rFonts w:ascii="TimesNewRoman" w:hAnsi="TimesNewRoman"/>
          <w:i w:val="0"/>
          <w:iCs w:val="0"/>
          <w:color w:val="242021"/>
          <w:lang w:val="es-ES"/>
        </w:rPr>
        <w:t xml:space="preserve"> </w:t>
      </w:r>
    </w:p>
    <w:p w14:paraId="5E86517B" w14:textId="2C3AFDBE" w:rsidR="00E602B1" w:rsidRPr="00FD018A" w:rsidRDefault="00FD018A" w:rsidP="00FD018A">
      <w:pPr>
        <w:widowControl w:val="0"/>
        <w:rPr>
          <w:rFonts w:ascii="TimesNewRoman" w:hAnsi="TimesNewRoman"/>
          <w:color w:val="242021"/>
          <w:szCs w:val="24"/>
          <w:lang w:val="es-ES"/>
        </w:rPr>
      </w:pPr>
      <w:r w:rsidRPr="00DC649E">
        <w:rPr>
          <w:color w:val="242021"/>
          <w:szCs w:val="24"/>
          <w:lang w:val="es-ES"/>
        </w:rPr>
        <w:lastRenderedPageBreak/>
        <w:tab/>
      </w:r>
      <w:r w:rsidR="00E4065A" w:rsidRPr="00FD018A">
        <w:rPr>
          <w:color w:val="242021"/>
          <w:szCs w:val="24"/>
          <w:lang w:val="es-ES"/>
        </w:rPr>
        <w:t>“</w:t>
      </w:r>
      <w:r w:rsidRPr="00FD018A">
        <w:rPr>
          <w:snapToGrid w:val="0"/>
          <w:szCs w:val="24"/>
          <w:lang w:val="es-ES"/>
        </w:rPr>
        <w:t xml:space="preserve">Sentiré mi corazón traspasado por tanta ruina, especialmente por las tiernas mieses que son las nuevas generaciones; me identificaré con las íntimas penas del Corazón Santísimo de Jesús por tanta continua y secular miseria, y acordándome de la Palabra Santísima de Jesucristo: </w:t>
      </w:r>
      <w:r w:rsidRPr="00FD018A">
        <w:rPr>
          <w:i/>
          <w:snapToGrid w:val="0"/>
          <w:szCs w:val="24"/>
          <w:lang w:val="es-ES"/>
        </w:rPr>
        <w:t>Rogate ergo Dominum messis ut mittat operarios in messem suam</w:t>
      </w:r>
      <w:r w:rsidRPr="00FD018A">
        <w:rPr>
          <w:snapToGrid w:val="0"/>
          <w:szCs w:val="24"/>
          <w:lang w:val="es-ES"/>
        </w:rPr>
        <w:t xml:space="preserve">, consideraré que, para la salvación de los pueblos, de las Naciones, de la Sociedad, de la Iglesia, y especialmente de los niños y jóvenes, la evangelización de los pobres, y para cualquier otro bien espiritual y temporal para la familia humana, no puede haber remedio más eficaz y soberano que este, mandado por Nuestro Señor Jesucristo, es decir, suplicar incesantemente al Corazón Santísimo de Jesús, a su Santísima Madre, a los Ángeles y Santos, para que el Santo y Divino Espíritu suscite él mismo, con vocaciones omnipotentes, almas muy selectas, Sacerdotes santos, hombres Apostólicos, nuevos Apóstoles llenos de Fe, de celo y Caridad para la salud de todas las almas, y para que el Dios Omnipotente quiera crear Él mismo estos nuevos y selectos Apóstoles y almas de selecta santidad, para toda clase social. Consideraré que para nada valen las fatigas de los hombres y de los mismos Prelados de la Santa Iglesia para formar sacerdotes santos, y no los formarán nunca, si Dios mismo no los forma, lo que no puede darse si no se sigue aquel remedio soberano indicado claramente por Nuestro Señor Jesucristo, si no se obedece con gran Fe, celo y santo entusiasmo a aquel divino Mandato salido más veces del Divino Celo del Corazón Santísimo de Jesús: </w:t>
      </w:r>
      <w:r w:rsidRPr="00FD018A">
        <w:rPr>
          <w:i/>
          <w:snapToGrid w:val="0"/>
          <w:szCs w:val="24"/>
          <w:lang w:val="es-ES"/>
        </w:rPr>
        <w:t>Rogate ergo Dominum messis, ut mittat operarios in messem suam</w:t>
      </w:r>
      <w:r w:rsidRPr="00FD018A">
        <w:rPr>
          <w:snapToGrid w:val="0"/>
          <w:szCs w:val="24"/>
          <w:lang w:val="es-ES"/>
        </w:rPr>
        <w:t>.</w:t>
      </w:r>
      <w:r>
        <w:rPr>
          <w:snapToGrid w:val="0"/>
          <w:szCs w:val="24"/>
          <w:lang w:val="es-ES"/>
        </w:rPr>
        <w:t xml:space="preserve"> </w:t>
      </w:r>
      <w:r w:rsidRPr="00FD018A">
        <w:rPr>
          <w:snapToGrid w:val="0"/>
          <w:szCs w:val="24"/>
          <w:lang w:val="es-ES"/>
        </w:rPr>
        <w:t xml:space="preserve">Dedicaré a esta oración incesante, o bien a esta </w:t>
      </w:r>
      <w:r w:rsidRPr="00FD018A">
        <w:rPr>
          <w:i/>
          <w:snapToGrid w:val="0"/>
          <w:szCs w:val="24"/>
          <w:lang w:val="es-ES"/>
        </w:rPr>
        <w:t>Rogación Evangélica del Santísimo Corazón de Jesús</w:t>
      </w:r>
      <w:r w:rsidRPr="00FD018A">
        <w:rPr>
          <w:snapToGrid w:val="0"/>
          <w:szCs w:val="24"/>
          <w:lang w:val="es-ES"/>
        </w:rPr>
        <w:t xml:space="preserve">, toda mi vida y todas mis intenciones, y tendré el máximo interés y dedicación, según nuestras Constituciones, para que este mandato divino de Jesucristo Nuestro Señor, poco apreciado hasta ahora, sea conocido y seguido en todas partes. Que en todo el mundo los Sacerdotes de los dos Cleros, todos los Prelados de la Santa Iglesia hasta el Sumo Pontífice, y todas las vírgenes Consagradas a Jesús, y todas las almas piadosas, todos Clérigos en los seminarios, y todos los pobres y niños, todos, todos oren al Sumo Dios para que envíe obreros, numerosos y perfectos, sin más demorar, y del uno y del otro sexo, en el Sacerdocio y en el Laicado, para santificación y salvación de todas las almas sin excepción. </w:t>
      </w:r>
      <w:bookmarkStart w:id="20" w:name="_Hlk38704573"/>
      <w:r w:rsidRPr="00FD018A">
        <w:rPr>
          <w:snapToGrid w:val="0"/>
          <w:szCs w:val="24"/>
          <w:lang w:val="es-ES"/>
        </w:rPr>
        <w:t xml:space="preserve">Estaré dispuesto, con la ayuda del Señor, a cualquier sacrificio, incluso a derramar la sangre y a dar la vida, para que esta </w:t>
      </w:r>
      <w:r w:rsidRPr="00FD018A">
        <w:rPr>
          <w:i/>
          <w:snapToGrid w:val="0"/>
          <w:szCs w:val="24"/>
          <w:lang w:val="es-ES"/>
        </w:rPr>
        <w:t>Rogación</w:t>
      </w:r>
      <w:r w:rsidRPr="00FD018A">
        <w:rPr>
          <w:snapToGrid w:val="0"/>
          <w:szCs w:val="24"/>
          <w:lang w:val="es-ES"/>
        </w:rPr>
        <w:t xml:space="preserve"> se haga universal</w:t>
      </w:r>
      <w:bookmarkEnd w:id="20"/>
      <w:r w:rsidRPr="00FD018A">
        <w:rPr>
          <w:color w:val="242021"/>
          <w:szCs w:val="24"/>
          <w:lang w:val="es-ES"/>
        </w:rPr>
        <w:t>”</w:t>
      </w:r>
      <w:r w:rsidR="008869FC" w:rsidRPr="00FD018A">
        <w:rPr>
          <w:rFonts w:ascii="TimesNewRoman" w:hAnsi="TimesNewRoman"/>
          <w:color w:val="242021"/>
          <w:szCs w:val="24"/>
          <w:lang w:val="es-ES"/>
        </w:rPr>
        <w:t xml:space="preserve"> </w:t>
      </w:r>
      <w:r w:rsidR="00E602B1" w:rsidRPr="00FD018A">
        <w:rPr>
          <w:rFonts w:ascii="TimesNewRoman" w:hAnsi="TimesNewRoman"/>
          <w:color w:val="242021"/>
          <w:szCs w:val="24"/>
          <w:lang w:val="es-ES"/>
        </w:rPr>
        <w:t>(n.</w:t>
      </w:r>
      <w:r w:rsidRPr="00FD018A">
        <w:rPr>
          <w:rFonts w:ascii="TimesNewRoman" w:hAnsi="TimesNewRoman"/>
          <w:color w:val="242021"/>
          <w:szCs w:val="24"/>
          <w:lang w:val="es-ES"/>
        </w:rPr>
        <w:t>º</w:t>
      </w:r>
      <w:r w:rsidR="00E602B1" w:rsidRPr="00FD018A">
        <w:rPr>
          <w:rFonts w:ascii="TimesNewRoman" w:hAnsi="TimesNewRoman"/>
          <w:color w:val="242021"/>
          <w:szCs w:val="24"/>
          <w:lang w:val="es-ES"/>
        </w:rPr>
        <w:t xml:space="preserve"> 21)</w:t>
      </w:r>
      <w:r w:rsidR="00B216D2" w:rsidRPr="00FD018A">
        <w:rPr>
          <w:rFonts w:ascii="TimesNewRoman" w:hAnsi="TimesNewRoman"/>
          <w:color w:val="242021"/>
          <w:szCs w:val="24"/>
          <w:lang w:val="es-ES"/>
        </w:rPr>
        <w:t>.</w:t>
      </w:r>
    </w:p>
    <w:p w14:paraId="57591280" w14:textId="77777777" w:rsidR="00980D5F" w:rsidRPr="00FD018A" w:rsidRDefault="00980D5F" w:rsidP="00CF13BC">
      <w:pPr>
        <w:rPr>
          <w:rFonts w:ascii="TimesNewRoman" w:hAnsi="TimesNewRoman"/>
          <w:b/>
          <w:bCs/>
          <w:color w:val="242021"/>
          <w:szCs w:val="24"/>
          <w:lang w:val="es-ES"/>
        </w:rPr>
      </w:pPr>
    </w:p>
    <w:p w14:paraId="0BF9905C" w14:textId="2B066FE8" w:rsidR="00FD018A" w:rsidRDefault="00980D5F" w:rsidP="00CF13BC">
      <w:pPr>
        <w:rPr>
          <w:rFonts w:ascii="TimesNewRoman" w:hAnsi="TimesNewRoman"/>
          <w:color w:val="242021"/>
          <w:szCs w:val="24"/>
          <w:lang w:val="es-ES"/>
        </w:rPr>
      </w:pPr>
      <w:r w:rsidRPr="00FD018A">
        <w:rPr>
          <w:rFonts w:ascii="TimesNewRoman" w:hAnsi="TimesNewRoman"/>
          <w:b/>
          <w:bCs/>
          <w:color w:val="242021"/>
          <w:szCs w:val="24"/>
          <w:lang w:val="es-ES"/>
        </w:rPr>
        <w:t>8</w:t>
      </w:r>
      <w:r w:rsidR="00FD018A" w:rsidRPr="00FD018A">
        <w:rPr>
          <w:rFonts w:ascii="TimesNewRoman" w:hAnsi="TimesNewRoman"/>
          <w:b/>
          <w:bCs/>
          <w:color w:val="242021"/>
          <w:szCs w:val="24"/>
          <w:lang w:val="es-ES"/>
        </w:rPr>
        <w:t>5</w:t>
      </w:r>
      <w:r w:rsidRPr="00FD018A">
        <w:rPr>
          <w:rFonts w:ascii="TimesNewRoman" w:hAnsi="TimesNewRoman"/>
          <w:b/>
          <w:bCs/>
          <w:color w:val="242021"/>
          <w:szCs w:val="24"/>
          <w:lang w:val="es-ES"/>
        </w:rPr>
        <w:t>.</w:t>
      </w:r>
      <w:r w:rsidRPr="00FD018A">
        <w:rPr>
          <w:rFonts w:ascii="TimesNewRoman" w:hAnsi="TimesNewRoman"/>
          <w:b/>
          <w:bCs/>
          <w:color w:val="242021"/>
          <w:szCs w:val="24"/>
          <w:lang w:val="es-ES"/>
        </w:rPr>
        <w:tab/>
      </w:r>
      <w:r w:rsidR="00FD018A" w:rsidRPr="00FD018A">
        <w:rPr>
          <w:rFonts w:ascii="TimesNewRoman" w:hAnsi="TimesNewRoman"/>
          <w:color w:val="242021"/>
          <w:szCs w:val="24"/>
          <w:lang w:val="es-ES"/>
        </w:rPr>
        <w:t>E</w:t>
      </w:r>
      <w:r w:rsidR="008869FC" w:rsidRPr="00FD018A">
        <w:rPr>
          <w:rFonts w:ascii="TimesNewRoman" w:hAnsi="TimesNewRoman"/>
          <w:color w:val="242021"/>
          <w:szCs w:val="24"/>
          <w:lang w:val="es-ES"/>
        </w:rPr>
        <w:t xml:space="preserve">n </w:t>
      </w:r>
      <w:r w:rsidR="00FD018A" w:rsidRPr="00FD018A">
        <w:rPr>
          <w:rFonts w:ascii="TimesNewRoman" w:hAnsi="TimesNewRoman"/>
          <w:color w:val="242021"/>
          <w:szCs w:val="24"/>
          <w:lang w:val="es-ES"/>
        </w:rPr>
        <w:t>este texto tenemos un</w:t>
      </w:r>
      <w:r w:rsidR="00FD018A">
        <w:rPr>
          <w:rFonts w:ascii="TimesNewRoman" w:hAnsi="TimesNewRoman"/>
          <w:color w:val="242021"/>
          <w:szCs w:val="24"/>
          <w:lang w:val="es-ES"/>
        </w:rPr>
        <w:t xml:space="preserve">a página muy hermosa que ilumina en modo extraordinario nuestro carisma y la espiritualidad. </w:t>
      </w:r>
      <w:r w:rsidR="00FD018A" w:rsidRPr="00FD018A">
        <w:rPr>
          <w:rFonts w:ascii="TimesNewRoman" w:hAnsi="TimesNewRoman"/>
          <w:color w:val="242021"/>
          <w:szCs w:val="24"/>
          <w:lang w:val="es-ES"/>
        </w:rPr>
        <w:t>El “corazón traspasado” nos recuerda la compasión de Jesús por l</w:t>
      </w:r>
      <w:r w:rsidR="00FD018A">
        <w:rPr>
          <w:rFonts w:ascii="TimesNewRoman" w:hAnsi="TimesNewRoman"/>
          <w:color w:val="242021"/>
          <w:szCs w:val="24"/>
          <w:lang w:val="es-ES"/>
        </w:rPr>
        <w:t xml:space="preserve">a “pérdida de las almas” y nos lleva a compartir las “penas íntimas del Corazón de Jesús”. </w:t>
      </w:r>
      <w:r w:rsidR="00FD018A" w:rsidRPr="00FD018A">
        <w:rPr>
          <w:rFonts w:ascii="TimesNewRoman" w:hAnsi="TimesNewRoman"/>
          <w:color w:val="242021"/>
          <w:szCs w:val="24"/>
          <w:lang w:val="es-ES"/>
        </w:rPr>
        <w:t xml:space="preserve">Se pasa luego a detallar esta desolación de hermanos y </w:t>
      </w:r>
      <w:r w:rsidR="00FD018A">
        <w:rPr>
          <w:rFonts w:ascii="TimesNewRoman" w:hAnsi="TimesNewRoman"/>
          <w:color w:val="242021"/>
          <w:szCs w:val="24"/>
          <w:lang w:val="es-ES"/>
        </w:rPr>
        <w:t xml:space="preserve">hermanas que corren el riesgo de perderse, para terminar de remarcar que el “remedio más eficaz y soberano” es el Rogate. </w:t>
      </w:r>
      <w:r w:rsidR="00FD018A" w:rsidRPr="00FD018A">
        <w:rPr>
          <w:rFonts w:ascii="TimesNewRoman" w:hAnsi="TimesNewRoman"/>
          <w:color w:val="242021"/>
          <w:szCs w:val="24"/>
          <w:lang w:val="es-ES"/>
        </w:rPr>
        <w:t>Se repite que sin el Rogate para obtener los B</w:t>
      </w:r>
      <w:r w:rsidR="00FD018A">
        <w:rPr>
          <w:rFonts w:ascii="TimesNewRoman" w:hAnsi="TimesNewRoman"/>
          <w:color w:val="242021"/>
          <w:szCs w:val="24"/>
          <w:lang w:val="es-ES"/>
        </w:rPr>
        <w:t xml:space="preserve">uenos Trabajadores había un trabajo vano e infructuoso. </w:t>
      </w:r>
      <w:r w:rsidR="00FD018A" w:rsidRPr="00807365">
        <w:rPr>
          <w:rFonts w:ascii="TimesNewRoman" w:hAnsi="TimesNewRoman"/>
          <w:color w:val="242021"/>
          <w:szCs w:val="24"/>
          <w:lang w:val="es-ES"/>
        </w:rPr>
        <w:t>Finalmente, hay el comp</w:t>
      </w:r>
      <w:r w:rsidR="00807365" w:rsidRPr="00807365">
        <w:rPr>
          <w:rFonts w:ascii="TimesNewRoman" w:hAnsi="TimesNewRoman"/>
          <w:color w:val="242021"/>
          <w:szCs w:val="24"/>
          <w:lang w:val="es-ES"/>
        </w:rPr>
        <w:t>romiso en dedicar al Rogate y a</w:t>
      </w:r>
      <w:r w:rsidR="00807365">
        <w:rPr>
          <w:rFonts w:ascii="TimesNewRoman" w:hAnsi="TimesNewRoman"/>
          <w:color w:val="242021"/>
          <w:szCs w:val="24"/>
          <w:lang w:val="es-ES"/>
        </w:rPr>
        <w:t xml:space="preserve"> su difusión toda nuestra vida, hasta derramar la propia sangre. Impresionante es la secuencia de “todo” y “todos” que el Padre Aníbal usa para destacar el valor existencial del Rogate. </w:t>
      </w:r>
    </w:p>
    <w:p w14:paraId="312E68F9" w14:textId="7019C394" w:rsidR="00980D5F" w:rsidRPr="00807365" w:rsidRDefault="00807365" w:rsidP="00807365">
      <w:pPr>
        <w:rPr>
          <w:rFonts w:ascii="TimesNewRoman" w:hAnsi="TimesNewRoman"/>
          <w:color w:val="242021"/>
          <w:szCs w:val="24"/>
          <w:lang w:val="es-ES"/>
        </w:rPr>
      </w:pPr>
      <w:r>
        <w:rPr>
          <w:rFonts w:ascii="TimesNewRoman" w:hAnsi="TimesNewRoman"/>
          <w:color w:val="242021"/>
          <w:szCs w:val="24"/>
          <w:lang w:val="es-ES"/>
        </w:rPr>
        <w:tab/>
      </w:r>
      <w:r w:rsidRPr="00807365">
        <w:rPr>
          <w:rFonts w:ascii="TimesNewRoman" w:hAnsi="TimesNewRoman"/>
          <w:color w:val="242021"/>
          <w:szCs w:val="24"/>
          <w:lang w:val="es-ES"/>
        </w:rPr>
        <w:t>Podría parecer excesiva la d</w:t>
      </w:r>
      <w:r>
        <w:rPr>
          <w:rFonts w:ascii="TimesNewRoman" w:hAnsi="TimesNewRoman"/>
          <w:color w:val="242021"/>
          <w:szCs w:val="24"/>
          <w:lang w:val="es-ES"/>
        </w:rPr>
        <w:t xml:space="preserve">isponibilidad a “dar la sangre” para la </w:t>
      </w:r>
      <w:r>
        <w:rPr>
          <w:rFonts w:ascii="TimesNewRoman" w:hAnsi="TimesNewRoman"/>
          <w:i/>
          <w:iCs/>
          <w:color w:val="242021"/>
          <w:szCs w:val="24"/>
          <w:lang w:val="es-ES"/>
        </w:rPr>
        <w:t>Rogación</w:t>
      </w:r>
      <w:r>
        <w:rPr>
          <w:rFonts w:ascii="TimesNewRoman" w:hAnsi="TimesNewRoman"/>
          <w:color w:val="242021"/>
          <w:szCs w:val="24"/>
          <w:lang w:val="es-ES"/>
        </w:rPr>
        <w:t xml:space="preserve">, pero no puede ser considerada así cuando se ama a Dios con todo el corazón, porque, si con la entrega de la propia vida la </w:t>
      </w:r>
      <w:r>
        <w:rPr>
          <w:rFonts w:ascii="TimesNewRoman" w:hAnsi="TimesNewRoman"/>
          <w:i/>
          <w:iCs/>
          <w:color w:val="242021"/>
          <w:szCs w:val="24"/>
          <w:lang w:val="es-ES"/>
        </w:rPr>
        <w:t xml:space="preserve">Rogación </w:t>
      </w:r>
      <w:r w:rsidRPr="00807365">
        <w:rPr>
          <w:rFonts w:ascii="TimesNewRoman" w:hAnsi="TimesNewRoman"/>
          <w:color w:val="242021"/>
          <w:szCs w:val="24"/>
          <w:lang w:val="es-ES"/>
        </w:rPr>
        <w:t>fuera</w:t>
      </w:r>
      <w:r>
        <w:rPr>
          <w:rFonts w:ascii="TimesNewRoman" w:hAnsi="TimesNewRoman"/>
          <w:i/>
          <w:iCs/>
          <w:color w:val="242021"/>
          <w:szCs w:val="24"/>
          <w:lang w:val="es-ES"/>
        </w:rPr>
        <w:t xml:space="preserve"> </w:t>
      </w:r>
      <w:r w:rsidRPr="00807365">
        <w:rPr>
          <w:rFonts w:ascii="TimesNewRoman" w:hAnsi="TimesNewRoman"/>
          <w:color w:val="242021"/>
          <w:szCs w:val="24"/>
          <w:lang w:val="es-ES"/>
        </w:rPr>
        <w:t>universal</w:t>
      </w:r>
      <w:r>
        <w:rPr>
          <w:rFonts w:ascii="TimesNewRoman" w:hAnsi="TimesNewRoman"/>
          <w:color w:val="242021"/>
          <w:szCs w:val="24"/>
          <w:lang w:val="es-ES"/>
        </w:rPr>
        <w:t>,</w:t>
      </w:r>
      <w:r w:rsidRPr="00807365">
        <w:rPr>
          <w:rFonts w:ascii="TimesNewRoman" w:hAnsi="TimesNewRoman"/>
          <w:color w:val="242021"/>
          <w:szCs w:val="24"/>
          <w:lang w:val="es-ES"/>
        </w:rPr>
        <w:t xml:space="preserve"> se </w:t>
      </w:r>
      <w:r>
        <w:rPr>
          <w:rFonts w:ascii="TimesNewRoman" w:hAnsi="TimesNewRoman"/>
          <w:color w:val="242021"/>
          <w:szCs w:val="24"/>
          <w:lang w:val="es-ES"/>
        </w:rPr>
        <w:t>obtendría la Gloria de Dios y la salvación de las almas, la consolación del Corazón de Jesús.</w:t>
      </w:r>
      <w:r>
        <w:rPr>
          <w:rFonts w:ascii="TimesNewRoman" w:hAnsi="TimesNewRoman"/>
          <w:i/>
          <w:iCs/>
          <w:color w:val="242021"/>
          <w:szCs w:val="24"/>
          <w:lang w:val="es-ES"/>
        </w:rPr>
        <w:t xml:space="preserve"> </w:t>
      </w:r>
    </w:p>
    <w:p w14:paraId="0A306F22" w14:textId="77777777" w:rsidR="00807365" w:rsidRPr="00CC0CD0" w:rsidRDefault="00807365" w:rsidP="00807365">
      <w:pPr>
        <w:rPr>
          <w:b/>
          <w:bCs/>
          <w:color w:val="242021"/>
          <w:szCs w:val="24"/>
          <w:lang w:val="es-ES"/>
        </w:rPr>
      </w:pPr>
    </w:p>
    <w:p w14:paraId="043C83A9" w14:textId="77777777" w:rsidR="00807365" w:rsidRPr="00CC0CD0" w:rsidRDefault="00980D5F" w:rsidP="00807365">
      <w:pPr>
        <w:pStyle w:val="StileStileEnfasiCorsivo"/>
        <w:spacing w:after="0"/>
        <w:jc w:val="both"/>
        <w:rPr>
          <w:rStyle w:val="Emphasis"/>
          <w:rFonts w:ascii="Times New Roman" w:hAnsi="Times New Roman" w:cs="Times New Roman"/>
          <w:i/>
          <w:iCs/>
          <w:lang w:val="es-ES"/>
        </w:rPr>
      </w:pPr>
      <w:r w:rsidRPr="00CC0CD0">
        <w:rPr>
          <w:rFonts w:ascii="Times New Roman" w:hAnsi="Times New Roman" w:cs="Times New Roman"/>
          <w:b/>
          <w:bCs/>
          <w:i w:val="0"/>
          <w:iCs w:val="0"/>
          <w:color w:val="242021"/>
          <w:lang w:val="es-ES"/>
        </w:rPr>
        <w:t>8</w:t>
      </w:r>
      <w:r w:rsidR="00807365" w:rsidRPr="00CC0CD0">
        <w:rPr>
          <w:rFonts w:ascii="Times New Roman" w:hAnsi="Times New Roman" w:cs="Times New Roman"/>
          <w:b/>
          <w:bCs/>
          <w:i w:val="0"/>
          <w:iCs w:val="0"/>
          <w:color w:val="242021"/>
          <w:lang w:val="es-ES"/>
        </w:rPr>
        <w:t>6</w:t>
      </w:r>
      <w:r w:rsidRPr="00CC0CD0">
        <w:rPr>
          <w:rFonts w:ascii="Times New Roman" w:hAnsi="Times New Roman" w:cs="Times New Roman"/>
          <w:b/>
          <w:bCs/>
          <w:i w:val="0"/>
          <w:iCs w:val="0"/>
          <w:color w:val="242021"/>
          <w:lang w:val="es-ES"/>
        </w:rPr>
        <w:t>.</w:t>
      </w:r>
      <w:r w:rsidRPr="00CC0CD0">
        <w:rPr>
          <w:rFonts w:ascii="Times New Roman" w:hAnsi="Times New Roman" w:cs="Times New Roman"/>
          <w:b/>
          <w:bCs/>
          <w:i w:val="0"/>
          <w:iCs w:val="0"/>
          <w:color w:val="242021"/>
          <w:lang w:val="es-ES"/>
        </w:rPr>
        <w:tab/>
      </w:r>
      <w:r w:rsidR="00807365" w:rsidRPr="00CC0CD0">
        <w:rPr>
          <w:rFonts w:ascii="Times New Roman" w:hAnsi="Times New Roman" w:cs="Times New Roman"/>
          <w:i w:val="0"/>
          <w:iCs w:val="0"/>
          <w:color w:val="242021"/>
          <w:lang w:val="es-ES"/>
        </w:rPr>
        <w:t>El P</w:t>
      </w:r>
      <w:r w:rsidR="00A4366B" w:rsidRPr="00CC0CD0">
        <w:rPr>
          <w:rFonts w:ascii="Times New Roman" w:hAnsi="Times New Roman" w:cs="Times New Roman"/>
          <w:i w:val="0"/>
          <w:iCs w:val="0"/>
          <w:color w:val="242021"/>
          <w:lang w:val="es-ES"/>
        </w:rPr>
        <w:t xml:space="preserve">adre </w:t>
      </w:r>
      <w:r w:rsidR="00807365" w:rsidRPr="00CC0CD0">
        <w:rPr>
          <w:rFonts w:ascii="Times New Roman" w:hAnsi="Times New Roman" w:cs="Times New Roman"/>
          <w:i w:val="0"/>
          <w:iCs w:val="0"/>
          <w:color w:val="242021"/>
          <w:lang w:val="es-ES"/>
        </w:rPr>
        <w:t>Aníbal</w:t>
      </w:r>
      <w:r w:rsidR="00A4366B" w:rsidRPr="00CC0CD0">
        <w:rPr>
          <w:rFonts w:ascii="Times New Roman" w:hAnsi="Times New Roman" w:cs="Times New Roman"/>
          <w:i w:val="0"/>
          <w:iCs w:val="0"/>
          <w:color w:val="242021"/>
          <w:lang w:val="es-ES"/>
        </w:rPr>
        <w:t xml:space="preserve">, </w:t>
      </w:r>
      <w:r w:rsidR="00807365" w:rsidRPr="00CC0CD0">
        <w:rPr>
          <w:rFonts w:ascii="Times New Roman" w:hAnsi="Times New Roman" w:cs="Times New Roman"/>
          <w:i w:val="0"/>
          <w:iCs w:val="0"/>
          <w:color w:val="242021"/>
          <w:lang w:val="es-ES"/>
        </w:rPr>
        <w:t xml:space="preserve">después de habernos explicado que el Rogate es el “remedio soberano” para obtener la Gloria de Dios y la salvación de las almas, nos dice que para </w:t>
      </w:r>
      <w:r w:rsidR="00807365" w:rsidRPr="00CC0CD0">
        <w:rPr>
          <w:rFonts w:ascii="Times New Roman" w:hAnsi="Times New Roman" w:cs="Times New Roman"/>
          <w:i w:val="0"/>
          <w:iCs w:val="0"/>
          <w:color w:val="242021"/>
          <w:lang w:val="es-ES"/>
        </w:rPr>
        <w:lastRenderedPageBreak/>
        <w:t>nosotros se convierte en camino de santidad. Lo hace con la siguiente Declaración, la n.º 22:</w:t>
      </w:r>
      <w:r w:rsidR="00807365" w:rsidRPr="00CC0CD0">
        <w:rPr>
          <w:rFonts w:ascii="Times New Roman" w:hAnsi="Times New Roman" w:cs="Times New Roman"/>
          <w:color w:val="242021"/>
          <w:lang w:val="es-ES"/>
        </w:rPr>
        <w:t xml:space="preserve"> </w:t>
      </w:r>
      <w:r w:rsidR="00807365" w:rsidRPr="00CC0CD0">
        <w:rPr>
          <w:rStyle w:val="Emphasis"/>
          <w:rFonts w:ascii="Times New Roman" w:hAnsi="Times New Roman" w:cs="Times New Roman"/>
          <w:i/>
          <w:iCs/>
          <w:lang w:val="es-ES"/>
        </w:rPr>
        <w:t>Actuar nosotros mismos como Operarios. Celo para la salvación de las almas.</w:t>
      </w:r>
    </w:p>
    <w:p w14:paraId="3DD79808" w14:textId="063F4416" w:rsidR="00807365" w:rsidRPr="00CC0CD0" w:rsidRDefault="00807365" w:rsidP="00807365">
      <w:pPr>
        <w:pStyle w:val="StileStileEnfasiCorsivo"/>
        <w:spacing w:after="0"/>
        <w:jc w:val="both"/>
        <w:rPr>
          <w:rFonts w:ascii="Times New Roman" w:hAnsi="Times New Roman" w:cs="Times New Roman"/>
          <w:i w:val="0"/>
          <w:iCs w:val="0"/>
          <w:color w:val="242021"/>
          <w:lang w:val="es-ES"/>
        </w:rPr>
      </w:pPr>
      <w:r w:rsidRPr="00CC0CD0">
        <w:rPr>
          <w:rFonts w:ascii="TimesNewRoman" w:hAnsi="TimesNewRoman"/>
          <w:color w:val="242021"/>
          <w:lang w:val="es-ES"/>
        </w:rPr>
        <w:tab/>
      </w:r>
      <w:r w:rsidRPr="00CC0CD0">
        <w:rPr>
          <w:rFonts w:ascii="Times New Roman" w:hAnsi="Times New Roman" w:cs="Times New Roman"/>
          <w:i w:val="0"/>
          <w:iCs w:val="0"/>
          <w:color w:val="242021"/>
          <w:lang w:val="es-ES"/>
        </w:rPr>
        <w:t>“</w:t>
      </w:r>
      <w:r w:rsidRPr="00CC0CD0">
        <w:rPr>
          <w:rFonts w:ascii="Times New Roman" w:hAnsi="Times New Roman" w:cs="Times New Roman"/>
          <w:i w:val="0"/>
          <w:iCs w:val="0"/>
          <w:snapToGrid w:val="0"/>
          <w:lang w:val="es-ES"/>
        </w:rPr>
        <w:t>Del aprecio y asidua meditación y cultivo de esta Divina Palabra, de la ilimitada Obediencia a este Mandato Divino y del fiel cumplimiento del mismo, reconozco que ha de venir, como inmediata y legítima consecuencia, el que todos nosotros, los componentes de este nuestro mínimo Instituto, mientras elevamos súplicas y suspiros al Altísimo para que llene la Santa Iglesia y todo el mundo de buenos y evangélicos obreros, es bien justo que procuremos con ardiente celo y con el sacrificio pleno de nosotros mismos, realizarlo también nosotros como obreros evangélicos en la mies del Señor. Dicho esto, declaro que no quiero escatimarme en nada para gloria del Señor y para salvación de todas las almas</w:t>
      </w:r>
      <w:r w:rsidRPr="00CC0CD0">
        <w:rPr>
          <w:rFonts w:ascii="Times New Roman" w:hAnsi="Times New Roman" w:cs="Times New Roman"/>
          <w:i w:val="0"/>
          <w:iCs w:val="0"/>
          <w:color w:val="242021"/>
          <w:lang w:val="es-ES"/>
        </w:rPr>
        <w:t>”</w:t>
      </w:r>
    </w:p>
    <w:p w14:paraId="64152776" w14:textId="77777777" w:rsidR="00980D5F" w:rsidRPr="00DC649E" w:rsidRDefault="00980D5F" w:rsidP="00CF13BC">
      <w:pPr>
        <w:rPr>
          <w:rFonts w:ascii="TimesNewRoman" w:hAnsi="TimesNewRoman"/>
          <w:b/>
          <w:bCs/>
          <w:color w:val="242021"/>
          <w:szCs w:val="24"/>
          <w:lang w:val="es-ES"/>
        </w:rPr>
      </w:pPr>
    </w:p>
    <w:p w14:paraId="43DBB132" w14:textId="70697147" w:rsidR="00CC0CD0" w:rsidRDefault="00980D5F" w:rsidP="00CF13BC">
      <w:pPr>
        <w:rPr>
          <w:rFonts w:ascii="TimesNewRoman" w:hAnsi="TimesNewRoman"/>
          <w:color w:val="242021"/>
          <w:szCs w:val="24"/>
          <w:lang w:val="es-ES"/>
        </w:rPr>
      </w:pPr>
      <w:r w:rsidRPr="00CC0CD0">
        <w:rPr>
          <w:rFonts w:ascii="TimesNewRoman" w:hAnsi="TimesNewRoman"/>
          <w:b/>
          <w:bCs/>
          <w:color w:val="242021"/>
          <w:szCs w:val="24"/>
          <w:lang w:val="es-ES"/>
        </w:rPr>
        <w:t>8</w:t>
      </w:r>
      <w:r w:rsidR="00CC0CD0" w:rsidRPr="00CC0CD0">
        <w:rPr>
          <w:rFonts w:ascii="TimesNewRoman" w:hAnsi="TimesNewRoman"/>
          <w:b/>
          <w:bCs/>
          <w:color w:val="242021"/>
          <w:szCs w:val="24"/>
          <w:lang w:val="es-ES"/>
        </w:rPr>
        <w:t>7</w:t>
      </w:r>
      <w:r w:rsidRPr="00CC0CD0">
        <w:rPr>
          <w:rFonts w:ascii="TimesNewRoman" w:hAnsi="TimesNewRoman"/>
          <w:b/>
          <w:bCs/>
          <w:color w:val="242021"/>
          <w:szCs w:val="24"/>
          <w:lang w:val="es-ES"/>
        </w:rPr>
        <w:t>.</w:t>
      </w:r>
      <w:r w:rsidRPr="00CC0CD0">
        <w:rPr>
          <w:rFonts w:ascii="TimesNewRoman" w:hAnsi="TimesNewRoman"/>
          <w:b/>
          <w:bCs/>
          <w:color w:val="242021"/>
          <w:szCs w:val="24"/>
          <w:lang w:val="es-ES"/>
        </w:rPr>
        <w:tab/>
      </w:r>
      <w:r w:rsidR="00CC0CD0" w:rsidRPr="00CC0CD0">
        <w:rPr>
          <w:rFonts w:ascii="TimesNewRoman" w:hAnsi="TimesNewRoman"/>
          <w:color w:val="242021"/>
          <w:szCs w:val="24"/>
          <w:lang w:val="es-ES"/>
        </w:rPr>
        <w:t>Este vínculo está en l</w:t>
      </w:r>
      <w:r w:rsidR="00CC0CD0">
        <w:rPr>
          <w:rFonts w:ascii="TimesNewRoman" w:hAnsi="TimesNewRoman"/>
          <w:color w:val="242021"/>
          <w:szCs w:val="24"/>
          <w:lang w:val="es-ES"/>
        </w:rPr>
        <w:t xml:space="preserve">a misma naturaleza de las cosas. </w:t>
      </w:r>
      <w:r w:rsidR="00CC0CD0" w:rsidRPr="00CC0CD0">
        <w:rPr>
          <w:rFonts w:ascii="TimesNewRoman" w:hAnsi="TimesNewRoman"/>
          <w:color w:val="242021"/>
          <w:szCs w:val="24"/>
          <w:lang w:val="es-ES"/>
        </w:rPr>
        <w:t>Cuando uno es interior y</w:t>
      </w:r>
      <w:r w:rsidR="00CC0CD0">
        <w:rPr>
          <w:rFonts w:ascii="TimesNewRoman" w:hAnsi="TimesNewRoman"/>
          <w:color w:val="242021"/>
          <w:szCs w:val="24"/>
          <w:lang w:val="es-ES"/>
        </w:rPr>
        <w:t xml:space="preserve"> profundamente convencido de la  necesidad de los Buenos Trabajadores, se vive con este deseo y se difunde esta oración, no se puede no “actuar  como buenos evangélicos trabajadores”.</w:t>
      </w:r>
    </w:p>
    <w:p w14:paraId="0A2224D6" w14:textId="77777777" w:rsidR="00CC0CD0" w:rsidRPr="00CC0CD0" w:rsidRDefault="00CC0CD0" w:rsidP="00CC0CD0">
      <w:pPr>
        <w:pStyle w:val="StileStileEnfasiCorsivo"/>
        <w:spacing w:after="0"/>
        <w:jc w:val="both"/>
        <w:rPr>
          <w:rStyle w:val="Emphasis"/>
          <w:rFonts w:ascii="Times New Roman" w:hAnsi="Times New Roman" w:cs="Times New Roman"/>
          <w:i/>
          <w:iCs/>
          <w:lang w:val="es-ES"/>
        </w:rPr>
      </w:pPr>
      <w:r w:rsidRPr="00CC0CD0">
        <w:rPr>
          <w:rFonts w:ascii="TimesNewRoman" w:hAnsi="TimesNewRoman"/>
          <w:i w:val="0"/>
          <w:iCs w:val="0"/>
          <w:color w:val="242021"/>
          <w:lang w:val="es-ES"/>
        </w:rPr>
        <w:tab/>
        <w:t xml:space="preserve">Como el Rogate brota de la “compasión” del Corazón de Jesús, encuentra acogida en las personas que  penetran en la espiritualidad del Corazón Eucarístico de </w:t>
      </w:r>
      <w:r w:rsidRPr="00CC0CD0">
        <w:rPr>
          <w:rFonts w:ascii="Times New Roman" w:hAnsi="Times New Roman" w:cs="Times New Roman"/>
          <w:i w:val="0"/>
          <w:iCs w:val="0"/>
          <w:color w:val="242021"/>
          <w:lang w:val="es-ES"/>
        </w:rPr>
        <w:t>Jesús. Nos lo explica muy bien la Declaración n.º 23:</w:t>
      </w:r>
      <w:r w:rsidRPr="00CC0CD0">
        <w:rPr>
          <w:rFonts w:ascii="Times New Roman" w:hAnsi="Times New Roman" w:cs="Times New Roman"/>
          <w:color w:val="242021"/>
          <w:lang w:val="es-ES"/>
        </w:rPr>
        <w:t xml:space="preserve"> </w:t>
      </w:r>
      <w:r w:rsidRPr="00CC0CD0">
        <w:rPr>
          <w:rStyle w:val="Emphasis"/>
          <w:rFonts w:ascii="Times New Roman" w:hAnsi="Times New Roman" w:cs="Times New Roman"/>
          <w:i/>
          <w:iCs/>
          <w:lang w:val="es-ES"/>
        </w:rPr>
        <w:t>Devoción al Corazón de Jesús y meditación de sus penas íntimas.</w:t>
      </w:r>
    </w:p>
    <w:p w14:paraId="182B9F9D" w14:textId="5AEBD3F9" w:rsidR="00CC0CD0" w:rsidRPr="00CC0CD0" w:rsidRDefault="00CC0CD0" w:rsidP="00CF13BC">
      <w:pPr>
        <w:rPr>
          <w:rFonts w:ascii="TimesNewRoman" w:hAnsi="TimesNewRoman"/>
          <w:color w:val="242021"/>
          <w:szCs w:val="24"/>
          <w:lang w:val="es-ES"/>
        </w:rPr>
      </w:pPr>
    </w:p>
    <w:p w14:paraId="411E462E" w14:textId="77777777" w:rsidR="00CC0CD0" w:rsidRPr="00CC0CD0" w:rsidRDefault="00980D5F" w:rsidP="00CC0CD0">
      <w:pPr>
        <w:widowControl w:val="0"/>
        <w:rPr>
          <w:rFonts w:eastAsia="Times New Roman"/>
          <w:snapToGrid w:val="0"/>
          <w:szCs w:val="24"/>
          <w:lang w:val="es-ES"/>
        </w:rPr>
      </w:pPr>
      <w:r w:rsidRPr="00CC0CD0">
        <w:rPr>
          <w:b/>
          <w:bCs/>
          <w:color w:val="242021"/>
          <w:szCs w:val="24"/>
          <w:lang w:val="es-ES"/>
        </w:rPr>
        <w:t>8</w:t>
      </w:r>
      <w:r w:rsidR="00CC0CD0" w:rsidRPr="00CC0CD0">
        <w:rPr>
          <w:b/>
          <w:bCs/>
          <w:color w:val="242021"/>
          <w:szCs w:val="24"/>
          <w:lang w:val="es-ES"/>
        </w:rPr>
        <w:t>8</w:t>
      </w:r>
      <w:r w:rsidRPr="00CC0CD0">
        <w:rPr>
          <w:b/>
          <w:bCs/>
          <w:color w:val="242021"/>
          <w:szCs w:val="24"/>
          <w:lang w:val="es-ES"/>
        </w:rPr>
        <w:t>.</w:t>
      </w:r>
      <w:r w:rsidRPr="00CC0CD0">
        <w:rPr>
          <w:b/>
          <w:bCs/>
          <w:color w:val="242021"/>
          <w:szCs w:val="24"/>
          <w:lang w:val="es-ES"/>
        </w:rPr>
        <w:tab/>
      </w:r>
      <w:r w:rsidR="00826463" w:rsidRPr="00CC0CD0">
        <w:rPr>
          <w:color w:val="242021"/>
          <w:szCs w:val="24"/>
          <w:lang w:val="es-ES"/>
        </w:rPr>
        <w:t>“</w:t>
      </w:r>
      <w:r w:rsidR="00CC0CD0" w:rsidRPr="00CC0CD0">
        <w:rPr>
          <w:snapToGrid w:val="0"/>
          <w:szCs w:val="24"/>
          <w:lang w:val="es-ES"/>
        </w:rPr>
        <w:t xml:space="preserve">Para crecer cada vez más en el fervor y en el celo de la Divina Gloria y salud de las almas, para comprender y cumplir santamente nuestra sublime misión, nuestras Constituciones nos llaman a una particular devoción al Corazón adorable de Jesús y a una diaria meditación sobre los misterios de amor y dolor de toda la Vida, Pasión y muerte de Nuestro Señor Jesucristo, pero en modo especial a la meditación profunda sobre las </w:t>
      </w:r>
      <w:r w:rsidR="00CC0CD0" w:rsidRPr="00CC0CD0">
        <w:rPr>
          <w:i/>
          <w:snapToGrid w:val="0"/>
          <w:szCs w:val="24"/>
          <w:lang w:val="es-ES"/>
        </w:rPr>
        <w:t>penas íntimas del Corazón Santísimo de Jesús</w:t>
      </w:r>
      <w:r w:rsidR="00CC0CD0" w:rsidRPr="00CC0CD0">
        <w:rPr>
          <w:snapToGrid w:val="0"/>
          <w:szCs w:val="24"/>
          <w:lang w:val="es-ES"/>
        </w:rPr>
        <w:t xml:space="preserve">. </w:t>
      </w:r>
    </w:p>
    <w:p w14:paraId="150BC25A" w14:textId="39979A01"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 xml:space="preserve">Dicho esto, declaro que en cuanto a la devoción predominante al Corazón Santísimo de Jesús, que se da en este Instituto o Congregación, ¡nada hay más dulce, más suave y más querido para mi alma! Yo me consagro enteramente a este Corazón adorable y a todos sus anhelos y deseos santísimos. Todos los intereses de este Divino Corazón quiero que sean los míos propios. Me gloriaré de ofrecerme como amante, hijo, esclavo y víctima de este Divino Corazón, y haré por mi parte todo lo posible para que sea conocido y amado en todo el mundo. </w:t>
      </w:r>
    </w:p>
    <w:p w14:paraId="7F2BBFF9" w14:textId="7C8437D9"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 xml:space="preserve">Donde me uniré preferentemente a este Divino Corazón para no separarme jamás de El, será en la Santísima Comunión Eucarística. Entonces diré: Jesús es todo mío, y yo soy todo suyo. </w:t>
      </w:r>
      <w:r w:rsidRPr="00CC0CD0">
        <w:rPr>
          <w:i/>
          <w:iCs/>
          <w:szCs w:val="24"/>
          <w:lang w:val="es-ES"/>
        </w:rPr>
        <w:t xml:space="preserve">Tenui eum, nec dimittam </w:t>
      </w:r>
      <w:r w:rsidRPr="00CC0CD0">
        <w:rPr>
          <w:szCs w:val="24"/>
          <w:lang w:val="es-ES"/>
        </w:rPr>
        <w:t>[Cant 3, 4].</w:t>
      </w:r>
      <w:r w:rsidRPr="00CC0CD0">
        <w:rPr>
          <w:snapToGrid w:val="0"/>
          <w:szCs w:val="24"/>
          <w:lang w:val="es-ES"/>
        </w:rPr>
        <w:t xml:space="preserve"> Procuraré vivir de la Vida del Santísimo Corazón de Jesús.</w:t>
      </w:r>
    </w:p>
    <w:p w14:paraId="4C70A606" w14:textId="16F9D568"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 xml:space="preserve">Con tal fin, no descuidaré nunca la meditación diaria, que se hará en común o privado, sobre los misterios de la vida, Pasión y Muerte de Nuestro Señor Jesucristo; y si puedo, añadiré más. </w:t>
      </w:r>
    </w:p>
    <w:p w14:paraId="189E03AE" w14:textId="46321C8C"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 xml:space="preserve">De forma especialísima, conforme a las Reglas de esta Piadosa Congregación de los </w:t>
      </w:r>
      <w:r w:rsidRPr="00CC0CD0">
        <w:rPr>
          <w:i/>
          <w:snapToGrid w:val="0"/>
          <w:szCs w:val="24"/>
          <w:lang w:val="es-ES"/>
        </w:rPr>
        <w:t>Rogacionistas del Corazón de Jesús</w:t>
      </w:r>
      <w:r w:rsidRPr="00CC0CD0">
        <w:rPr>
          <w:snapToGrid w:val="0"/>
          <w:szCs w:val="24"/>
          <w:lang w:val="es-ES"/>
        </w:rPr>
        <w:t xml:space="preserve">, me entregaré a la meditación de las penas íntimas del </w:t>
      </w:r>
      <w:r w:rsidRPr="00CC0CD0">
        <w:rPr>
          <w:i/>
          <w:snapToGrid w:val="0"/>
          <w:szCs w:val="24"/>
          <w:lang w:val="es-ES"/>
        </w:rPr>
        <w:t>Corazón de Jesús</w:t>
      </w:r>
      <w:r w:rsidRPr="00CC0CD0">
        <w:rPr>
          <w:snapToGrid w:val="0"/>
          <w:szCs w:val="24"/>
          <w:lang w:val="es-ES"/>
        </w:rPr>
        <w:t xml:space="preserve">; es decir, pensaré y reflexionaré en los profundos y escondidos tormentos del Corazón Santísimo de Jesús, desde el primer instante de su encarnación, ante los pecados del mundo, ante las ingratitudes humanas, ante el detrimento de las mismas almas de los elegidos y especialmente ¡ante la condenación eterna de tantas almas! </w:t>
      </w:r>
    </w:p>
    <w:p w14:paraId="770D2AE3" w14:textId="2F4190FC"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 xml:space="preserve">Me hundiré en este abismo inconmensurable de las penas del Corazón Santísimo de Jesús, las cuales superan inmensamente incluso aquellas de su Santísima Humanidad, </w:t>
      </w:r>
      <w:r w:rsidRPr="00CC0CD0">
        <w:rPr>
          <w:snapToGrid w:val="0"/>
          <w:szCs w:val="24"/>
          <w:lang w:val="es-ES"/>
        </w:rPr>
        <w:lastRenderedPageBreak/>
        <w:t>y sobre las que pocos meditan. Me uniré a las penas del Divino Redentor, para sentirlas en mi corazón y lo contemplaré náufrago y sumergido en el mar de estas penas inefables en el huerto de Getsemaní.</w:t>
      </w:r>
      <w:r>
        <w:rPr>
          <w:snapToGrid w:val="0"/>
          <w:szCs w:val="24"/>
          <w:lang w:val="es-ES"/>
        </w:rPr>
        <w:t xml:space="preserve"> </w:t>
      </w:r>
      <w:r w:rsidRPr="00CC0CD0">
        <w:rPr>
          <w:snapToGrid w:val="0"/>
          <w:szCs w:val="24"/>
          <w:lang w:val="es-ES"/>
        </w:rPr>
        <w:t>A esta meditación sobre las penas íntimas del Corazón  Santísimo de Jesús, asociaré siempre la meditación de las penas del Inmaculado Corazón de la Santísima Virgen María, porque sólo Ella penetró, comprendió y compartió las penas y preocupaciones de Nuestro Señor Jesucristo.</w:t>
      </w:r>
    </w:p>
    <w:p w14:paraId="18083CB6" w14:textId="0DA31725" w:rsidR="00CC0CD0" w:rsidRPr="00CC0CD0" w:rsidRDefault="00CC0CD0" w:rsidP="00CC0CD0">
      <w:pPr>
        <w:widowControl w:val="0"/>
        <w:rPr>
          <w:snapToGrid w:val="0"/>
          <w:szCs w:val="24"/>
          <w:lang w:val="es-ES"/>
        </w:rPr>
      </w:pPr>
      <w:r>
        <w:rPr>
          <w:snapToGrid w:val="0"/>
          <w:szCs w:val="24"/>
          <w:lang w:val="es-ES"/>
        </w:rPr>
        <w:tab/>
        <w:t>“</w:t>
      </w:r>
      <w:r w:rsidRPr="00CC0CD0">
        <w:rPr>
          <w:snapToGrid w:val="0"/>
          <w:szCs w:val="24"/>
          <w:lang w:val="es-ES"/>
        </w:rPr>
        <w:t>De estas meditaciones sacaré valor y fortaleza para todo sacrificio para inmensa gloria de Dios y bien de todas las almas, para infinita consolación del Corazón Santísimo de Jesús</w:t>
      </w:r>
      <w:r w:rsidRPr="00CC0CD0">
        <w:rPr>
          <w:color w:val="242021"/>
          <w:szCs w:val="24"/>
          <w:lang w:val="es-ES"/>
        </w:rPr>
        <w:t>”.</w:t>
      </w:r>
    </w:p>
    <w:p w14:paraId="2B60BF4C" w14:textId="77777777" w:rsidR="00CC0CD0" w:rsidRPr="00CC0CD0" w:rsidRDefault="00CC0CD0" w:rsidP="00CF13BC">
      <w:pPr>
        <w:rPr>
          <w:rFonts w:ascii="TimesNewRoman" w:hAnsi="TimesNewRoman"/>
          <w:color w:val="242021"/>
          <w:szCs w:val="24"/>
          <w:lang w:val="es-ES"/>
        </w:rPr>
      </w:pPr>
    </w:p>
    <w:p w14:paraId="7F43BFE1" w14:textId="7CE8E39B" w:rsidR="002C6DD1" w:rsidRPr="00CC0CD0" w:rsidRDefault="00980D5F" w:rsidP="00CC0CD0">
      <w:pPr>
        <w:rPr>
          <w:rFonts w:ascii="TimesNewRoman" w:hAnsi="TimesNewRoman"/>
          <w:color w:val="242021"/>
          <w:szCs w:val="24"/>
          <w:lang w:val="es-ES"/>
        </w:rPr>
      </w:pPr>
      <w:r w:rsidRPr="00CC0CD0">
        <w:rPr>
          <w:rFonts w:ascii="TimesNewRoman" w:hAnsi="TimesNewRoman"/>
          <w:b/>
          <w:bCs/>
          <w:color w:val="242021"/>
          <w:szCs w:val="24"/>
          <w:lang w:val="es-ES"/>
        </w:rPr>
        <w:t>8</w:t>
      </w:r>
      <w:r w:rsidR="00CC0CD0" w:rsidRPr="00CC0CD0">
        <w:rPr>
          <w:rFonts w:ascii="TimesNewRoman" w:hAnsi="TimesNewRoman"/>
          <w:b/>
          <w:bCs/>
          <w:color w:val="242021"/>
          <w:szCs w:val="24"/>
          <w:lang w:val="es-ES"/>
        </w:rPr>
        <w:t>9</w:t>
      </w:r>
      <w:r w:rsidRPr="00CC0CD0">
        <w:rPr>
          <w:rFonts w:ascii="TimesNewRoman" w:hAnsi="TimesNewRoman"/>
          <w:b/>
          <w:bCs/>
          <w:color w:val="242021"/>
          <w:szCs w:val="24"/>
          <w:lang w:val="es-ES"/>
        </w:rPr>
        <w:t>.</w:t>
      </w:r>
      <w:r w:rsidRPr="00CC0CD0">
        <w:rPr>
          <w:rFonts w:ascii="TimesNewRoman" w:hAnsi="TimesNewRoman"/>
          <w:color w:val="242021"/>
          <w:szCs w:val="24"/>
          <w:lang w:val="es-ES"/>
        </w:rPr>
        <w:tab/>
      </w:r>
      <w:r w:rsidR="00C0034A" w:rsidRPr="00CC0CD0">
        <w:rPr>
          <w:rFonts w:ascii="TimesNewRoman" w:hAnsi="TimesNewRoman"/>
          <w:color w:val="242021"/>
          <w:szCs w:val="24"/>
          <w:lang w:val="es-ES"/>
        </w:rPr>
        <w:t>Comprend</w:t>
      </w:r>
      <w:r w:rsidR="00CC0CD0" w:rsidRPr="00CC0CD0">
        <w:rPr>
          <w:rFonts w:ascii="TimesNewRoman" w:hAnsi="TimesNewRoman"/>
          <w:color w:val="242021"/>
          <w:szCs w:val="24"/>
          <w:lang w:val="es-ES"/>
        </w:rPr>
        <w:t>emos, con estas aclaraciones</w:t>
      </w:r>
      <w:r w:rsidR="00CC0CD0">
        <w:rPr>
          <w:rFonts w:ascii="TimesNewRoman" w:hAnsi="TimesNewRoman"/>
          <w:color w:val="242021"/>
          <w:szCs w:val="24"/>
          <w:lang w:val="es-ES"/>
        </w:rPr>
        <w:t>,</w:t>
      </w:r>
      <w:r w:rsidR="00CC0CD0" w:rsidRPr="00CC0CD0">
        <w:rPr>
          <w:rFonts w:ascii="TimesNewRoman" w:hAnsi="TimesNewRoman"/>
          <w:color w:val="242021"/>
          <w:szCs w:val="24"/>
          <w:lang w:val="es-ES"/>
        </w:rPr>
        <w:t xml:space="preserve"> p</w:t>
      </w:r>
      <w:r w:rsidR="00CC0CD0">
        <w:rPr>
          <w:rFonts w:ascii="TimesNewRoman" w:hAnsi="TimesNewRoman"/>
          <w:color w:val="242021"/>
          <w:szCs w:val="24"/>
          <w:lang w:val="es-ES"/>
        </w:rPr>
        <w:t>or qué el Padre Aníbal plantó el Rogate en el Barrio Aviñón, donde los pequeños y los pobres acogieron la oración por los Buenos Trabajadores del Corazón Eucarístico de Jesús. El Rogate es la respuesta a la compasión de Jesús por la pérdida de las almas, el Rogate penetra en nosotros y se convierte en una única cosa con nosotros en</w:t>
      </w:r>
      <w:r w:rsidR="00341846">
        <w:rPr>
          <w:rFonts w:ascii="TimesNewRoman" w:hAnsi="TimesNewRoman"/>
          <w:color w:val="242021"/>
          <w:szCs w:val="24"/>
          <w:lang w:val="es-ES"/>
        </w:rPr>
        <w:t xml:space="preserve"> la medida en que</w:t>
      </w:r>
      <w:r w:rsidR="00CC0CD0">
        <w:rPr>
          <w:rFonts w:ascii="TimesNewRoman" w:hAnsi="TimesNewRoman"/>
          <w:color w:val="242021"/>
          <w:szCs w:val="24"/>
          <w:lang w:val="es-ES"/>
        </w:rPr>
        <w:t xml:space="preserve"> aprendemos a compartir las penas íntimas del Corazón de Jesús y de nuestra Divina Superiora, la Inmaculada Dolorosa</w:t>
      </w:r>
      <w:r w:rsidR="00D6014B" w:rsidRPr="00CC0CD0">
        <w:rPr>
          <w:rFonts w:ascii="TimesNewRoman" w:hAnsi="TimesNewRoman"/>
          <w:color w:val="242021"/>
          <w:szCs w:val="24"/>
          <w:lang w:val="es-ES"/>
        </w:rPr>
        <w:t>.</w:t>
      </w:r>
      <w:r w:rsidR="00C0034A" w:rsidRPr="00CC0CD0">
        <w:rPr>
          <w:rFonts w:ascii="TimesNewRoman" w:hAnsi="TimesNewRoman"/>
          <w:color w:val="242021"/>
          <w:szCs w:val="24"/>
          <w:lang w:val="es-ES"/>
        </w:rPr>
        <w:t xml:space="preserve"> </w:t>
      </w:r>
    </w:p>
    <w:p w14:paraId="4D606DC2" w14:textId="77777777" w:rsidR="00314AA4" w:rsidRPr="00CC0CD0" w:rsidRDefault="00314AA4" w:rsidP="00CF13BC">
      <w:pPr>
        <w:rPr>
          <w:rFonts w:ascii="TimesNewRoman" w:hAnsi="TimesNewRoman"/>
          <w:color w:val="242021"/>
          <w:szCs w:val="24"/>
          <w:lang w:val="es-ES"/>
        </w:rPr>
      </w:pPr>
    </w:p>
    <w:p w14:paraId="04473D89" w14:textId="3F578F94" w:rsidR="00C421EC" w:rsidRPr="003C6445" w:rsidRDefault="004C715F" w:rsidP="00CF13BC">
      <w:pPr>
        <w:pStyle w:val="Heading2"/>
        <w:rPr>
          <w:lang w:val="es-ES"/>
        </w:rPr>
      </w:pPr>
      <w:bookmarkStart w:id="21" w:name="_Toc40559872"/>
      <w:r w:rsidRPr="003C6445">
        <w:rPr>
          <w:lang w:val="es-ES"/>
        </w:rPr>
        <w:t xml:space="preserve">6.2. </w:t>
      </w:r>
      <w:r w:rsidR="008061F1" w:rsidRPr="003C6445">
        <w:rPr>
          <w:lang w:val="es-ES"/>
        </w:rPr>
        <w:t>La</w:t>
      </w:r>
      <w:r w:rsidR="00C421EC" w:rsidRPr="003C6445">
        <w:rPr>
          <w:lang w:val="es-ES"/>
        </w:rPr>
        <w:t xml:space="preserve"> triple dimensi</w:t>
      </w:r>
      <w:r w:rsidR="003C6445" w:rsidRPr="003C6445">
        <w:rPr>
          <w:lang w:val="es-ES"/>
        </w:rPr>
        <w:t>ón</w:t>
      </w:r>
      <w:r w:rsidR="008061F1" w:rsidRPr="003C6445">
        <w:rPr>
          <w:lang w:val="es-ES"/>
        </w:rPr>
        <w:t xml:space="preserve"> del Rogate</w:t>
      </w:r>
      <w:bookmarkEnd w:id="21"/>
      <w:r w:rsidR="00C421EC" w:rsidRPr="003C6445">
        <w:rPr>
          <w:lang w:val="es-ES"/>
        </w:rPr>
        <w:tab/>
      </w:r>
    </w:p>
    <w:p w14:paraId="53EE9E99" w14:textId="0C4799D8" w:rsidR="00C421EC" w:rsidRPr="00DC649E" w:rsidRDefault="00C421EC" w:rsidP="00CF13BC">
      <w:pPr>
        <w:rPr>
          <w:rFonts w:ascii="TimesNewRoman" w:hAnsi="TimesNewRoman"/>
          <w:color w:val="242021"/>
          <w:szCs w:val="24"/>
          <w:lang w:val="es-ES"/>
        </w:rPr>
      </w:pPr>
    </w:p>
    <w:p w14:paraId="1387232C" w14:textId="01D3EE95" w:rsidR="003C6445" w:rsidRDefault="003C6445" w:rsidP="00CF13BC">
      <w:pPr>
        <w:rPr>
          <w:rFonts w:ascii="TimesNewRoman" w:hAnsi="TimesNewRoman"/>
          <w:color w:val="242021"/>
          <w:szCs w:val="24"/>
          <w:lang w:val="es-ES"/>
        </w:rPr>
      </w:pPr>
      <w:r w:rsidRPr="003C6445">
        <w:rPr>
          <w:rFonts w:ascii="TimesNewRoman" w:hAnsi="TimesNewRoman"/>
          <w:b/>
          <w:bCs/>
          <w:color w:val="242021"/>
          <w:szCs w:val="24"/>
          <w:lang w:val="es-ES"/>
        </w:rPr>
        <w:t>90</w:t>
      </w:r>
      <w:r w:rsidR="00616E87" w:rsidRPr="003C6445">
        <w:rPr>
          <w:rFonts w:ascii="TimesNewRoman" w:hAnsi="TimesNewRoman"/>
          <w:b/>
          <w:bCs/>
          <w:color w:val="242021"/>
          <w:szCs w:val="24"/>
          <w:lang w:val="es-ES"/>
        </w:rPr>
        <w:t>.</w:t>
      </w:r>
      <w:r w:rsidR="00616E87" w:rsidRPr="003C6445">
        <w:rPr>
          <w:rFonts w:ascii="TimesNewRoman" w:hAnsi="TimesNewRoman"/>
          <w:b/>
          <w:bCs/>
          <w:color w:val="242021"/>
          <w:szCs w:val="24"/>
          <w:lang w:val="es-ES"/>
        </w:rPr>
        <w:tab/>
      </w:r>
      <w:r w:rsidR="008061F1" w:rsidRPr="003C6445">
        <w:rPr>
          <w:rFonts w:ascii="TimesNewRoman" w:hAnsi="TimesNewRoman"/>
          <w:color w:val="242021"/>
          <w:szCs w:val="24"/>
          <w:lang w:val="es-ES"/>
        </w:rPr>
        <w:t>Con</w:t>
      </w:r>
      <w:r w:rsidRPr="003C6445">
        <w:rPr>
          <w:rFonts w:ascii="TimesNewRoman" w:hAnsi="TimesNewRoman"/>
          <w:color w:val="242021"/>
          <w:szCs w:val="24"/>
          <w:lang w:val="es-ES"/>
        </w:rPr>
        <w:t xml:space="preserve"> la composición de l</w:t>
      </w:r>
      <w:r>
        <w:rPr>
          <w:rFonts w:ascii="TimesNewRoman" w:hAnsi="TimesNewRoman"/>
          <w:color w:val="242021"/>
          <w:szCs w:val="24"/>
          <w:lang w:val="es-ES"/>
        </w:rPr>
        <w:t xml:space="preserve">as Declaraciones y Promesas, el Padre Aníbal definió muy claramente el carisma del Rogate y su espiritualidad. </w:t>
      </w:r>
      <w:r w:rsidRPr="003C6445">
        <w:rPr>
          <w:rFonts w:ascii="TimesNewRoman" w:hAnsi="TimesNewRoman"/>
          <w:color w:val="242021"/>
          <w:szCs w:val="24"/>
          <w:lang w:val="es-ES"/>
        </w:rPr>
        <w:t>En aquel mismo año, el 8 de noviembre de 1910, en O</w:t>
      </w:r>
      <w:r>
        <w:rPr>
          <w:rFonts w:ascii="TimesNewRoman" w:hAnsi="TimesNewRoman"/>
          <w:color w:val="242021"/>
          <w:szCs w:val="24"/>
          <w:lang w:val="es-ES"/>
        </w:rPr>
        <w:t>ria, escribió una “Invitación y Reglamento de la Constitución Piadosa de los Cofundadores y Cofundadoras espirituales de las Instituciones piadosas de los Rogacionistas y de las Hijas del Divino Celo del Corazón de Jesús”.</w:t>
      </w:r>
    </w:p>
    <w:p w14:paraId="3A747D3B" w14:textId="0794605A" w:rsidR="003C6445" w:rsidRPr="003C6445" w:rsidRDefault="003C6445" w:rsidP="001838CC">
      <w:pPr>
        <w:rPr>
          <w:rFonts w:ascii="TimesNewRoman" w:hAnsi="TimesNewRoman"/>
          <w:color w:val="242021"/>
          <w:szCs w:val="24"/>
          <w:lang w:val="es-ES"/>
        </w:rPr>
      </w:pPr>
      <w:r>
        <w:rPr>
          <w:rFonts w:ascii="TimesNewRoman" w:hAnsi="TimesNewRoman"/>
          <w:color w:val="242021"/>
          <w:szCs w:val="24"/>
          <w:lang w:val="es-ES"/>
        </w:rPr>
        <w:tab/>
        <w:t>Él, en efecto, desde su adolescencia, buscó siempre en su vida hombres y mujeres “de Dios”, en sus lecturas espirituales y, cuando pudo, hizo todo para encontrarlos. Él pensaba también en un hombre de Dios al que confiar las Congregaciones que había empezado, dudando de sus capacidades de guiarlas como fundador. Por lo tanto, tuvo la idea de dirigirse a unas figuras carismáticas, hombres y mujeres que había conocido, fundadores o fundadoras de otros Institutos, para invitarlos a acompañarlo espiritualmente en la dirección de sus dos Congregaciones iniciales, en la tarea de “Cofundadores” o bien “Cofundadoras”. A ellos refiere el camino por él realizado con anuncio, una “Noticia”. Podríamos decir que nos hallamos delante de la “buena noticia” del Rogate.</w:t>
      </w:r>
    </w:p>
    <w:p w14:paraId="0394E2F8" w14:textId="77777777" w:rsidR="003C6445" w:rsidRPr="003C6445" w:rsidRDefault="003C6445" w:rsidP="001838CC">
      <w:pPr>
        <w:rPr>
          <w:rFonts w:ascii="TimesNewRoman" w:hAnsi="TimesNewRoman"/>
          <w:color w:val="242021"/>
          <w:szCs w:val="24"/>
          <w:lang w:val="es-ES"/>
        </w:rPr>
      </w:pPr>
    </w:p>
    <w:p w14:paraId="4289FA5A" w14:textId="0A247471" w:rsidR="003C6445" w:rsidRPr="001838CC" w:rsidRDefault="003C6445" w:rsidP="001838CC">
      <w:pPr>
        <w:rPr>
          <w:color w:val="242021"/>
          <w:szCs w:val="24"/>
          <w:lang w:val="es-ES"/>
        </w:rPr>
      </w:pPr>
      <w:r w:rsidRPr="003C6445">
        <w:rPr>
          <w:rFonts w:ascii="TimesNewRoman" w:hAnsi="TimesNewRoman"/>
          <w:b/>
          <w:bCs/>
          <w:color w:val="242021"/>
          <w:szCs w:val="24"/>
          <w:lang w:val="es-ES"/>
        </w:rPr>
        <w:t>91</w:t>
      </w:r>
      <w:r w:rsidR="00352DFB" w:rsidRPr="003C6445">
        <w:rPr>
          <w:rFonts w:ascii="TimesNewRoman" w:hAnsi="TimesNewRoman"/>
          <w:b/>
          <w:bCs/>
          <w:color w:val="242021"/>
          <w:szCs w:val="24"/>
          <w:lang w:val="es-ES"/>
        </w:rPr>
        <w:t>.</w:t>
      </w:r>
      <w:r w:rsidR="00352DFB" w:rsidRPr="003C6445">
        <w:rPr>
          <w:rFonts w:ascii="TimesNewRoman" w:hAnsi="TimesNewRoman"/>
          <w:color w:val="242021"/>
          <w:szCs w:val="24"/>
          <w:lang w:val="es-ES"/>
        </w:rPr>
        <w:tab/>
      </w:r>
      <w:r w:rsidRPr="001838CC">
        <w:rPr>
          <w:color w:val="242021"/>
          <w:szCs w:val="24"/>
          <w:lang w:val="es-ES"/>
        </w:rPr>
        <w:t xml:space="preserve">Nos gusta leer nuevamente esta página, muy conocida, para gustar la linealidad con la que el Padre Aníbal comenta su experiencia carismática: </w:t>
      </w:r>
    </w:p>
    <w:p w14:paraId="315CB490" w14:textId="2ECCAA41" w:rsidR="001838CC" w:rsidRPr="001838CC" w:rsidRDefault="003C6445" w:rsidP="001838CC">
      <w:pPr>
        <w:autoSpaceDE w:val="0"/>
        <w:autoSpaceDN w:val="0"/>
        <w:adjustRightInd w:val="0"/>
        <w:rPr>
          <w:rFonts w:eastAsiaTheme="minorHAnsi"/>
          <w:bCs/>
          <w:szCs w:val="24"/>
          <w:lang w:val="es-ES"/>
        </w:rPr>
      </w:pPr>
      <w:r w:rsidRPr="001838CC">
        <w:rPr>
          <w:color w:val="242021"/>
          <w:szCs w:val="24"/>
          <w:lang w:val="es-ES"/>
        </w:rPr>
        <w:tab/>
        <w:t>“</w:t>
      </w:r>
      <w:r w:rsidR="001838CC" w:rsidRPr="001838CC">
        <w:rPr>
          <w:bCs/>
          <w:szCs w:val="24"/>
          <w:lang w:val="es-ES"/>
        </w:rPr>
        <w:t xml:space="preserve">Un joven, en el principio de su </w:t>
      </w:r>
      <w:r w:rsidR="001838CC">
        <w:rPr>
          <w:bCs/>
          <w:szCs w:val="24"/>
          <w:lang w:val="es-ES"/>
        </w:rPr>
        <w:t>quererse entregar a Dio,</w:t>
      </w:r>
      <w:r w:rsidR="001838CC" w:rsidRPr="001838CC">
        <w:rPr>
          <w:bCs/>
          <w:szCs w:val="24"/>
          <w:lang w:val="es-ES"/>
        </w:rPr>
        <w:t xml:space="preserve"> y cuando aún no conocía aquellas palabras de</w:t>
      </w:r>
      <w:r w:rsidR="001838CC">
        <w:rPr>
          <w:bCs/>
          <w:szCs w:val="24"/>
          <w:lang w:val="es-ES"/>
        </w:rPr>
        <w:t xml:space="preserve">l Santo Evangelio, </w:t>
      </w:r>
      <w:r w:rsidR="001838CC" w:rsidRPr="001838CC">
        <w:rPr>
          <w:bCs/>
          <w:szCs w:val="24"/>
          <w:lang w:val="es-ES"/>
        </w:rPr>
        <w:t>tuvo en la mente este pensamiento dominante, o sea que para actuar el mayor bien en la Santa Iglesia, para salvar muchas almas, para extender el reino de Dios en la tierra, ningún medio sería tan seguro como el crecimiento de selectos ministros de Dios, de hombres santos, apostólicos, según el Corazón de Jesús</w:t>
      </w:r>
      <w:r w:rsidR="001838CC">
        <w:rPr>
          <w:bCs/>
          <w:szCs w:val="24"/>
          <w:lang w:val="es-ES"/>
        </w:rPr>
        <w:t>;</w:t>
      </w:r>
      <w:r w:rsidR="001838CC" w:rsidRPr="001838CC">
        <w:rPr>
          <w:bCs/>
          <w:szCs w:val="24"/>
          <w:lang w:val="es-ES"/>
        </w:rPr>
        <w:t xml:space="preserve"> y que así óptima y provechosa oración que se tendría que preferirse sería la de pedir insistentemente al Corazón </w:t>
      </w:r>
      <w:r w:rsidR="001838CC">
        <w:rPr>
          <w:bCs/>
          <w:szCs w:val="24"/>
          <w:lang w:val="es-ES"/>
        </w:rPr>
        <w:t xml:space="preserve">Santísimo </w:t>
      </w:r>
      <w:r w:rsidR="001838CC" w:rsidRPr="001838CC">
        <w:rPr>
          <w:bCs/>
          <w:szCs w:val="24"/>
          <w:lang w:val="es-ES"/>
        </w:rPr>
        <w:t>de Jesús que envíe en la tierra hombres santos y sacerdotes escogidos, como en tiempos de San Domingo y San Francisco, como en tiempos de San Ignacio, como en tiempos de</w:t>
      </w:r>
      <w:r w:rsidR="001838CC">
        <w:rPr>
          <w:bCs/>
          <w:szCs w:val="24"/>
          <w:lang w:val="es-ES"/>
        </w:rPr>
        <w:t>l Salesio</w:t>
      </w:r>
      <w:r w:rsidR="001838CC" w:rsidRPr="001838CC">
        <w:rPr>
          <w:bCs/>
          <w:szCs w:val="24"/>
          <w:lang w:val="es-ES"/>
        </w:rPr>
        <w:t xml:space="preserve"> y san Alfonso y parecidos. Esta idea le parecía muy clara e indiscutible.</w:t>
      </w:r>
    </w:p>
    <w:p w14:paraId="3FDB698E" w14:textId="0E8CB945" w:rsidR="001838CC" w:rsidRDefault="001838CC" w:rsidP="001838CC">
      <w:pPr>
        <w:pStyle w:val="Default"/>
        <w:jc w:val="both"/>
        <w:rPr>
          <w:bCs/>
        </w:rPr>
      </w:pPr>
      <w:r>
        <w:rPr>
          <w:bCs/>
        </w:rPr>
        <w:t>“</w:t>
      </w:r>
      <w:r w:rsidRPr="001838CC">
        <w:rPr>
          <w:bCs/>
        </w:rPr>
        <w:t>Dicho joven seguidamente quedó sorprendido y compenetrado leyendo en el Santo Evangelio aquellas divinas palabras:</w:t>
      </w:r>
      <w:r w:rsidRPr="001838CC">
        <w:rPr>
          <w:bCs/>
          <w:i/>
          <w:iCs/>
        </w:rPr>
        <w:t xml:space="preserve"> La mies es abundante, pero los trabajadores son pocos; rogad, pues, al Señor de la mies que mande trabajadores a su mies</w:t>
      </w:r>
      <w:r>
        <w:rPr>
          <w:bCs/>
        </w:rPr>
        <w:t xml:space="preserve">. Hecho </w:t>
      </w:r>
      <w:r>
        <w:rPr>
          <w:bCs/>
        </w:rPr>
        <w:lastRenderedPageBreak/>
        <w:t xml:space="preserve">sacerdote, tuvo una idea, o sea que podría ser algo muy acepto para el Corazón Santísimo de Jesús y para el Inmaculado Corazón de la Santísima Virgen, y fecundo de muchos bienes, si se formaran dos comunidades religiosas, una de hombres y una de mujeres, que tuviesen el </w:t>
      </w:r>
      <w:r w:rsidRPr="001838CC">
        <w:rPr>
          <w:bCs/>
          <w:i/>
          <w:iCs/>
        </w:rPr>
        <w:t>voto de obediencia</w:t>
      </w:r>
      <w:r>
        <w:rPr>
          <w:bCs/>
        </w:rPr>
        <w:t xml:space="preserve"> a aquel mandato de Jesucristo: </w:t>
      </w:r>
      <w:r w:rsidRPr="00490F36">
        <w:rPr>
          <w:rFonts w:ascii="TimesNewRomanItalic" w:hAnsi="TimesNewRomanItalic"/>
          <w:i/>
          <w:iCs/>
          <w:color w:val="242021"/>
        </w:rPr>
        <w:t>Rogate ergo Dominum messis, ut mittat operarios in  messem suam</w:t>
      </w:r>
      <w:r w:rsidRPr="00490F36">
        <w:rPr>
          <w:rFonts w:ascii="TimesNewRoman" w:hAnsi="TimesNewRoman"/>
          <w:color w:val="242021"/>
        </w:rPr>
        <w:t>,</w:t>
      </w:r>
      <w:r>
        <w:rPr>
          <w:bCs/>
        </w:rPr>
        <w:t xml:space="preserve"> y por medio de este voto se obligaran a tres cosas:</w:t>
      </w:r>
    </w:p>
    <w:p w14:paraId="5F6D3929" w14:textId="2F03D6D9" w:rsidR="001838CC" w:rsidRDefault="001838CC" w:rsidP="001838CC">
      <w:pPr>
        <w:pStyle w:val="Default"/>
        <w:jc w:val="both"/>
        <w:rPr>
          <w:bCs/>
        </w:rPr>
      </w:pPr>
      <w:r>
        <w:rPr>
          <w:bCs/>
        </w:rPr>
        <w:tab/>
        <w:t xml:space="preserve">1. A rezar cada día y fervorosamente el Corazón adorable de Jesús, la Santísima Virgen María, San José los Ángeles y los Santos, para impetrar numerosos y santos sacerdotes y sagrados trabajadores y trabajadoras para la Santa Iglesia, para todos los pueblos, para todas las naciones del mundo, y vocaciones santísimas y extraordinarias para todos los seminarios, para todas las órdenes religiosas y a todas las diócesis. Pedir </w:t>
      </w:r>
      <w:r w:rsidRPr="00DC649E">
        <w:rPr>
          <w:bCs/>
        </w:rPr>
        <w:t>Trabajadores a la Santa Iglesia [en efecto] quiere decir, en primer lugar,</w:t>
      </w:r>
      <w:r w:rsidR="00DC649E">
        <w:rPr>
          <w:bCs/>
        </w:rPr>
        <w:t xml:space="preserve"> pedirle Sacerdotes según su Corazón; en segundo lugar, hombres y mujeres religiosos y religiosas, o también seglares [laicos], que llenos del Espíritu de Dios </w:t>
      </w:r>
      <w:r>
        <w:rPr>
          <w:bCs/>
        </w:rPr>
        <w:t xml:space="preserve"> </w:t>
      </w:r>
      <w:r w:rsidR="00DC649E">
        <w:rPr>
          <w:bCs/>
        </w:rPr>
        <w:t xml:space="preserve">y del Celo santo se comprometan en la salvación de las almas, con todo medio posible. </w:t>
      </w:r>
      <w:r w:rsidR="00DC649E" w:rsidRPr="00DC649E">
        <w:rPr>
          <w:bCs/>
        </w:rPr>
        <w:t xml:space="preserve">Por ejemplo, un santo educador de la juventud, es ya </w:t>
      </w:r>
      <w:r w:rsidR="00DC649E">
        <w:rPr>
          <w:bCs/>
        </w:rPr>
        <w:t xml:space="preserve">él mismo un buen trabajador de la mística mies. </w:t>
      </w:r>
      <w:r w:rsidR="00DC649E" w:rsidRPr="00DC649E">
        <w:rPr>
          <w:bCs/>
        </w:rPr>
        <w:t>Lo mismo se tiene que decir de un padre o</w:t>
      </w:r>
      <w:r w:rsidR="00DC649E">
        <w:rPr>
          <w:bCs/>
        </w:rPr>
        <w:t xml:space="preserve"> de una madre de familia que educan </w:t>
      </w:r>
      <w:r w:rsidR="00DC649E">
        <w:rPr>
          <w:bCs/>
          <w:i/>
          <w:iCs/>
        </w:rPr>
        <w:t xml:space="preserve">santamente </w:t>
      </w:r>
      <w:r w:rsidR="00DC649E">
        <w:rPr>
          <w:bCs/>
        </w:rPr>
        <w:t>su prole y llevan a óptimo éxito religioso y civil sus hijos; de un rico que emplea sus riquezas por cuanto puede, para gloria de Dios y bien de las almas, de un periodista católico que en los justos límites lucha por la santa Religión, y de cualquier persona, en resumen, que con las obras, o con los medios o con las oraciones, o con la santidad de la vida coopera a la Gloria de Dios y salvación de la mística mies del Divino Dueño, que son las almas.</w:t>
      </w:r>
    </w:p>
    <w:p w14:paraId="7C36CC28" w14:textId="7085FA8C" w:rsidR="001838CC" w:rsidRDefault="0080737C" w:rsidP="001838CC">
      <w:pPr>
        <w:pStyle w:val="Default"/>
        <w:jc w:val="both"/>
        <w:rPr>
          <w:bCs/>
        </w:rPr>
      </w:pPr>
      <w:r>
        <w:rPr>
          <w:bCs/>
        </w:rPr>
        <w:tab/>
      </w:r>
      <w:r w:rsidR="001838CC">
        <w:rPr>
          <w:bCs/>
        </w:rPr>
        <w:t xml:space="preserve">2. A propagar por doquier, por lo que fuera posible, este espíritu de oración en homenaje y obediencia a aquel divino </w:t>
      </w:r>
      <w:r>
        <w:rPr>
          <w:bCs/>
        </w:rPr>
        <w:t>M</w:t>
      </w:r>
      <w:r w:rsidR="001838CC">
        <w:rPr>
          <w:bCs/>
        </w:rPr>
        <w:t>andato.</w:t>
      </w:r>
    </w:p>
    <w:p w14:paraId="5D431ACF" w14:textId="4B5E25B2" w:rsidR="001838CC" w:rsidRDefault="0080737C" w:rsidP="001838CC">
      <w:pPr>
        <w:pStyle w:val="Default"/>
        <w:jc w:val="both"/>
        <w:rPr>
          <w:bCs/>
        </w:rPr>
      </w:pPr>
      <w:r>
        <w:rPr>
          <w:bCs/>
        </w:rPr>
        <w:tab/>
      </w:r>
      <w:r w:rsidR="001838CC">
        <w:rPr>
          <w:bCs/>
        </w:rPr>
        <w:t>3. A vivir los unos y las otras, en la esfera de su limitación y posibilidad, como trabajadores de la mística mies, trabajando para el bien espiritual y temporal de los prójimos.</w:t>
      </w:r>
    </w:p>
    <w:p w14:paraId="37DE37F1" w14:textId="6BE6695D" w:rsidR="008061F1" w:rsidRPr="00490F36" w:rsidRDefault="0080737C" w:rsidP="0080737C">
      <w:pPr>
        <w:pStyle w:val="Default"/>
        <w:jc w:val="both"/>
        <w:rPr>
          <w:rFonts w:ascii="TimesNewRoman" w:hAnsi="TimesNewRoman"/>
          <w:color w:val="242021"/>
        </w:rPr>
      </w:pPr>
      <w:r>
        <w:rPr>
          <w:bCs/>
        </w:rPr>
        <w:tab/>
        <w:t>“</w:t>
      </w:r>
      <w:r w:rsidR="001838CC">
        <w:rPr>
          <w:bCs/>
        </w:rPr>
        <w:t>Con esta idea fija, aquel pobre sacerdote miró a las tantas y tantas comunidades religiosas y congregaciones de toda manera que existen y se van siempre formando en la Santa Iglesia, y fue sorprendido viendo que ninguna Orden religiosa recogió jamás aquella divina palabra de la boca adorable de Jesucristo Nuestro Señor, y casi no se hizo ni caso de ella.</w:t>
      </w:r>
      <w:r>
        <w:rPr>
          <w:bCs/>
        </w:rPr>
        <w:t xml:space="preserve"> </w:t>
      </w:r>
      <w:r w:rsidR="001838CC" w:rsidRPr="001838CC">
        <w:rPr>
          <w:bCs/>
        </w:rPr>
        <w:t>Entonces aquel sacerdote, viendo con l</w:t>
      </w:r>
      <w:r>
        <w:rPr>
          <w:bCs/>
        </w:rPr>
        <w:t>os sencillos [ojos]</w:t>
      </w:r>
      <w:r w:rsidR="001838CC" w:rsidRPr="001838CC">
        <w:rPr>
          <w:bCs/>
        </w:rPr>
        <w:t xml:space="preserve"> de la razón apoyada a la fe en el Evangelio, que </w:t>
      </w:r>
      <w:bookmarkStart w:id="22" w:name="_Hlk38567277"/>
      <w:r w:rsidR="001838CC" w:rsidRPr="001838CC">
        <w:rPr>
          <w:bCs/>
        </w:rPr>
        <w:t>aquella es palabra de Jesucristo, es mandato del celo de su divino Corazón, es palabra y mandato con una importancia suprema</w:t>
      </w:r>
      <w:bookmarkEnd w:id="22"/>
      <w:r w:rsidR="001838CC" w:rsidRPr="001838CC">
        <w:rPr>
          <w:bCs/>
        </w:rPr>
        <w:t xml:space="preserve">, </w:t>
      </w:r>
      <w:r>
        <w:rPr>
          <w:bCs/>
        </w:rPr>
        <w:t xml:space="preserve">más bien </w:t>
      </w:r>
      <w:r>
        <w:rPr>
          <w:bCs/>
          <w:i/>
          <w:iCs/>
        </w:rPr>
        <w:t>recurso infalible</w:t>
      </w:r>
      <w:r w:rsidRPr="0080737C">
        <w:rPr>
          <w:bCs/>
        </w:rPr>
        <w:t xml:space="preserve"> de la salvación de la Iglesia y de la Sociedad</w:t>
      </w:r>
      <w:r>
        <w:rPr>
          <w:bCs/>
        </w:rPr>
        <w:t xml:space="preserve">, </w:t>
      </w:r>
      <w:r w:rsidR="001838CC" w:rsidRPr="0080737C">
        <w:rPr>
          <w:bCs/>
        </w:rPr>
        <w:t>aquel</w:t>
      </w:r>
      <w:r w:rsidR="001838CC" w:rsidRPr="001838CC">
        <w:rPr>
          <w:bCs/>
        </w:rPr>
        <w:t xml:space="preserve"> sacerdote pensó (¡Dios le perdone la osadía!) de empezar las dos dichas Comunidades o Congregaciones religiosas con aquel voto de obediencia de triple cumplimiento. </w:t>
      </w:r>
      <w:r w:rsidR="001838CC">
        <w:rPr>
          <w:bCs/>
        </w:rPr>
        <w:t>Y las inició desde hace más años</w:t>
      </w:r>
      <w:r w:rsidR="003C6445" w:rsidRPr="001838CC">
        <w:rPr>
          <w:color w:val="242021"/>
        </w:rPr>
        <w:t>”</w:t>
      </w:r>
      <w:r w:rsidR="008061F1" w:rsidRPr="00490F36">
        <w:rPr>
          <w:rFonts w:ascii="TimesNewRoman" w:hAnsi="TimesNewRoman"/>
          <w:color w:val="242021"/>
        </w:rPr>
        <w:t>.</w:t>
      </w:r>
      <w:r w:rsidR="00CE50BE" w:rsidRPr="00490F36">
        <w:rPr>
          <w:rStyle w:val="FootnoteReference"/>
          <w:rFonts w:ascii="TimesNewRoman" w:hAnsi="TimesNewRoman"/>
          <w:color w:val="242021"/>
        </w:rPr>
        <w:footnoteReference w:id="69"/>
      </w:r>
    </w:p>
    <w:p w14:paraId="003F4FB1" w14:textId="77777777" w:rsidR="00352DFB" w:rsidRPr="0080737C" w:rsidRDefault="00352DFB" w:rsidP="00CF13BC">
      <w:pPr>
        <w:rPr>
          <w:rFonts w:ascii="TimesNewRoman" w:hAnsi="TimesNewRoman"/>
          <w:b/>
          <w:bCs/>
          <w:color w:val="242021"/>
          <w:szCs w:val="24"/>
          <w:lang w:val="es-ES"/>
        </w:rPr>
      </w:pPr>
    </w:p>
    <w:p w14:paraId="60A95771" w14:textId="4A59AA1A" w:rsidR="0080737C" w:rsidRPr="0080737C" w:rsidRDefault="00352DFB" w:rsidP="00CF13BC">
      <w:pPr>
        <w:rPr>
          <w:rFonts w:ascii="TimesNewRoman" w:hAnsi="TimesNewRoman"/>
          <w:color w:val="242021"/>
          <w:szCs w:val="24"/>
          <w:lang w:val="es-ES"/>
        </w:rPr>
      </w:pPr>
      <w:r w:rsidRPr="0080737C">
        <w:rPr>
          <w:rFonts w:ascii="TimesNewRoman" w:hAnsi="TimesNewRoman"/>
          <w:b/>
          <w:bCs/>
          <w:color w:val="242021"/>
          <w:szCs w:val="24"/>
          <w:lang w:val="es-ES"/>
        </w:rPr>
        <w:t>9</w:t>
      </w:r>
      <w:r w:rsidR="00FC09F2">
        <w:rPr>
          <w:rFonts w:ascii="TimesNewRoman" w:hAnsi="TimesNewRoman"/>
          <w:b/>
          <w:bCs/>
          <w:color w:val="242021"/>
          <w:szCs w:val="24"/>
          <w:lang w:val="es-ES"/>
        </w:rPr>
        <w:t>2</w:t>
      </w:r>
      <w:r w:rsidRPr="0080737C">
        <w:rPr>
          <w:rFonts w:ascii="TimesNewRoman" w:hAnsi="TimesNewRoman"/>
          <w:b/>
          <w:bCs/>
          <w:color w:val="242021"/>
          <w:szCs w:val="24"/>
          <w:lang w:val="es-ES"/>
        </w:rPr>
        <w:t>.</w:t>
      </w:r>
      <w:r w:rsidRPr="0080737C">
        <w:rPr>
          <w:rFonts w:ascii="TimesNewRoman" w:hAnsi="TimesNewRoman"/>
          <w:color w:val="242021"/>
          <w:szCs w:val="24"/>
          <w:lang w:val="es-ES"/>
        </w:rPr>
        <w:tab/>
      </w:r>
      <w:r w:rsidR="0080737C" w:rsidRPr="0080737C">
        <w:rPr>
          <w:rFonts w:ascii="TimesNewRoman" w:hAnsi="TimesNewRoman"/>
          <w:color w:val="242021"/>
          <w:szCs w:val="24"/>
          <w:lang w:val="es-ES"/>
        </w:rPr>
        <w:t>Los tres a</w:t>
      </w:r>
      <w:r w:rsidR="0080737C">
        <w:rPr>
          <w:rFonts w:ascii="TimesNewRoman" w:hAnsi="TimesNewRoman"/>
          <w:color w:val="242021"/>
          <w:szCs w:val="24"/>
          <w:lang w:val="es-ES"/>
        </w:rPr>
        <w:t xml:space="preserve">spectos del Rogate en su vínculo tienen una lógica interior. </w:t>
      </w:r>
      <w:r w:rsidR="0080737C" w:rsidRPr="0080737C">
        <w:rPr>
          <w:rFonts w:ascii="TimesNewRoman" w:hAnsi="TimesNewRoman"/>
          <w:color w:val="242021"/>
          <w:szCs w:val="24"/>
          <w:lang w:val="es-ES"/>
        </w:rPr>
        <w:t>El Padre Aníbal ahora los puso bien en evidencia. P</w:t>
      </w:r>
      <w:r w:rsidR="0080737C">
        <w:rPr>
          <w:rFonts w:ascii="TimesNewRoman" w:hAnsi="TimesNewRoman"/>
          <w:color w:val="242021"/>
          <w:szCs w:val="24"/>
          <w:lang w:val="es-ES"/>
        </w:rPr>
        <w:t>orque si somos conscientes del gran medio de salvación que son los Buenos Trabajadores, se pedirán insistentemente; se difunde por lo que es posible el conocimiento de esta oración; y así se vive esta oración en la propia carne.</w:t>
      </w:r>
    </w:p>
    <w:p w14:paraId="3BFB7AF0" w14:textId="77777777" w:rsidR="00352DFB" w:rsidRPr="00A639C4" w:rsidRDefault="00352DFB" w:rsidP="00CF13BC">
      <w:pPr>
        <w:rPr>
          <w:rFonts w:ascii="TimesNewRoman" w:hAnsi="TimesNewRoman"/>
          <w:b/>
          <w:bCs/>
          <w:color w:val="242021"/>
          <w:szCs w:val="24"/>
          <w:lang w:val="es-ES"/>
        </w:rPr>
      </w:pPr>
    </w:p>
    <w:p w14:paraId="31E6130C" w14:textId="54C326F3" w:rsidR="0080737C" w:rsidRDefault="00352DFB" w:rsidP="00CF13BC">
      <w:pPr>
        <w:rPr>
          <w:rFonts w:ascii="TimesNewRoman" w:hAnsi="TimesNewRoman"/>
          <w:color w:val="242021"/>
          <w:szCs w:val="24"/>
          <w:lang w:val="es-ES"/>
        </w:rPr>
      </w:pPr>
      <w:r w:rsidRPr="0080737C">
        <w:rPr>
          <w:rFonts w:ascii="TimesNewRoman" w:hAnsi="TimesNewRoman"/>
          <w:b/>
          <w:bCs/>
          <w:color w:val="242021"/>
          <w:szCs w:val="24"/>
          <w:lang w:val="es-ES"/>
        </w:rPr>
        <w:t>9</w:t>
      </w:r>
      <w:r w:rsidR="00FC09F2">
        <w:rPr>
          <w:rFonts w:ascii="TimesNewRoman" w:hAnsi="TimesNewRoman"/>
          <w:b/>
          <w:bCs/>
          <w:color w:val="242021"/>
          <w:szCs w:val="24"/>
          <w:lang w:val="es-ES"/>
        </w:rPr>
        <w:t>3</w:t>
      </w:r>
      <w:r w:rsidRPr="0080737C">
        <w:rPr>
          <w:rFonts w:ascii="TimesNewRoman" w:hAnsi="TimesNewRoman"/>
          <w:b/>
          <w:bCs/>
          <w:color w:val="242021"/>
          <w:szCs w:val="24"/>
          <w:lang w:val="es-ES"/>
        </w:rPr>
        <w:t>.</w:t>
      </w:r>
      <w:r w:rsidR="00930B66" w:rsidRPr="0080737C">
        <w:rPr>
          <w:rFonts w:ascii="TimesNewRoman" w:hAnsi="TimesNewRoman"/>
          <w:color w:val="242021"/>
          <w:szCs w:val="24"/>
          <w:lang w:val="es-ES"/>
        </w:rPr>
        <w:tab/>
      </w:r>
      <w:r w:rsidR="0080737C" w:rsidRPr="0080737C">
        <w:rPr>
          <w:rFonts w:ascii="TimesNewRoman" w:hAnsi="TimesNewRoman"/>
          <w:color w:val="242021"/>
          <w:szCs w:val="24"/>
          <w:lang w:val="es-ES"/>
        </w:rPr>
        <w:t>En un borrador, incompleto, d</w:t>
      </w:r>
      <w:r w:rsidR="0080737C">
        <w:rPr>
          <w:rFonts w:ascii="TimesNewRoman" w:hAnsi="TimesNewRoman"/>
          <w:color w:val="242021"/>
          <w:szCs w:val="24"/>
          <w:lang w:val="es-ES"/>
        </w:rPr>
        <w:t xml:space="preserve">e las “Constituciones de las Hijas del Divino Celo del Corazón de Jesús”, que el Padre Aníbal escribe el 6 de noviembre de 1912, hablando </w:t>
      </w:r>
      <w:r w:rsidR="0080737C">
        <w:rPr>
          <w:rFonts w:ascii="TimesNewRoman" w:hAnsi="TimesNewRoman"/>
          <w:color w:val="242021"/>
          <w:szCs w:val="24"/>
          <w:lang w:val="es-ES"/>
        </w:rPr>
        <w:lastRenderedPageBreak/>
        <w:t>sobre el Fin del Instituto, indica un fin general o último, o sea la propia santificación, y un fine especial e inmediato, o sea cumplir Obras de Religión y Caridad, que individua en el Rogate, que se tiene que vivir en los tres aspectos: la oración, su difusión y las obras de caridad.</w:t>
      </w:r>
    </w:p>
    <w:p w14:paraId="3222E05A" w14:textId="5037BECC" w:rsidR="008061F1" w:rsidRPr="00490F36" w:rsidRDefault="0080737C" w:rsidP="00FC09F2">
      <w:pPr>
        <w:pStyle w:val="Default"/>
        <w:spacing w:line="259" w:lineRule="auto"/>
        <w:jc w:val="both"/>
        <w:rPr>
          <w:rFonts w:ascii="TimesNewRoman" w:hAnsi="TimesNewRoman"/>
          <w:color w:val="242021"/>
        </w:rPr>
      </w:pPr>
      <w:r>
        <w:rPr>
          <w:rFonts w:ascii="TimesNewRoman" w:hAnsi="TimesNewRoman"/>
          <w:color w:val="242021"/>
        </w:rPr>
        <w:tab/>
      </w:r>
      <w:r w:rsidRPr="0080737C">
        <w:rPr>
          <w:rFonts w:ascii="TimesNewRoman" w:hAnsi="TimesNewRoman"/>
          <w:color w:val="242021"/>
        </w:rPr>
        <w:t>“He aquí la santa m</w:t>
      </w:r>
      <w:r>
        <w:rPr>
          <w:rFonts w:ascii="TimesNewRoman" w:hAnsi="TimesNewRoman"/>
          <w:color w:val="242021"/>
        </w:rPr>
        <w:t xml:space="preserve">isión que asumen las Hermanas de este Instituto piadoso. Ellas tienen que recoger de los labios adorables de Jesucristo Nuestro Señor este Divino Mandato salido del Divino Celo del Corazón de Jesús, en el que se contiene un secreto de la salvación de la Santa Iglesia y de la Sociedad; tienen que consagrarse a sí mismas a la más perfecta obediencia de este Divino Mandato, o sea a una Oración incesante para obtener del Corazón Santísimo de Jesús numerosos y santos cultores de la mística mies; y para que esta santa misión se cumpla con mayor fruto de las almas y con mayor gusto del Corazón Santísimo de Jesús, </w:t>
      </w:r>
      <w:r w:rsidRPr="00FC09F2">
        <w:rPr>
          <w:color w:val="242021"/>
        </w:rPr>
        <w:t xml:space="preserve">tienen que propagar, por cuanto les sea posible, </w:t>
      </w:r>
      <w:r w:rsidR="00FC09F2" w:rsidRPr="00FC09F2">
        <w:rPr>
          <w:color w:val="242021"/>
        </w:rPr>
        <w:t xml:space="preserve">tan santa y saludable Oración por doquier, y con todo medio posible, llamando la atención de los fieles sobre aquellas divinas palabras que a menudo tienen tantas respuestas con el estado de la Santa Iglesia: </w:t>
      </w:r>
      <w:r w:rsidR="00FC09F2" w:rsidRPr="00FC09F2">
        <w:rPr>
          <w:i/>
          <w:iCs/>
          <w:color w:val="242021"/>
        </w:rPr>
        <w:t>La mies es abundante, pero los trabajadores son pocos</w:t>
      </w:r>
      <w:r w:rsidR="00FC09F2">
        <w:rPr>
          <w:i/>
          <w:iCs/>
          <w:color w:val="242021"/>
        </w:rPr>
        <w:t>;</w:t>
      </w:r>
      <w:r w:rsidR="00FC09F2" w:rsidRPr="00FC09F2">
        <w:rPr>
          <w:i/>
          <w:iCs/>
        </w:rPr>
        <w:t xml:space="preserve"> rogad, pues, al Señor de la mies que mande trabajadores a su mies</w:t>
      </w:r>
      <w:r w:rsidR="00FC09F2" w:rsidRPr="00FC09F2">
        <w:t>.</w:t>
      </w:r>
      <w:r w:rsidR="00FC09F2">
        <w:t xml:space="preserve"> Otra misión tienen las Hermanas de este Instituto piadoso, o sea las obras de Caridad hacia el prójimo, y especialmente recoger en internado las huerfanitas abandonadas y educarlas e instruirlas cristianamente, socorrer los pobres más miserables y abyectos, e instruirlos en los fundamentos de la Doctrina Cristiana</w:t>
      </w:r>
      <w:r w:rsidR="00DE7B7F" w:rsidRPr="00490F36">
        <w:rPr>
          <w:rFonts w:ascii="TimesNewRoman" w:hAnsi="TimesNewRoman"/>
          <w:color w:val="242021"/>
        </w:rPr>
        <w:t>”.</w:t>
      </w:r>
      <w:r w:rsidR="00DE7B7F" w:rsidRPr="00490F36">
        <w:rPr>
          <w:rStyle w:val="FootnoteReference"/>
          <w:rFonts w:ascii="TimesNewRoman" w:hAnsi="TimesNewRoman"/>
          <w:color w:val="242021"/>
        </w:rPr>
        <w:footnoteReference w:id="70"/>
      </w:r>
    </w:p>
    <w:p w14:paraId="2DB4742F" w14:textId="77777777" w:rsidR="00352DFB" w:rsidRPr="00FC09F2" w:rsidRDefault="00352DFB" w:rsidP="00CF13BC">
      <w:pPr>
        <w:rPr>
          <w:rFonts w:ascii="TimesNewRoman" w:hAnsi="TimesNewRoman"/>
          <w:b/>
          <w:bCs/>
          <w:color w:val="242021"/>
          <w:szCs w:val="24"/>
          <w:lang w:val="es-ES"/>
        </w:rPr>
      </w:pPr>
    </w:p>
    <w:p w14:paraId="18881E18" w14:textId="54E095A0" w:rsidR="00AA08E1" w:rsidRPr="00FC09F2" w:rsidRDefault="00352DFB" w:rsidP="00FC09F2">
      <w:pPr>
        <w:rPr>
          <w:rFonts w:ascii="TimesNewRoman" w:hAnsi="TimesNewRoman"/>
          <w:color w:val="242021"/>
          <w:szCs w:val="24"/>
          <w:lang w:val="es-ES"/>
        </w:rPr>
      </w:pPr>
      <w:r w:rsidRPr="00FC09F2">
        <w:rPr>
          <w:rFonts w:ascii="TimesNewRoman" w:hAnsi="TimesNewRoman"/>
          <w:b/>
          <w:bCs/>
          <w:color w:val="242021"/>
          <w:szCs w:val="24"/>
          <w:lang w:val="es-ES"/>
        </w:rPr>
        <w:t>9</w:t>
      </w:r>
      <w:r w:rsidR="00FC09F2">
        <w:rPr>
          <w:rFonts w:ascii="TimesNewRoman" w:hAnsi="TimesNewRoman"/>
          <w:b/>
          <w:bCs/>
          <w:color w:val="242021"/>
          <w:szCs w:val="24"/>
          <w:lang w:val="es-ES"/>
        </w:rPr>
        <w:t>4</w:t>
      </w:r>
      <w:r w:rsidRPr="00FC09F2">
        <w:rPr>
          <w:rFonts w:ascii="TimesNewRoman" w:hAnsi="TimesNewRoman"/>
          <w:b/>
          <w:bCs/>
          <w:color w:val="242021"/>
          <w:szCs w:val="24"/>
          <w:lang w:val="es-ES"/>
        </w:rPr>
        <w:t>.</w:t>
      </w:r>
      <w:r w:rsidRPr="00FC09F2">
        <w:rPr>
          <w:rFonts w:ascii="TimesNewRoman" w:hAnsi="TimesNewRoman"/>
          <w:color w:val="242021"/>
          <w:szCs w:val="24"/>
          <w:lang w:val="es-ES"/>
        </w:rPr>
        <w:tab/>
      </w:r>
      <w:r w:rsidR="00FC09F2" w:rsidRPr="00FC09F2">
        <w:rPr>
          <w:rFonts w:ascii="TimesNewRoman" w:hAnsi="TimesNewRoman"/>
          <w:color w:val="242021"/>
          <w:szCs w:val="24"/>
          <w:lang w:val="es-ES"/>
        </w:rPr>
        <w:t>Por lo que se re</w:t>
      </w:r>
      <w:r w:rsidR="00FC09F2">
        <w:rPr>
          <w:rFonts w:ascii="TimesNewRoman" w:hAnsi="TimesNewRoman"/>
          <w:color w:val="242021"/>
          <w:szCs w:val="24"/>
          <w:lang w:val="es-ES"/>
        </w:rPr>
        <w:t xml:space="preserve">fiere a los votos religiosos, el Padre Aníbal en este borrador indica los de castidad, pobreza y obediencia; en mérito al Rogate, para asumir como voto, habla de ello en el contexto del tema de la oración: “Particulares oraciones vocales en común harán las Hijas del Divino Celo del Corazón de Jesús en obediencia de voto y de virtud a aquel divino Mandato del Corazón Santísimo de Jesús cuando dijo: </w:t>
      </w:r>
      <w:r w:rsidR="00AA08E1" w:rsidRPr="00FC09F2">
        <w:rPr>
          <w:rFonts w:ascii="TimesNewRomanItalic" w:hAnsi="TimesNewRomanItalic"/>
          <w:i/>
          <w:iCs/>
          <w:color w:val="242021"/>
          <w:szCs w:val="24"/>
          <w:lang w:val="es-ES"/>
        </w:rPr>
        <w:t>Rogate ergo Dominum messis, ut mittat operarios in messem suam</w:t>
      </w:r>
      <w:r w:rsidR="00AA08E1" w:rsidRPr="00FC09F2">
        <w:rPr>
          <w:rFonts w:ascii="TimesNewRomanItalic" w:hAnsi="TimesNewRomanItalic"/>
          <w:color w:val="242021"/>
          <w:szCs w:val="24"/>
          <w:lang w:val="es-ES"/>
        </w:rPr>
        <w:t>”</w:t>
      </w:r>
      <w:r w:rsidR="00AA08E1" w:rsidRPr="00FC09F2">
        <w:rPr>
          <w:rFonts w:ascii="TimesNewRoman" w:hAnsi="TimesNewRoman"/>
          <w:color w:val="242021"/>
          <w:szCs w:val="24"/>
          <w:lang w:val="es-ES"/>
        </w:rPr>
        <w:t>.</w:t>
      </w:r>
      <w:r w:rsidR="00AA08E1" w:rsidRPr="00490F36">
        <w:rPr>
          <w:rStyle w:val="FootnoteReference"/>
          <w:rFonts w:ascii="TimesNewRoman" w:hAnsi="TimesNewRoman"/>
          <w:color w:val="242021"/>
          <w:szCs w:val="24"/>
        </w:rPr>
        <w:footnoteReference w:id="71"/>
      </w:r>
    </w:p>
    <w:p w14:paraId="0CC620C9" w14:textId="77777777" w:rsidR="00352DFB" w:rsidRPr="00FC09F2" w:rsidRDefault="00352DFB" w:rsidP="00CF13BC">
      <w:pPr>
        <w:rPr>
          <w:rFonts w:ascii="TimesNewRoman" w:hAnsi="TimesNewRoman"/>
          <w:color w:val="242021"/>
          <w:szCs w:val="24"/>
          <w:lang w:val="es-ES"/>
        </w:rPr>
      </w:pPr>
      <w:r w:rsidRPr="00FC09F2">
        <w:rPr>
          <w:rFonts w:ascii="TimesNewRoman" w:hAnsi="TimesNewRoman"/>
          <w:color w:val="242021"/>
          <w:szCs w:val="24"/>
          <w:lang w:val="es-ES"/>
        </w:rPr>
        <w:tab/>
      </w:r>
    </w:p>
    <w:p w14:paraId="5DFE6981" w14:textId="315D2FB5" w:rsidR="00A631D4" w:rsidRDefault="00352DFB" w:rsidP="00CF13BC">
      <w:pPr>
        <w:rPr>
          <w:rFonts w:ascii="TimesNewRoman" w:hAnsi="TimesNewRoman"/>
          <w:color w:val="242021"/>
          <w:szCs w:val="24"/>
          <w:lang w:val="es-ES"/>
        </w:rPr>
      </w:pPr>
      <w:r w:rsidRPr="00FC09F2">
        <w:rPr>
          <w:rFonts w:ascii="TimesNewRoman" w:hAnsi="TimesNewRoman"/>
          <w:b/>
          <w:bCs/>
          <w:color w:val="242021"/>
          <w:szCs w:val="24"/>
          <w:lang w:val="es-ES"/>
        </w:rPr>
        <w:t>9</w:t>
      </w:r>
      <w:r w:rsidR="00FC09F2" w:rsidRPr="00FC09F2">
        <w:rPr>
          <w:rFonts w:ascii="TimesNewRoman" w:hAnsi="TimesNewRoman"/>
          <w:b/>
          <w:bCs/>
          <w:color w:val="242021"/>
          <w:szCs w:val="24"/>
          <w:lang w:val="es-ES"/>
        </w:rPr>
        <w:t>5</w:t>
      </w:r>
      <w:r w:rsidRPr="00FC09F2">
        <w:rPr>
          <w:rFonts w:ascii="TimesNewRoman" w:hAnsi="TimesNewRoman"/>
          <w:b/>
          <w:bCs/>
          <w:color w:val="242021"/>
          <w:szCs w:val="24"/>
          <w:lang w:val="es-ES"/>
        </w:rPr>
        <w:t>.</w:t>
      </w:r>
      <w:r w:rsidRPr="00FC09F2">
        <w:rPr>
          <w:rFonts w:ascii="TimesNewRoman" w:hAnsi="TimesNewRoman"/>
          <w:b/>
          <w:bCs/>
          <w:color w:val="242021"/>
          <w:szCs w:val="24"/>
          <w:lang w:val="es-ES"/>
        </w:rPr>
        <w:tab/>
      </w:r>
      <w:r w:rsidR="0077669F" w:rsidRPr="00FC09F2">
        <w:rPr>
          <w:rFonts w:ascii="TimesNewRoman" w:hAnsi="TimesNewRoman"/>
          <w:color w:val="242021"/>
          <w:szCs w:val="24"/>
          <w:lang w:val="es-ES"/>
        </w:rPr>
        <w:t>Un aspe</w:t>
      </w:r>
      <w:r w:rsidR="00FC09F2" w:rsidRPr="00FC09F2">
        <w:rPr>
          <w:rFonts w:ascii="TimesNewRoman" w:hAnsi="TimesNewRoman"/>
          <w:color w:val="242021"/>
          <w:szCs w:val="24"/>
          <w:lang w:val="es-ES"/>
        </w:rPr>
        <w:t>cto que caracteriza l</w:t>
      </w:r>
      <w:r w:rsidR="00FC09F2">
        <w:rPr>
          <w:rFonts w:ascii="TimesNewRoman" w:hAnsi="TimesNewRoman"/>
          <w:color w:val="242021"/>
          <w:szCs w:val="24"/>
          <w:lang w:val="es-ES"/>
        </w:rPr>
        <w:t xml:space="preserve">a vida del Padre Aníbal es su familiaridad con los Santos. </w:t>
      </w:r>
      <w:r w:rsidR="00FC09F2" w:rsidRPr="00FC09F2">
        <w:rPr>
          <w:rFonts w:ascii="TimesNewRoman" w:hAnsi="TimesNewRoman"/>
          <w:color w:val="242021"/>
          <w:szCs w:val="24"/>
          <w:lang w:val="es-ES"/>
        </w:rPr>
        <w:t>Él, en efecto, se relaciona con los Santos con l</w:t>
      </w:r>
      <w:r w:rsidR="00FC09F2">
        <w:rPr>
          <w:rFonts w:ascii="TimesNewRoman" w:hAnsi="TimesNewRoman"/>
          <w:color w:val="242021"/>
          <w:szCs w:val="24"/>
          <w:lang w:val="es-ES"/>
        </w:rPr>
        <w:t xml:space="preserve">a misma naturalidad con la que comunica con las personas que encuentra en la vida diaria. </w:t>
      </w:r>
      <w:r w:rsidR="00FC09F2" w:rsidRPr="00A631D4">
        <w:rPr>
          <w:rFonts w:ascii="TimesNewRoman" w:hAnsi="TimesNewRoman"/>
          <w:color w:val="242021"/>
          <w:szCs w:val="24"/>
          <w:lang w:val="es-ES"/>
        </w:rPr>
        <w:t xml:space="preserve">Podemos decir que él vive </w:t>
      </w:r>
      <w:r w:rsidR="00A631D4" w:rsidRPr="00A631D4">
        <w:rPr>
          <w:rFonts w:ascii="TimesNewRoman" w:hAnsi="TimesNewRoman"/>
          <w:color w:val="242021"/>
          <w:szCs w:val="24"/>
          <w:lang w:val="es-ES"/>
        </w:rPr>
        <w:t>en la “comunión de l</w:t>
      </w:r>
      <w:r w:rsidR="00A631D4">
        <w:rPr>
          <w:rFonts w:ascii="TimesNewRoman" w:hAnsi="TimesNewRoman"/>
          <w:color w:val="242021"/>
          <w:szCs w:val="24"/>
          <w:lang w:val="es-ES"/>
        </w:rPr>
        <w:t xml:space="preserve">os Santos”, que no tiene confines entre la tierra y el Cielo. </w:t>
      </w:r>
      <w:r w:rsidR="00A631D4" w:rsidRPr="00A631D4">
        <w:rPr>
          <w:rFonts w:ascii="TimesNewRoman" w:hAnsi="TimesNewRoman"/>
          <w:color w:val="242021"/>
          <w:szCs w:val="24"/>
          <w:lang w:val="es-ES"/>
        </w:rPr>
        <w:t xml:space="preserve">Esta experiencia suya personal lo llevó, en el año 1913, </w:t>
      </w:r>
      <w:r w:rsidR="00A631D4">
        <w:rPr>
          <w:rFonts w:ascii="TimesNewRoman" w:hAnsi="TimesNewRoman"/>
          <w:color w:val="242021"/>
          <w:szCs w:val="24"/>
          <w:lang w:val="es-ES"/>
        </w:rPr>
        <w:t xml:space="preserve">a una industria espiritual para realizar, unitariamente, entre los </w:t>
      </w:r>
      <w:r w:rsidR="00A631D4">
        <w:rPr>
          <w:rFonts w:ascii="TimesNewRoman" w:hAnsi="TimesNewRoman"/>
          <w:i/>
          <w:iCs/>
          <w:color w:val="242021"/>
          <w:szCs w:val="24"/>
          <w:lang w:val="es-ES"/>
        </w:rPr>
        <w:t xml:space="preserve">miembros de la Iglesia militante </w:t>
      </w:r>
      <w:r w:rsidR="00A631D4" w:rsidRPr="00A631D4">
        <w:rPr>
          <w:rFonts w:ascii="TimesNewRoman" w:hAnsi="TimesNewRoman"/>
          <w:color w:val="242021"/>
          <w:szCs w:val="24"/>
          <w:lang w:val="es-ES"/>
        </w:rPr>
        <w:t xml:space="preserve">y los </w:t>
      </w:r>
      <w:r w:rsidR="00A631D4">
        <w:rPr>
          <w:rFonts w:ascii="TimesNewRoman" w:hAnsi="TimesNewRoman"/>
          <w:i/>
          <w:iCs/>
          <w:color w:val="242021"/>
          <w:szCs w:val="24"/>
          <w:lang w:val="es-ES"/>
        </w:rPr>
        <w:t>comprensores de la Iglesia triunfante</w:t>
      </w:r>
      <w:r w:rsidR="00A631D4">
        <w:rPr>
          <w:rFonts w:ascii="TimesNewRoman" w:hAnsi="TimesNewRoman"/>
          <w:color w:val="242021"/>
          <w:szCs w:val="24"/>
          <w:lang w:val="es-ES"/>
        </w:rPr>
        <w:t>.</w:t>
      </w:r>
    </w:p>
    <w:p w14:paraId="4A442D77" w14:textId="120572ED" w:rsidR="002F6C62" w:rsidRPr="00A631D4" w:rsidRDefault="00A631D4" w:rsidP="00A631D4">
      <w:pPr>
        <w:rPr>
          <w:rFonts w:ascii="TimesNewRoman" w:hAnsi="TimesNewRoman"/>
          <w:color w:val="242021"/>
          <w:szCs w:val="24"/>
          <w:lang w:val="es-ES"/>
        </w:rPr>
      </w:pPr>
      <w:r>
        <w:rPr>
          <w:rFonts w:ascii="TimesNewRoman" w:hAnsi="TimesNewRoman"/>
          <w:color w:val="242021"/>
          <w:szCs w:val="24"/>
          <w:lang w:val="es-ES"/>
        </w:rPr>
        <w:tab/>
      </w:r>
      <w:r w:rsidRPr="00A631D4">
        <w:rPr>
          <w:rFonts w:ascii="TimesNewRoman" w:hAnsi="TimesNewRoman"/>
          <w:color w:val="242021"/>
          <w:szCs w:val="24"/>
          <w:lang w:val="es-ES"/>
        </w:rPr>
        <w:t>De esta iniciativa tenemos tres borradores</w:t>
      </w:r>
      <w:r w:rsidR="00911837" w:rsidRPr="00490F36">
        <w:rPr>
          <w:rStyle w:val="FootnoteReference"/>
          <w:rFonts w:ascii="TimesNewRoman" w:hAnsi="TimesNewRoman"/>
          <w:color w:val="242021"/>
          <w:szCs w:val="24"/>
        </w:rPr>
        <w:footnoteReference w:id="72"/>
      </w:r>
      <w:r w:rsidR="002F6C62" w:rsidRPr="00A631D4">
        <w:rPr>
          <w:rFonts w:ascii="TimesNewRoman" w:hAnsi="TimesNewRoman"/>
          <w:color w:val="242021"/>
          <w:szCs w:val="24"/>
          <w:lang w:val="es-ES"/>
        </w:rPr>
        <w:t xml:space="preserve"> </w:t>
      </w:r>
      <w:r w:rsidRPr="00A631D4">
        <w:rPr>
          <w:rFonts w:ascii="TimesNewRoman" w:hAnsi="TimesNewRoman"/>
          <w:color w:val="242021"/>
          <w:szCs w:val="24"/>
          <w:lang w:val="es-ES"/>
        </w:rPr>
        <w:t>elaborados respectivamente el 23 de marzo</w:t>
      </w:r>
      <w:r>
        <w:rPr>
          <w:rFonts w:ascii="TimesNewRoman" w:hAnsi="TimesNewRoman"/>
          <w:color w:val="242021"/>
          <w:szCs w:val="24"/>
          <w:lang w:val="es-ES"/>
        </w:rPr>
        <w:t xml:space="preserve"> de 1913, el 9 y el 20 de junio de 1913, en el día de la octava de la fiesta de San Antonio. </w:t>
      </w:r>
      <w:r w:rsidRPr="00A631D4">
        <w:rPr>
          <w:rFonts w:ascii="TimesNewRoman" w:hAnsi="TimesNewRoman"/>
          <w:color w:val="242021"/>
          <w:szCs w:val="24"/>
          <w:lang w:val="es-ES"/>
        </w:rPr>
        <w:t>Este último borrador tiene como título: “Única Congregación Rogacionista c</w:t>
      </w:r>
      <w:r>
        <w:rPr>
          <w:rFonts w:ascii="TimesNewRoman" w:hAnsi="TimesNewRoman"/>
          <w:color w:val="242021"/>
          <w:szCs w:val="24"/>
          <w:lang w:val="es-ES"/>
        </w:rPr>
        <w:t>elestial-</w:t>
      </w:r>
      <w:r w:rsidR="00CF0A23">
        <w:rPr>
          <w:rFonts w:ascii="TimesNewRoman" w:hAnsi="TimesNewRoman"/>
          <w:color w:val="242021"/>
          <w:szCs w:val="24"/>
          <w:lang w:val="es-ES"/>
        </w:rPr>
        <w:t>viadora</w:t>
      </w:r>
      <w:r>
        <w:rPr>
          <w:rFonts w:ascii="TimesNewRoman" w:hAnsi="TimesNewRoman"/>
          <w:color w:val="242021"/>
          <w:szCs w:val="24"/>
          <w:lang w:val="es-ES"/>
        </w:rPr>
        <w:t xml:space="preserve"> de los Rogacionistas del Corazón de Jesús</w:t>
      </w:r>
      <w:r w:rsidR="002F6C62" w:rsidRPr="00A631D4">
        <w:rPr>
          <w:rFonts w:ascii="TimesNewRoman" w:hAnsi="TimesNewRoman"/>
          <w:color w:val="242021"/>
          <w:szCs w:val="24"/>
          <w:lang w:val="es-ES"/>
        </w:rPr>
        <w:t>”.</w:t>
      </w:r>
    </w:p>
    <w:p w14:paraId="4A8E084F" w14:textId="77777777" w:rsidR="00352DFB" w:rsidRPr="00A631D4" w:rsidRDefault="00352DFB" w:rsidP="00CF13BC">
      <w:pPr>
        <w:rPr>
          <w:rFonts w:ascii="TimesNewRoman" w:hAnsi="TimesNewRoman"/>
          <w:color w:val="242021"/>
          <w:szCs w:val="24"/>
          <w:lang w:val="es-ES"/>
        </w:rPr>
      </w:pPr>
    </w:p>
    <w:p w14:paraId="3E62DEE8" w14:textId="3D4910D6" w:rsidR="00911837" w:rsidRPr="00CF0A23" w:rsidRDefault="00352DFB" w:rsidP="00CF13BC">
      <w:pPr>
        <w:rPr>
          <w:rFonts w:ascii="TimesNewRomanItalic" w:hAnsi="TimesNewRomanItalic"/>
          <w:i/>
          <w:iCs/>
          <w:color w:val="242021"/>
          <w:szCs w:val="24"/>
          <w:lang w:val="es-ES"/>
        </w:rPr>
      </w:pPr>
      <w:r w:rsidRPr="00A631D4">
        <w:rPr>
          <w:rFonts w:ascii="TimesNewRoman" w:hAnsi="TimesNewRoman"/>
          <w:b/>
          <w:bCs/>
          <w:color w:val="242021"/>
          <w:szCs w:val="24"/>
          <w:lang w:val="es-ES"/>
        </w:rPr>
        <w:t>9</w:t>
      </w:r>
      <w:r w:rsidR="00A631D4" w:rsidRPr="00A631D4">
        <w:rPr>
          <w:rFonts w:ascii="TimesNewRoman" w:hAnsi="TimesNewRoman"/>
          <w:b/>
          <w:bCs/>
          <w:color w:val="242021"/>
          <w:szCs w:val="24"/>
          <w:lang w:val="es-ES"/>
        </w:rPr>
        <w:t>6</w:t>
      </w:r>
      <w:r w:rsidRPr="00A631D4">
        <w:rPr>
          <w:rFonts w:ascii="TimesNewRoman" w:hAnsi="TimesNewRoman"/>
          <w:b/>
          <w:bCs/>
          <w:color w:val="242021"/>
          <w:szCs w:val="24"/>
          <w:lang w:val="es-ES"/>
        </w:rPr>
        <w:t>.</w:t>
      </w:r>
      <w:r w:rsidRPr="00A631D4">
        <w:rPr>
          <w:rFonts w:ascii="TimesNewRoman" w:hAnsi="TimesNewRoman"/>
          <w:b/>
          <w:bCs/>
          <w:color w:val="242021"/>
          <w:szCs w:val="24"/>
          <w:lang w:val="es-ES"/>
        </w:rPr>
        <w:tab/>
      </w:r>
      <w:r w:rsidR="002F6C62" w:rsidRPr="00A631D4">
        <w:rPr>
          <w:rFonts w:ascii="TimesNewRoman" w:hAnsi="TimesNewRoman"/>
          <w:color w:val="242021"/>
          <w:szCs w:val="24"/>
          <w:lang w:val="es-ES"/>
        </w:rPr>
        <w:t>Son</w:t>
      </w:r>
      <w:r w:rsidR="00A631D4" w:rsidRPr="00A631D4">
        <w:rPr>
          <w:rFonts w:ascii="TimesNewRoman" w:hAnsi="TimesNewRoman"/>
          <w:color w:val="242021"/>
          <w:szCs w:val="24"/>
          <w:lang w:val="es-ES"/>
        </w:rPr>
        <w:t xml:space="preserve"> llamados a formar p</w:t>
      </w:r>
      <w:r w:rsidR="00A631D4">
        <w:rPr>
          <w:rFonts w:ascii="TimesNewRoman" w:hAnsi="TimesNewRoman"/>
          <w:color w:val="242021"/>
          <w:szCs w:val="24"/>
          <w:lang w:val="es-ES"/>
        </w:rPr>
        <w:t xml:space="preserve">arte de esta Única Congregación: “a) Los Rogacionistas y las Hijas del Divino Celo del Corazón de Jesús caminantes en la tierra. b) Los Rogacionistas y las Hijas del Divino Celo del Corazón de Jesús que ya consiguieron la eterna Gloria. c) Todos aquellos </w:t>
      </w:r>
      <w:r w:rsidR="00CF0A23">
        <w:rPr>
          <w:rFonts w:ascii="TimesNewRoman" w:hAnsi="TimesNewRoman"/>
          <w:color w:val="242021"/>
          <w:szCs w:val="24"/>
          <w:lang w:val="es-ES"/>
        </w:rPr>
        <w:t xml:space="preserve">celestiales Comprensores que suplicados y enviados de las dos primeras categorías «a» y «b», adhieren y forman parte con esta única </w:t>
      </w:r>
      <w:r w:rsidR="00CF0A23">
        <w:rPr>
          <w:rFonts w:ascii="TimesNewRoman" w:hAnsi="TimesNewRoman"/>
          <w:color w:val="242021"/>
          <w:szCs w:val="24"/>
          <w:lang w:val="es-ES"/>
        </w:rPr>
        <w:lastRenderedPageBreak/>
        <w:t xml:space="preserve">Congregación celestial-viadora dicha </w:t>
      </w:r>
      <w:r w:rsidR="00CF0A23">
        <w:rPr>
          <w:rFonts w:ascii="TimesNewRoman" w:hAnsi="TimesNewRoman"/>
          <w:i/>
          <w:iCs/>
          <w:color w:val="242021"/>
          <w:szCs w:val="24"/>
          <w:lang w:val="es-ES"/>
        </w:rPr>
        <w:t>Rogacionista</w:t>
      </w:r>
      <w:r w:rsidR="00CF0A23">
        <w:rPr>
          <w:rFonts w:ascii="TimesNewRoman" w:hAnsi="TimesNewRoman"/>
          <w:color w:val="242021"/>
          <w:szCs w:val="24"/>
          <w:lang w:val="es-ES"/>
        </w:rPr>
        <w:t xml:space="preserve"> o de los </w:t>
      </w:r>
      <w:r w:rsidR="00CF0A23">
        <w:rPr>
          <w:rFonts w:ascii="TimesNewRoman" w:hAnsi="TimesNewRoman"/>
          <w:i/>
          <w:iCs/>
          <w:color w:val="242021"/>
          <w:szCs w:val="24"/>
          <w:lang w:val="es-ES"/>
        </w:rPr>
        <w:t>Rogacionistas del Corazón de Jesús</w:t>
      </w:r>
      <w:r w:rsidR="002F6C62" w:rsidRPr="00CF0A23">
        <w:rPr>
          <w:rFonts w:ascii="TimesNewRomanItalic" w:hAnsi="TimesNewRomanItalic"/>
          <w:color w:val="242021"/>
          <w:szCs w:val="24"/>
          <w:lang w:val="es-ES"/>
        </w:rPr>
        <w:t>”</w:t>
      </w:r>
      <w:r w:rsidR="002F6C62" w:rsidRPr="00CF0A23">
        <w:rPr>
          <w:rFonts w:ascii="TimesNewRomanItalic" w:hAnsi="TimesNewRomanItalic"/>
          <w:i/>
          <w:iCs/>
          <w:color w:val="242021"/>
          <w:szCs w:val="24"/>
          <w:lang w:val="es-ES"/>
        </w:rPr>
        <w:t>.</w:t>
      </w:r>
      <w:r w:rsidR="00911837" w:rsidRPr="00490F36">
        <w:rPr>
          <w:rStyle w:val="FootnoteReference"/>
          <w:rFonts w:ascii="TimesNewRomanItalic" w:hAnsi="TimesNewRomanItalic"/>
          <w:color w:val="242021"/>
          <w:szCs w:val="24"/>
        </w:rPr>
        <w:footnoteReference w:id="73"/>
      </w:r>
    </w:p>
    <w:p w14:paraId="5EF0C8D3" w14:textId="77777777" w:rsidR="00352DFB" w:rsidRPr="00CF0A23" w:rsidRDefault="00352DFB" w:rsidP="00CF13BC">
      <w:pPr>
        <w:rPr>
          <w:rFonts w:ascii="TimesNewRomanItalic" w:hAnsi="TimesNewRomanItalic"/>
          <w:b/>
          <w:bCs/>
          <w:color w:val="242021"/>
          <w:szCs w:val="24"/>
          <w:lang w:val="es-ES"/>
        </w:rPr>
      </w:pPr>
    </w:p>
    <w:p w14:paraId="49BD663E" w14:textId="468DF29F" w:rsidR="004347E4" w:rsidRPr="001E1A1C" w:rsidRDefault="00352DFB" w:rsidP="00CF0A23">
      <w:pPr>
        <w:rPr>
          <w:rFonts w:ascii="TimesNewRomanItalic" w:hAnsi="TimesNewRomanItalic"/>
          <w:color w:val="242021"/>
          <w:szCs w:val="24"/>
          <w:lang w:val="es-ES"/>
        </w:rPr>
      </w:pPr>
      <w:r w:rsidRPr="00CF0A23">
        <w:rPr>
          <w:rFonts w:ascii="TimesNewRomanItalic" w:hAnsi="TimesNewRomanItalic"/>
          <w:b/>
          <w:bCs/>
          <w:color w:val="242021"/>
          <w:szCs w:val="24"/>
          <w:lang w:val="es-ES"/>
        </w:rPr>
        <w:t>9</w:t>
      </w:r>
      <w:r w:rsidR="00CF0A23" w:rsidRPr="00CF0A23">
        <w:rPr>
          <w:rFonts w:ascii="TimesNewRomanItalic" w:hAnsi="TimesNewRomanItalic"/>
          <w:b/>
          <w:bCs/>
          <w:color w:val="242021"/>
          <w:szCs w:val="24"/>
          <w:lang w:val="es-ES"/>
        </w:rPr>
        <w:t>7</w:t>
      </w:r>
      <w:r w:rsidRPr="00CF0A23">
        <w:rPr>
          <w:rFonts w:ascii="TimesNewRomanItalic" w:hAnsi="TimesNewRomanItalic"/>
          <w:b/>
          <w:bCs/>
          <w:color w:val="242021"/>
          <w:szCs w:val="24"/>
          <w:lang w:val="es-ES"/>
        </w:rPr>
        <w:t>.</w:t>
      </w:r>
      <w:r w:rsidRPr="00CF0A23">
        <w:rPr>
          <w:rFonts w:ascii="TimesNewRomanItalic" w:hAnsi="TimesNewRomanItalic"/>
          <w:b/>
          <w:bCs/>
          <w:color w:val="242021"/>
          <w:szCs w:val="24"/>
          <w:lang w:val="es-ES"/>
        </w:rPr>
        <w:tab/>
      </w:r>
      <w:r w:rsidR="00CF0A23" w:rsidRPr="00CF0A23">
        <w:rPr>
          <w:rFonts w:ascii="TimesNewRomanItalic" w:hAnsi="TimesNewRomanItalic"/>
          <w:color w:val="242021"/>
          <w:szCs w:val="24"/>
          <w:lang w:val="es-ES"/>
        </w:rPr>
        <w:t>E</w:t>
      </w:r>
      <w:r w:rsidR="00911837" w:rsidRPr="00CF0A23">
        <w:rPr>
          <w:rFonts w:ascii="TimesNewRomanItalic" w:hAnsi="TimesNewRomanItalic"/>
          <w:color w:val="242021"/>
          <w:szCs w:val="24"/>
          <w:lang w:val="es-ES"/>
        </w:rPr>
        <w:t>sta ini</w:t>
      </w:r>
      <w:r w:rsidR="00CF0A23" w:rsidRPr="00CF0A23">
        <w:rPr>
          <w:rFonts w:ascii="TimesNewRomanItalic" w:hAnsi="TimesNewRomanItalic"/>
          <w:color w:val="242021"/>
          <w:szCs w:val="24"/>
          <w:lang w:val="es-ES"/>
        </w:rPr>
        <w:t>c</w:t>
      </w:r>
      <w:r w:rsidR="00911837" w:rsidRPr="00CF0A23">
        <w:rPr>
          <w:rFonts w:ascii="TimesNewRomanItalic" w:hAnsi="TimesNewRomanItalic"/>
          <w:color w:val="242021"/>
          <w:szCs w:val="24"/>
          <w:lang w:val="es-ES"/>
        </w:rPr>
        <w:t xml:space="preserve">iativa </w:t>
      </w:r>
      <w:r w:rsidR="00CF0A23" w:rsidRPr="00CF0A23">
        <w:rPr>
          <w:rFonts w:ascii="TimesNewRomanItalic" w:hAnsi="TimesNewRomanItalic"/>
          <w:color w:val="242021"/>
          <w:szCs w:val="24"/>
          <w:lang w:val="es-ES"/>
        </w:rPr>
        <w:t>del Padre Aníbal mira a tener</w:t>
      </w:r>
      <w:r w:rsidR="00CF0A23">
        <w:rPr>
          <w:rFonts w:ascii="TimesNewRomanItalic" w:hAnsi="TimesNewRomanItalic"/>
          <w:color w:val="242021"/>
          <w:szCs w:val="24"/>
          <w:lang w:val="es-ES"/>
        </w:rPr>
        <w:t xml:space="preserve"> vivo el Rogate también en el Cielo: “Art. 5º - Finalidad altísima de esta </w:t>
      </w:r>
      <w:r w:rsidR="00CF0A23">
        <w:rPr>
          <w:rFonts w:ascii="TimesNewRomanItalic" w:hAnsi="TimesNewRomanItalic"/>
          <w:i/>
          <w:iCs/>
          <w:color w:val="242021"/>
          <w:szCs w:val="24"/>
          <w:lang w:val="es-ES"/>
        </w:rPr>
        <w:t>Única Congregación Rogacionista del Corazón de Jesús</w:t>
      </w:r>
      <w:r w:rsidR="00CF0A23">
        <w:rPr>
          <w:rFonts w:ascii="TimesNewRomanItalic" w:hAnsi="TimesNewRomanItalic"/>
          <w:color w:val="242021"/>
          <w:szCs w:val="24"/>
          <w:lang w:val="es-ES"/>
        </w:rPr>
        <w:t xml:space="preserve"> es la de obedecer más perfectamente y con gran Celo en aquel Mandato del Divino Celo del Corazón de Jesús cuando dijo más veces: </w:t>
      </w:r>
      <w:r w:rsidR="00911837" w:rsidRPr="00CF0A23">
        <w:rPr>
          <w:rFonts w:ascii="TimesNewRomanItalic" w:hAnsi="TimesNewRomanItalic"/>
          <w:i/>
          <w:iCs/>
          <w:color w:val="242021"/>
          <w:szCs w:val="24"/>
          <w:lang w:val="es-ES"/>
        </w:rPr>
        <w:t xml:space="preserve">Messis quidem multa, operarii autem pauci. </w:t>
      </w:r>
      <w:r w:rsidR="00911837" w:rsidRPr="00A639C4">
        <w:rPr>
          <w:rFonts w:ascii="TimesNewRomanItalic" w:hAnsi="TimesNewRomanItalic"/>
          <w:i/>
          <w:iCs/>
          <w:color w:val="242021"/>
          <w:szCs w:val="24"/>
          <w:lang w:val="es-ES"/>
        </w:rPr>
        <w:t>Rogate ergo Dominum messis, ut mittat operarios in messem suam</w:t>
      </w:r>
      <w:r w:rsidR="00911837" w:rsidRPr="00A639C4">
        <w:rPr>
          <w:rFonts w:ascii="TimesNewRoman" w:hAnsi="TimesNewRoman"/>
          <w:color w:val="242021"/>
          <w:szCs w:val="24"/>
          <w:lang w:val="es-ES"/>
        </w:rPr>
        <w:t xml:space="preserve">. </w:t>
      </w:r>
      <w:r w:rsidR="00CF0A23" w:rsidRPr="00CF0A23">
        <w:rPr>
          <w:rFonts w:ascii="TimesNewRoman" w:hAnsi="TimesNewRoman"/>
          <w:color w:val="242021"/>
          <w:szCs w:val="24"/>
          <w:lang w:val="es-ES"/>
        </w:rPr>
        <w:t>Y como este Divino Mandato entre los caminantes fue bastante des</w:t>
      </w:r>
      <w:r w:rsidR="00CF0A23">
        <w:rPr>
          <w:rFonts w:ascii="TimesNewRoman" w:hAnsi="TimesNewRoman"/>
          <w:color w:val="242021"/>
          <w:szCs w:val="24"/>
          <w:lang w:val="es-ES"/>
        </w:rPr>
        <w:t>atendido, así esta Única Congregación se forma para que se dé el más extendido cumplimiento a este gran mandato del Divino Celo del Corazón de Jesús; y se quiere mismamente compensar el Corazón Adorable de Jesús por la poca correspondencia que hubo en la tierra para cumplir este amorosísimo Mandato</w:t>
      </w:r>
      <w:r w:rsidR="00911837" w:rsidRPr="00CF0A23">
        <w:rPr>
          <w:rFonts w:ascii="TimesNewRoman" w:hAnsi="TimesNewRoman"/>
          <w:color w:val="242021"/>
          <w:szCs w:val="24"/>
          <w:lang w:val="es-ES"/>
        </w:rPr>
        <w:t>”.</w:t>
      </w:r>
      <w:r w:rsidR="00911837" w:rsidRPr="00490F36">
        <w:rPr>
          <w:rStyle w:val="FootnoteReference"/>
          <w:rFonts w:ascii="TimesNewRoman" w:hAnsi="TimesNewRoman"/>
          <w:color w:val="242021"/>
          <w:szCs w:val="24"/>
        </w:rPr>
        <w:footnoteReference w:id="74"/>
      </w:r>
    </w:p>
    <w:p w14:paraId="117514F5" w14:textId="77777777" w:rsidR="004347E4" w:rsidRPr="00CF0A23" w:rsidRDefault="004347E4" w:rsidP="00CF13BC">
      <w:pPr>
        <w:rPr>
          <w:rFonts w:ascii="TimesNewRoman" w:hAnsi="TimesNewRoman"/>
          <w:color w:val="242021"/>
          <w:szCs w:val="24"/>
          <w:lang w:val="es-ES"/>
        </w:rPr>
      </w:pPr>
    </w:p>
    <w:p w14:paraId="6CD23518" w14:textId="58B76817" w:rsidR="004347E4" w:rsidRPr="00CF0A23" w:rsidRDefault="004C715F" w:rsidP="00CF13BC">
      <w:pPr>
        <w:pStyle w:val="Heading2"/>
        <w:rPr>
          <w:lang w:val="es-ES"/>
        </w:rPr>
      </w:pPr>
      <w:bookmarkStart w:id="23" w:name="_Toc40559873"/>
      <w:r w:rsidRPr="00CF0A23">
        <w:rPr>
          <w:lang w:val="es-ES"/>
        </w:rPr>
        <w:t xml:space="preserve">6.3. </w:t>
      </w:r>
      <w:r w:rsidR="00CF0A23" w:rsidRPr="00CF0A23">
        <w:rPr>
          <w:lang w:val="es-ES"/>
        </w:rPr>
        <w:t>E</w:t>
      </w:r>
      <w:r w:rsidR="00FF7386" w:rsidRPr="00CF0A23">
        <w:rPr>
          <w:lang w:val="es-ES"/>
        </w:rPr>
        <w:t xml:space="preserve">l Rogate </w:t>
      </w:r>
      <w:r w:rsidR="00CF0A23" w:rsidRPr="00CF0A23">
        <w:rPr>
          <w:lang w:val="es-ES"/>
        </w:rPr>
        <w:t xml:space="preserve">en las </w:t>
      </w:r>
      <w:r w:rsidR="004347E4" w:rsidRPr="00CF0A23">
        <w:rPr>
          <w:lang w:val="es-ES"/>
        </w:rPr>
        <w:t>Co</w:t>
      </w:r>
      <w:r w:rsidR="00CF0A23" w:rsidRPr="00CF0A23">
        <w:rPr>
          <w:lang w:val="es-ES"/>
        </w:rPr>
        <w:t>n</w:t>
      </w:r>
      <w:r w:rsidR="004347E4" w:rsidRPr="00CF0A23">
        <w:rPr>
          <w:lang w:val="es-ES"/>
        </w:rPr>
        <w:t>stitu</w:t>
      </w:r>
      <w:r w:rsidR="00CF0A23">
        <w:rPr>
          <w:lang w:val="es-ES"/>
        </w:rPr>
        <w:t>ciones</w:t>
      </w:r>
      <w:bookmarkEnd w:id="23"/>
    </w:p>
    <w:p w14:paraId="13F124B0" w14:textId="77777777" w:rsidR="004347E4" w:rsidRPr="00CF0A23" w:rsidRDefault="004347E4" w:rsidP="00CF13BC">
      <w:pPr>
        <w:rPr>
          <w:rFonts w:ascii="TimesNewRoman" w:hAnsi="TimesNewRoman"/>
          <w:color w:val="242021"/>
          <w:szCs w:val="24"/>
          <w:lang w:val="es-ES"/>
        </w:rPr>
      </w:pPr>
    </w:p>
    <w:p w14:paraId="2C3CE523" w14:textId="5270D14F" w:rsidR="00CF0A23" w:rsidRDefault="00352DFB" w:rsidP="00CF13BC">
      <w:pPr>
        <w:rPr>
          <w:szCs w:val="24"/>
          <w:lang w:val="es-ES"/>
        </w:rPr>
      </w:pPr>
      <w:r w:rsidRPr="00CF0A23">
        <w:rPr>
          <w:b/>
          <w:bCs/>
          <w:szCs w:val="24"/>
          <w:lang w:val="es-ES"/>
        </w:rPr>
        <w:t>9</w:t>
      </w:r>
      <w:r w:rsidR="00CF0A23" w:rsidRPr="00CF0A23">
        <w:rPr>
          <w:b/>
          <w:bCs/>
          <w:szCs w:val="24"/>
          <w:lang w:val="es-ES"/>
        </w:rPr>
        <w:t>8</w:t>
      </w:r>
      <w:r w:rsidRPr="00CF0A23">
        <w:rPr>
          <w:b/>
          <w:bCs/>
          <w:szCs w:val="24"/>
          <w:lang w:val="es-ES"/>
        </w:rPr>
        <w:t>.</w:t>
      </w:r>
      <w:r w:rsidRPr="00CF0A23">
        <w:rPr>
          <w:b/>
          <w:bCs/>
          <w:szCs w:val="24"/>
          <w:lang w:val="es-ES"/>
        </w:rPr>
        <w:tab/>
      </w:r>
      <w:r w:rsidR="00CF0A23" w:rsidRPr="00CF0A23">
        <w:rPr>
          <w:szCs w:val="24"/>
          <w:lang w:val="es-ES"/>
        </w:rPr>
        <w:t>El P</w:t>
      </w:r>
      <w:r w:rsidR="007C1BCA" w:rsidRPr="00CF0A23">
        <w:rPr>
          <w:szCs w:val="24"/>
          <w:lang w:val="es-ES"/>
        </w:rPr>
        <w:t xml:space="preserve">adre </w:t>
      </w:r>
      <w:r w:rsidR="00CF0A23" w:rsidRPr="00CF0A23">
        <w:rPr>
          <w:szCs w:val="24"/>
          <w:lang w:val="es-ES"/>
        </w:rPr>
        <w:t>Aníbal, en l</w:t>
      </w:r>
      <w:r w:rsidR="00CF0A23">
        <w:rPr>
          <w:szCs w:val="24"/>
          <w:lang w:val="es-ES"/>
        </w:rPr>
        <w:t xml:space="preserve">a medida en que las Congregaciones crecen, advierte cada vez más la necesidad de la autorización diocesana y, pues, de la definición de las Constituciones. Tenemos un borrador del 9 de noviembre de 1914, con el nombre “Reglas de la Congregación Piadosa de los Rogacionistas del Corazón de Jesús”. </w:t>
      </w:r>
      <w:r w:rsidR="00CF0A23" w:rsidRPr="00CF0A23">
        <w:rPr>
          <w:szCs w:val="24"/>
          <w:lang w:val="es-ES"/>
        </w:rPr>
        <w:t>En los primeros artículos se individua la finalidad de l</w:t>
      </w:r>
      <w:r w:rsidR="00CF0A23">
        <w:rPr>
          <w:szCs w:val="24"/>
          <w:lang w:val="es-ES"/>
        </w:rPr>
        <w:t xml:space="preserve">a Congregación de la Congregación en los tres aspectos: la oración para los Buenos Trabajadores, la difusión de esta oración y actuar como Buenos Trabajadores: </w:t>
      </w:r>
    </w:p>
    <w:p w14:paraId="3956E1F0" w14:textId="696E582E" w:rsidR="00CF0A23" w:rsidRDefault="00CF0A23" w:rsidP="00CF0A23">
      <w:pPr>
        <w:rPr>
          <w:rFonts w:ascii="TimesNewRomanItalic" w:hAnsi="TimesNewRomanItalic"/>
          <w:color w:val="242021"/>
          <w:szCs w:val="24"/>
          <w:lang w:val="es-ES"/>
        </w:rPr>
      </w:pPr>
      <w:r>
        <w:rPr>
          <w:szCs w:val="24"/>
          <w:lang w:val="es-ES"/>
        </w:rPr>
        <w:tab/>
        <w:t xml:space="preserve">“Art. 3º - El fin de esta Piadosa Congregación es doble: uno todo espiritual y religioso, y otro de caridad y beneficencia para con el prójimo. El fin todo espiritual y religioso es el de obedecer con voto a aquel Mandato de Nuestro Señor Jesucristo cuando, después de haber dicho: la mies es abundante, pero los trabajadores son pocos, añadió: </w:t>
      </w:r>
      <w:r w:rsidR="007C1BCA" w:rsidRPr="00CF0A23">
        <w:rPr>
          <w:rFonts w:ascii="TimesNewRomanItalic" w:hAnsi="TimesNewRomanItalic"/>
          <w:i/>
          <w:iCs/>
          <w:color w:val="242021"/>
          <w:szCs w:val="24"/>
          <w:lang w:val="es-ES"/>
        </w:rPr>
        <w:br/>
        <w:t>Rogate ergo Dominum messis, ut mittat operarios in messem suam</w:t>
      </w:r>
      <w:r w:rsidRPr="00CF0A23">
        <w:rPr>
          <w:rFonts w:ascii="TimesNewRomanItalic" w:hAnsi="TimesNewRomanItalic"/>
          <w:color w:val="242021"/>
          <w:szCs w:val="24"/>
          <w:lang w:val="es-ES"/>
        </w:rPr>
        <w:t>.</w:t>
      </w:r>
      <w:r>
        <w:rPr>
          <w:rFonts w:ascii="TimesNewRomanItalic" w:hAnsi="TimesNewRomanItalic"/>
          <w:color w:val="242021"/>
          <w:szCs w:val="24"/>
          <w:lang w:val="es-ES"/>
        </w:rPr>
        <w:t xml:space="preserve"> </w:t>
      </w:r>
      <w:r w:rsidRPr="00CF0A23">
        <w:rPr>
          <w:rFonts w:ascii="TimesNewRomanItalic" w:hAnsi="TimesNewRomanItalic"/>
          <w:color w:val="242021"/>
          <w:szCs w:val="24"/>
          <w:lang w:val="es-ES"/>
        </w:rPr>
        <w:t>Todos los congregados profesos se obligan con voto de h</w:t>
      </w:r>
      <w:r>
        <w:rPr>
          <w:rFonts w:ascii="TimesNewRomanItalic" w:hAnsi="TimesNewRomanItalic"/>
          <w:color w:val="242021"/>
          <w:szCs w:val="24"/>
          <w:lang w:val="es-ES"/>
        </w:rPr>
        <w:t>acer esta Oración diariamente, y de propagarla por doquier</w:t>
      </w:r>
      <w:r w:rsidR="000D400F">
        <w:rPr>
          <w:rFonts w:ascii="TimesNewRomanItalic" w:hAnsi="TimesNewRomanItalic"/>
          <w:color w:val="242021"/>
          <w:szCs w:val="24"/>
          <w:lang w:val="es-ES"/>
        </w:rPr>
        <w:t xml:space="preserve">, por cuanto sea posible. </w:t>
      </w:r>
      <w:r w:rsidR="000D400F" w:rsidRPr="000D400F">
        <w:rPr>
          <w:rFonts w:ascii="TimesNewRomanItalic" w:hAnsi="TimesNewRomanItalic"/>
          <w:color w:val="242021"/>
          <w:szCs w:val="24"/>
          <w:lang w:val="es-ES"/>
        </w:rPr>
        <w:t>(…) El segundo fin es aquello, que mientras se reza h</w:t>
      </w:r>
      <w:r w:rsidR="000D400F">
        <w:rPr>
          <w:rFonts w:ascii="TimesNewRomanItalic" w:hAnsi="TimesNewRomanItalic"/>
          <w:color w:val="242021"/>
          <w:szCs w:val="24"/>
          <w:lang w:val="es-ES"/>
        </w:rPr>
        <w:t>umildemente al gran Dueño de la mística mies, para que envíe trabajadores numerosos y santos a la Santa Iglesia, los congregados atienden ellos mismos con todas sus fuerzas, ayudados por la divina gracia, a actuar como trabajadores de la mística mies, y así a ejercer el ministerio eclesiástico, o sea culto, confesiones, predicaciones, misiones, doctrina cristiana a los niños etc. etc., y de dedicarse a las Obras de caridad y Beneficencia sea espiritual que temporal hacia el prójimo, como por ejemplo orfelinatos, evangelización y socorro de los pobres, etc. etc.</w:t>
      </w:r>
    </w:p>
    <w:p w14:paraId="5D837EB0" w14:textId="3EF57F7F" w:rsidR="00DE7B7F" w:rsidRPr="000D400F" w:rsidRDefault="000D400F" w:rsidP="00CF0A23">
      <w:pPr>
        <w:rPr>
          <w:rFonts w:ascii="TimesNewRoman" w:hAnsi="TimesNewRoman"/>
          <w:color w:val="242021"/>
          <w:szCs w:val="24"/>
          <w:lang w:val="es-ES"/>
        </w:rPr>
      </w:pPr>
      <w:r>
        <w:rPr>
          <w:rFonts w:ascii="TimesNewRomanItalic" w:hAnsi="TimesNewRomanItalic"/>
          <w:color w:val="242021"/>
          <w:szCs w:val="24"/>
          <w:lang w:val="es-ES"/>
        </w:rPr>
        <w:tab/>
        <w:t>Entre todas las Obras de la mayor Gloria de Dios y bien de las almas, la Congregación Piadosa preferirá, por cuanto le sea posible, la educación de los jovencitos clérigos que aspiran al santo Sacerdocio, también en los Seminarios, cuando sean requeridos por los  Obispos y tengan personal idóneo para este santísimo e importantísimo oficio</w:t>
      </w:r>
      <w:r w:rsidR="00923B05" w:rsidRPr="000D400F">
        <w:rPr>
          <w:rFonts w:ascii="TimesNewRoman" w:hAnsi="TimesNewRoman"/>
          <w:color w:val="242021"/>
          <w:szCs w:val="24"/>
          <w:lang w:val="es-ES"/>
        </w:rPr>
        <w:t>”</w:t>
      </w:r>
      <w:r w:rsidR="007C1BCA" w:rsidRPr="000D400F">
        <w:rPr>
          <w:rFonts w:ascii="TimesNewRoman" w:hAnsi="TimesNewRoman"/>
          <w:color w:val="242021"/>
          <w:szCs w:val="24"/>
          <w:lang w:val="es-ES"/>
        </w:rPr>
        <w:t>.</w:t>
      </w:r>
      <w:r w:rsidR="00923B05" w:rsidRPr="00490F36">
        <w:rPr>
          <w:rStyle w:val="FootnoteReference"/>
          <w:rFonts w:ascii="TimesNewRoman" w:hAnsi="TimesNewRoman"/>
          <w:color w:val="242021"/>
          <w:szCs w:val="24"/>
        </w:rPr>
        <w:footnoteReference w:id="75"/>
      </w:r>
      <w:r w:rsidR="007C1BCA" w:rsidRPr="000D400F">
        <w:rPr>
          <w:szCs w:val="24"/>
          <w:lang w:val="es-ES"/>
        </w:rPr>
        <w:t xml:space="preserve"> </w:t>
      </w:r>
      <w:r w:rsidR="002F6C62" w:rsidRPr="000D400F">
        <w:rPr>
          <w:szCs w:val="24"/>
          <w:lang w:val="es-ES"/>
        </w:rPr>
        <w:t xml:space="preserve"> </w:t>
      </w:r>
      <w:r w:rsidR="0077669F" w:rsidRPr="000D400F">
        <w:rPr>
          <w:rFonts w:ascii="TimesNewRoman" w:hAnsi="TimesNewRoman"/>
          <w:color w:val="242021"/>
          <w:szCs w:val="24"/>
          <w:lang w:val="es-ES"/>
        </w:rPr>
        <w:t xml:space="preserve">  </w:t>
      </w:r>
    </w:p>
    <w:p w14:paraId="3EDE4249" w14:textId="77777777" w:rsidR="002760CC" w:rsidRPr="000D400F" w:rsidRDefault="002760CC" w:rsidP="00CF13BC">
      <w:pPr>
        <w:rPr>
          <w:rFonts w:ascii="TimesNewRoman" w:hAnsi="TimesNewRoman"/>
          <w:b/>
          <w:bCs/>
          <w:color w:val="242021"/>
          <w:szCs w:val="24"/>
          <w:lang w:val="es-ES"/>
        </w:rPr>
      </w:pPr>
      <w:r w:rsidRPr="000D400F">
        <w:rPr>
          <w:rFonts w:ascii="TimesNewRoman" w:hAnsi="TimesNewRoman"/>
          <w:b/>
          <w:bCs/>
          <w:color w:val="242021"/>
          <w:szCs w:val="24"/>
          <w:lang w:val="es-ES"/>
        </w:rPr>
        <w:tab/>
      </w:r>
    </w:p>
    <w:p w14:paraId="73EE37A1" w14:textId="7C75C048" w:rsidR="00C16119" w:rsidRDefault="002760CC" w:rsidP="00CF13BC">
      <w:pPr>
        <w:rPr>
          <w:rFonts w:ascii="TimesNewRoman" w:hAnsi="TimesNewRoman"/>
          <w:color w:val="242021"/>
          <w:szCs w:val="24"/>
          <w:lang w:val="es-ES"/>
        </w:rPr>
      </w:pPr>
      <w:r w:rsidRPr="00C16119">
        <w:rPr>
          <w:rFonts w:ascii="TimesNewRoman" w:hAnsi="TimesNewRoman"/>
          <w:b/>
          <w:bCs/>
          <w:color w:val="242021"/>
          <w:szCs w:val="24"/>
          <w:lang w:val="es-ES"/>
        </w:rPr>
        <w:t>9</w:t>
      </w:r>
      <w:r w:rsidR="000D400F" w:rsidRPr="00C16119">
        <w:rPr>
          <w:rFonts w:ascii="TimesNewRoman" w:hAnsi="TimesNewRoman"/>
          <w:b/>
          <w:bCs/>
          <w:color w:val="242021"/>
          <w:szCs w:val="24"/>
          <w:lang w:val="es-ES"/>
        </w:rPr>
        <w:t>9</w:t>
      </w:r>
      <w:r w:rsidRPr="00C16119">
        <w:rPr>
          <w:rFonts w:ascii="TimesNewRoman" w:hAnsi="TimesNewRoman"/>
          <w:b/>
          <w:bCs/>
          <w:color w:val="242021"/>
          <w:szCs w:val="24"/>
          <w:lang w:val="es-ES"/>
        </w:rPr>
        <w:t>.</w:t>
      </w:r>
      <w:r w:rsidRPr="00C16119">
        <w:rPr>
          <w:rFonts w:ascii="TimesNewRoman" w:hAnsi="TimesNewRoman"/>
          <w:color w:val="242021"/>
          <w:szCs w:val="24"/>
          <w:lang w:val="es-ES"/>
        </w:rPr>
        <w:tab/>
      </w:r>
      <w:r w:rsidR="00C16119" w:rsidRPr="00C16119">
        <w:rPr>
          <w:rFonts w:ascii="TimesNewRoman" w:hAnsi="TimesNewRoman"/>
          <w:color w:val="242021"/>
          <w:szCs w:val="24"/>
          <w:lang w:val="es-ES"/>
        </w:rPr>
        <w:t>E</w:t>
      </w:r>
      <w:r w:rsidR="00923B05" w:rsidRPr="00C16119">
        <w:rPr>
          <w:rFonts w:ascii="TimesNewRoman" w:hAnsi="TimesNewRoman"/>
          <w:color w:val="242021"/>
          <w:szCs w:val="24"/>
          <w:lang w:val="es-ES"/>
        </w:rPr>
        <w:t xml:space="preserve">n </w:t>
      </w:r>
      <w:r w:rsidR="00C16119" w:rsidRPr="00C16119">
        <w:rPr>
          <w:rFonts w:ascii="TimesNewRoman" w:hAnsi="TimesNewRoman"/>
          <w:color w:val="242021"/>
          <w:szCs w:val="24"/>
          <w:lang w:val="es-ES"/>
        </w:rPr>
        <w:t>este borrador de C</w:t>
      </w:r>
      <w:r w:rsidR="00C16119">
        <w:rPr>
          <w:rFonts w:ascii="TimesNewRoman" w:hAnsi="TimesNewRoman"/>
          <w:color w:val="242021"/>
          <w:szCs w:val="24"/>
          <w:lang w:val="es-ES"/>
        </w:rPr>
        <w:t xml:space="preserve">onstituciones el Padre Aníbal destina un espacio particular al “celo”, que es el fervor de la caridad, que viene de la compasión por la pérdida de las almas y se manifiesta en la “sed ardentísima” de su salvación. </w:t>
      </w:r>
      <w:r w:rsidR="00C16119" w:rsidRPr="00C16119">
        <w:rPr>
          <w:rFonts w:ascii="TimesNewRoman" w:hAnsi="TimesNewRoman"/>
          <w:color w:val="242021"/>
          <w:szCs w:val="24"/>
          <w:lang w:val="es-ES"/>
        </w:rPr>
        <w:t xml:space="preserve">El “celo” se puede </w:t>
      </w:r>
      <w:r w:rsidR="00C16119" w:rsidRPr="00C16119">
        <w:rPr>
          <w:rFonts w:ascii="TimesNewRoman" w:hAnsi="TimesNewRoman"/>
          <w:color w:val="242021"/>
          <w:szCs w:val="24"/>
          <w:lang w:val="es-ES"/>
        </w:rPr>
        <w:lastRenderedPageBreak/>
        <w:t>considerar palabra equivalente al Rogate, s</w:t>
      </w:r>
      <w:r w:rsidR="00C16119">
        <w:rPr>
          <w:rFonts w:ascii="TimesNewRoman" w:hAnsi="TimesNewRoman"/>
          <w:color w:val="242021"/>
          <w:szCs w:val="24"/>
          <w:lang w:val="es-ES"/>
        </w:rPr>
        <w:t>i pensamos en la denominación del Instituto femenino, Hijas del Divino Celo del Corazón de Jesús.</w:t>
      </w:r>
    </w:p>
    <w:p w14:paraId="4F1F9713" w14:textId="06765D49" w:rsidR="00885DF6" w:rsidRPr="00C16119" w:rsidRDefault="00C16119" w:rsidP="00C16119">
      <w:pPr>
        <w:rPr>
          <w:color w:val="242021"/>
          <w:szCs w:val="24"/>
          <w:lang w:val="es-ES"/>
        </w:rPr>
      </w:pPr>
      <w:r>
        <w:rPr>
          <w:rFonts w:ascii="TimesNewRoman" w:hAnsi="TimesNewRoman"/>
          <w:color w:val="242021"/>
          <w:szCs w:val="24"/>
          <w:lang w:val="es-ES"/>
        </w:rPr>
        <w:tab/>
        <w:t>“</w:t>
      </w:r>
      <w:r>
        <w:rPr>
          <w:rFonts w:ascii="TimesNewRoman" w:hAnsi="TimesNewRoman"/>
          <w:i/>
          <w:iCs/>
          <w:color w:val="242021"/>
          <w:szCs w:val="24"/>
          <w:lang w:val="es-ES"/>
        </w:rPr>
        <w:t>Celo</w:t>
      </w:r>
      <w:r>
        <w:rPr>
          <w:rFonts w:ascii="TimesNewRoman" w:hAnsi="TimesNewRoman"/>
          <w:color w:val="242021"/>
          <w:szCs w:val="24"/>
          <w:lang w:val="es-ES"/>
        </w:rPr>
        <w:t xml:space="preserve">. Art. 1- El celo de la Gloria de Dios y del bien de las almas, sea predominante en todos los </w:t>
      </w:r>
      <w:r>
        <w:rPr>
          <w:rFonts w:ascii="TimesNewRoman" w:hAnsi="TimesNewRoman"/>
          <w:i/>
          <w:iCs/>
          <w:color w:val="242021"/>
          <w:szCs w:val="24"/>
          <w:lang w:val="es-ES"/>
        </w:rPr>
        <w:t>Rogacionistas del Corazón de Jesús</w:t>
      </w:r>
      <w:r>
        <w:rPr>
          <w:rFonts w:ascii="TimesNewRoman" w:hAnsi="TimesNewRoman"/>
          <w:color w:val="242021"/>
          <w:szCs w:val="24"/>
          <w:lang w:val="es-ES"/>
        </w:rPr>
        <w:t xml:space="preserve">, que tienen por misión implorar del Corazón Santísimo de Jesús los buenos trabajadores para la Santa Iglesia. </w:t>
      </w:r>
      <w:r w:rsidRPr="00C16119">
        <w:rPr>
          <w:rFonts w:ascii="TimesNewRoman" w:hAnsi="TimesNewRoman"/>
          <w:color w:val="242021"/>
          <w:szCs w:val="24"/>
          <w:lang w:val="es-ES"/>
        </w:rPr>
        <w:t>Art. 2 – Cada Rogacionista recoja de la Boca adorable de J</w:t>
      </w:r>
      <w:r>
        <w:rPr>
          <w:rFonts w:ascii="TimesNewRoman" w:hAnsi="TimesNewRoman"/>
          <w:color w:val="242021"/>
          <w:szCs w:val="24"/>
          <w:lang w:val="es-ES"/>
        </w:rPr>
        <w:t>esús aquel divino Mandato que se tiene que considerar como salido del Divino Celo del Corazón de Jesús:</w:t>
      </w:r>
      <w:r w:rsidR="00923B05" w:rsidRPr="00C16119">
        <w:rPr>
          <w:rFonts w:ascii="TimesNewRoman" w:hAnsi="TimesNewRoman"/>
          <w:color w:val="242021"/>
          <w:szCs w:val="24"/>
          <w:lang w:val="es-ES"/>
        </w:rPr>
        <w:t xml:space="preserve"> </w:t>
      </w:r>
      <w:r w:rsidR="00923B05" w:rsidRPr="00C16119">
        <w:rPr>
          <w:rFonts w:ascii="TimesNewRomanItalic" w:hAnsi="TimesNewRomanItalic"/>
          <w:i/>
          <w:iCs/>
          <w:color w:val="242021"/>
          <w:szCs w:val="24"/>
          <w:lang w:val="es-ES"/>
        </w:rPr>
        <w:t>Rogate ergo Dominum messis, ut</w:t>
      </w:r>
      <w:r w:rsidR="00885DF6" w:rsidRPr="00C16119">
        <w:rPr>
          <w:rFonts w:ascii="TimesNewRomanItalic" w:hAnsi="TimesNewRomanItalic"/>
          <w:i/>
          <w:iCs/>
          <w:color w:val="242021"/>
          <w:szCs w:val="24"/>
          <w:lang w:val="es-ES"/>
        </w:rPr>
        <w:t xml:space="preserve"> </w:t>
      </w:r>
      <w:r w:rsidR="00923B05" w:rsidRPr="00C16119">
        <w:rPr>
          <w:rFonts w:ascii="TimesNewRomanItalic" w:hAnsi="TimesNewRomanItalic"/>
          <w:i/>
          <w:iCs/>
          <w:color w:val="242021"/>
          <w:szCs w:val="24"/>
          <w:lang w:val="es-ES"/>
        </w:rPr>
        <w:t>mittat operarios in messem suam</w:t>
      </w:r>
      <w:r w:rsidR="00923B05" w:rsidRPr="00C16119">
        <w:rPr>
          <w:rFonts w:ascii="TimesNewRoman" w:hAnsi="TimesNewRoman"/>
          <w:color w:val="242021"/>
          <w:szCs w:val="24"/>
          <w:lang w:val="es-ES"/>
        </w:rPr>
        <w:t xml:space="preserve">. </w:t>
      </w:r>
      <w:r w:rsidRPr="00C16119">
        <w:rPr>
          <w:rFonts w:ascii="TimesNewRoman" w:hAnsi="TimesNewRoman"/>
          <w:color w:val="242021"/>
          <w:szCs w:val="24"/>
          <w:lang w:val="es-ES"/>
        </w:rPr>
        <w:t>Él tiene que considerar la singular importancia, y cómo haya v</w:t>
      </w:r>
      <w:r>
        <w:rPr>
          <w:rFonts w:ascii="TimesNewRoman" w:hAnsi="TimesNewRoman"/>
          <w:color w:val="242021"/>
          <w:szCs w:val="24"/>
          <w:lang w:val="es-ES"/>
        </w:rPr>
        <w:t xml:space="preserve">enido el tiempo de usar este poderoso recurso para reparar los males que sufre la Santa Iglesia por falta de las santas vocaciones en los dos Cleros. </w:t>
      </w:r>
      <w:r w:rsidRPr="00C16119">
        <w:rPr>
          <w:rFonts w:ascii="TimesNewRoman" w:hAnsi="TimesNewRoman"/>
          <w:color w:val="242021"/>
          <w:szCs w:val="24"/>
          <w:lang w:val="es-ES"/>
        </w:rPr>
        <w:t>Art. 3 – Cada Rogacionista del Corazón de Jesús hará su m</w:t>
      </w:r>
      <w:r>
        <w:rPr>
          <w:rFonts w:ascii="TimesNewRoman" w:hAnsi="TimesNewRoman"/>
          <w:color w:val="242021"/>
          <w:szCs w:val="24"/>
          <w:lang w:val="es-ES"/>
        </w:rPr>
        <w:t xml:space="preserve">ejor para hacer conocer este divino mandato y propagar esta saludable Oración. </w:t>
      </w:r>
      <w:r w:rsidRPr="00C16119">
        <w:rPr>
          <w:rFonts w:ascii="TimesNewRoman" w:hAnsi="TimesNewRoman"/>
          <w:color w:val="242021"/>
          <w:szCs w:val="24"/>
          <w:lang w:val="es-ES"/>
        </w:rPr>
        <w:t>Art. 4  - Cada Rogacionista del Corazón de Jesús sentirá una a</w:t>
      </w:r>
      <w:r>
        <w:rPr>
          <w:rFonts w:ascii="TimesNewRoman" w:hAnsi="TimesNewRoman"/>
          <w:color w:val="242021"/>
          <w:szCs w:val="24"/>
          <w:lang w:val="es-ES"/>
        </w:rPr>
        <w:t>rdiente sed de la salvación de las almas, ensimismándose en aquella sed ardentísima que atormentó el Corazón Adorable de Jesús desde el primer instante de su Encarnación, y que en la Cruz lo hizo exclamar: ¡</w:t>
      </w:r>
      <w:r w:rsidR="00923B05" w:rsidRPr="00C16119">
        <w:rPr>
          <w:i/>
          <w:iCs/>
          <w:color w:val="242021"/>
          <w:szCs w:val="24"/>
          <w:lang w:val="es-ES"/>
        </w:rPr>
        <w:t>Sitio</w:t>
      </w:r>
      <w:r w:rsidR="00923B05" w:rsidRPr="00C16119">
        <w:rPr>
          <w:color w:val="242021"/>
          <w:szCs w:val="24"/>
          <w:lang w:val="es-ES"/>
        </w:rPr>
        <w:t>!</w:t>
      </w:r>
      <w:r w:rsidR="00885DF6" w:rsidRPr="00C16119">
        <w:rPr>
          <w:color w:val="242021"/>
          <w:szCs w:val="24"/>
          <w:lang w:val="es-ES"/>
        </w:rPr>
        <w:t>”.</w:t>
      </w:r>
      <w:r w:rsidR="00885DF6" w:rsidRPr="00490F36">
        <w:rPr>
          <w:rStyle w:val="FootnoteReference"/>
          <w:color w:val="242021"/>
          <w:szCs w:val="24"/>
        </w:rPr>
        <w:footnoteReference w:id="76"/>
      </w:r>
    </w:p>
    <w:p w14:paraId="25093457" w14:textId="77777777" w:rsidR="002760CC" w:rsidRPr="00C16119" w:rsidRDefault="002760CC" w:rsidP="00CF13BC">
      <w:pPr>
        <w:rPr>
          <w:b/>
          <w:bCs/>
          <w:color w:val="242021"/>
          <w:szCs w:val="24"/>
          <w:lang w:val="es-ES"/>
        </w:rPr>
      </w:pPr>
    </w:p>
    <w:p w14:paraId="5F57A9F9" w14:textId="20BBD6F5" w:rsidR="00C16119" w:rsidRPr="0024638B" w:rsidRDefault="00C16119" w:rsidP="00CF13BC">
      <w:pPr>
        <w:rPr>
          <w:color w:val="242021"/>
          <w:szCs w:val="24"/>
          <w:lang w:val="es-ES"/>
        </w:rPr>
      </w:pPr>
      <w:r w:rsidRPr="00A639C4">
        <w:rPr>
          <w:b/>
          <w:bCs/>
          <w:color w:val="242021"/>
          <w:szCs w:val="24"/>
          <w:lang w:val="es-ES"/>
        </w:rPr>
        <w:t>100</w:t>
      </w:r>
      <w:r w:rsidR="002760CC" w:rsidRPr="00A639C4">
        <w:rPr>
          <w:b/>
          <w:bCs/>
          <w:color w:val="242021"/>
          <w:szCs w:val="24"/>
          <w:lang w:val="es-ES"/>
        </w:rPr>
        <w:t xml:space="preserve">. </w:t>
      </w:r>
      <w:r w:rsidR="002760CC" w:rsidRPr="00A639C4">
        <w:rPr>
          <w:b/>
          <w:bCs/>
          <w:color w:val="242021"/>
          <w:szCs w:val="24"/>
          <w:lang w:val="es-ES"/>
        </w:rPr>
        <w:tab/>
      </w:r>
      <w:r w:rsidRPr="00C16119">
        <w:rPr>
          <w:color w:val="242021"/>
          <w:szCs w:val="24"/>
          <w:lang w:val="es-ES"/>
        </w:rPr>
        <w:t>El P</w:t>
      </w:r>
      <w:r w:rsidR="009F78B2" w:rsidRPr="00C16119">
        <w:rPr>
          <w:color w:val="242021"/>
          <w:szCs w:val="24"/>
          <w:lang w:val="es-ES"/>
        </w:rPr>
        <w:t xml:space="preserve">adre </w:t>
      </w:r>
      <w:r w:rsidRPr="00C16119">
        <w:rPr>
          <w:color w:val="242021"/>
          <w:szCs w:val="24"/>
          <w:lang w:val="es-ES"/>
        </w:rPr>
        <w:t>Aníbal, en l</w:t>
      </w:r>
      <w:r>
        <w:rPr>
          <w:color w:val="242021"/>
          <w:szCs w:val="24"/>
          <w:lang w:val="es-ES"/>
        </w:rPr>
        <w:t xml:space="preserve">os años siguientes, </w:t>
      </w:r>
      <w:r w:rsidR="00A639C4">
        <w:rPr>
          <w:color w:val="242021"/>
          <w:szCs w:val="24"/>
          <w:lang w:val="es-ES"/>
        </w:rPr>
        <w:t xml:space="preserve">recortándose el tiempo entre los muchos compromisos que lo acechaban, sigue el trabajo de redacción de las Constituciones. </w:t>
      </w:r>
      <w:r w:rsidR="00A639C4" w:rsidRPr="00A639C4">
        <w:rPr>
          <w:color w:val="242021"/>
          <w:szCs w:val="24"/>
          <w:lang w:val="es-ES"/>
        </w:rPr>
        <w:t>Mientras tanto, el 27 de mayo de 1917 es promulgado el n</w:t>
      </w:r>
      <w:r w:rsidR="00A639C4">
        <w:rPr>
          <w:color w:val="242021"/>
          <w:szCs w:val="24"/>
          <w:lang w:val="es-ES"/>
        </w:rPr>
        <w:t xml:space="preserve">uevo Código de Derecho Canónico, que entra en vigor el 19 de mayo de 1918. El Padre Aníbal, en un primer momento, pidió al Padre Vitale de indicarle las novedades del derecho, para seguirlas durante en la redacción de las Constituciones, pero luego, especialmente por la complejidad de las situaciones en aquellos años del posguerra, le confió el encargo de escribirlas. El Padre Vitale, para hacerlo, se retiró durante un cierto periodo en la casa de Taormina. </w:t>
      </w:r>
      <w:r w:rsidR="00A639C4" w:rsidRPr="00A639C4">
        <w:rPr>
          <w:color w:val="242021"/>
          <w:szCs w:val="24"/>
          <w:lang w:val="es-ES"/>
        </w:rPr>
        <w:t>Una vez concluido el trabajo, el 12 de marzo de 1919, y</w:t>
      </w:r>
      <w:r w:rsidR="00A639C4">
        <w:rPr>
          <w:color w:val="242021"/>
          <w:szCs w:val="24"/>
          <w:lang w:val="es-ES"/>
        </w:rPr>
        <w:t xml:space="preserve"> después de haberlo revisado, el 28 de abril de 1919, el Padre Aníbal lo presentó al Monseñor Letterío D’Arrigo, para la autorización, en el mes de junio de 1010, con una carta firmada por él mismo y por el Padre Vitale. </w:t>
      </w:r>
      <w:r w:rsidR="00A639C4" w:rsidRPr="00A639C4">
        <w:rPr>
          <w:color w:val="242021"/>
          <w:szCs w:val="24"/>
          <w:lang w:val="es-ES"/>
        </w:rPr>
        <w:t xml:space="preserve">La autorización se hizo esperar muchos años. </w:t>
      </w:r>
      <w:r w:rsidR="00A639C4" w:rsidRPr="0024638B">
        <w:rPr>
          <w:color w:val="242021"/>
          <w:szCs w:val="24"/>
          <w:lang w:val="es-ES"/>
        </w:rPr>
        <w:t xml:space="preserve">Fue necesario presentar </w:t>
      </w:r>
      <w:r w:rsidR="0024638B" w:rsidRPr="0024638B">
        <w:rPr>
          <w:color w:val="242021"/>
          <w:szCs w:val="24"/>
          <w:lang w:val="es-ES"/>
        </w:rPr>
        <w:t>nuevamente el texto, con fecha 1 de n</w:t>
      </w:r>
      <w:r w:rsidR="0024638B">
        <w:rPr>
          <w:color w:val="242021"/>
          <w:szCs w:val="24"/>
          <w:lang w:val="es-ES"/>
        </w:rPr>
        <w:t>oviembre de 1923, al nuevo Obispo, Monseñor Ángel Paino, que había substituido en la guía de la Diócesis después de la muerte de Monseñor D’Arrigo.</w:t>
      </w:r>
    </w:p>
    <w:p w14:paraId="735DDFD4" w14:textId="77777777" w:rsidR="002760CC" w:rsidRPr="00947FC9" w:rsidRDefault="002760CC" w:rsidP="00CF13BC">
      <w:pPr>
        <w:rPr>
          <w:b/>
          <w:bCs/>
          <w:color w:val="242021"/>
          <w:szCs w:val="24"/>
          <w:lang w:val="es-ES"/>
        </w:rPr>
      </w:pPr>
    </w:p>
    <w:p w14:paraId="009410B6" w14:textId="44F8FAB2" w:rsidR="0024638B" w:rsidRDefault="0024638B" w:rsidP="00CF13BC">
      <w:pPr>
        <w:rPr>
          <w:color w:val="242021"/>
          <w:szCs w:val="24"/>
          <w:lang w:val="es-ES"/>
        </w:rPr>
      </w:pPr>
      <w:r w:rsidRPr="0024638B">
        <w:rPr>
          <w:b/>
          <w:bCs/>
          <w:color w:val="242021"/>
          <w:szCs w:val="24"/>
          <w:lang w:val="es-ES"/>
        </w:rPr>
        <w:t>101</w:t>
      </w:r>
      <w:r w:rsidR="002760CC" w:rsidRPr="0024638B">
        <w:rPr>
          <w:b/>
          <w:bCs/>
          <w:color w:val="242021"/>
          <w:szCs w:val="24"/>
          <w:lang w:val="es-ES"/>
        </w:rPr>
        <w:t>.</w:t>
      </w:r>
      <w:r w:rsidR="002760CC" w:rsidRPr="0024638B">
        <w:rPr>
          <w:color w:val="242021"/>
          <w:szCs w:val="24"/>
          <w:lang w:val="es-ES"/>
        </w:rPr>
        <w:tab/>
      </w:r>
      <w:r w:rsidR="001A0A8D" w:rsidRPr="0024638B">
        <w:rPr>
          <w:color w:val="242021"/>
          <w:szCs w:val="24"/>
          <w:lang w:val="es-ES"/>
        </w:rPr>
        <w:t>R</w:t>
      </w:r>
      <w:r w:rsidRPr="0024638B">
        <w:rPr>
          <w:color w:val="242021"/>
          <w:szCs w:val="24"/>
          <w:lang w:val="es-ES"/>
        </w:rPr>
        <w:t>ecord</w:t>
      </w:r>
      <w:r>
        <w:rPr>
          <w:color w:val="242021"/>
          <w:szCs w:val="24"/>
          <w:lang w:val="es-ES"/>
        </w:rPr>
        <w:t>e</w:t>
      </w:r>
      <w:r w:rsidRPr="0024638B">
        <w:rPr>
          <w:color w:val="242021"/>
          <w:szCs w:val="24"/>
          <w:lang w:val="es-ES"/>
        </w:rPr>
        <w:t>mos la parte inicial q</w:t>
      </w:r>
      <w:r>
        <w:rPr>
          <w:color w:val="242021"/>
          <w:szCs w:val="24"/>
          <w:lang w:val="es-ES"/>
        </w:rPr>
        <w:t xml:space="preserve">ue se refiere al “Fin de la Congregación”, que resulta igual en las tres redacciones: </w:t>
      </w:r>
    </w:p>
    <w:p w14:paraId="4C6D1E91" w14:textId="23AC779A" w:rsidR="0024638B" w:rsidRDefault="0024638B" w:rsidP="00CF13BC">
      <w:pPr>
        <w:rPr>
          <w:color w:val="242021"/>
          <w:szCs w:val="24"/>
          <w:lang w:val="es-ES"/>
        </w:rPr>
      </w:pPr>
      <w:r>
        <w:rPr>
          <w:color w:val="242021"/>
          <w:szCs w:val="24"/>
          <w:lang w:val="es-ES"/>
        </w:rPr>
        <w:tab/>
      </w:r>
      <w:r w:rsidRPr="0024638B">
        <w:rPr>
          <w:color w:val="242021"/>
          <w:szCs w:val="24"/>
          <w:lang w:val="es-ES"/>
        </w:rPr>
        <w:t xml:space="preserve">“1º - El fin </w:t>
      </w:r>
      <w:r w:rsidRPr="0024638B">
        <w:rPr>
          <w:i/>
          <w:iCs/>
          <w:color w:val="242021"/>
          <w:szCs w:val="24"/>
          <w:lang w:val="es-ES"/>
        </w:rPr>
        <w:t>primero y</w:t>
      </w:r>
      <w:r>
        <w:rPr>
          <w:i/>
          <w:iCs/>
          <w:color w:val="242021"/>
          <w:szCs w:val="24"/>
          <w:lang w:val="es-ES"/>
        </w:rPr>
        <w:t xml:space="preserve"> general </w:t>
      </w:r>
      <w:r>
        <w:rPr>
          <w:color w:val="242021"/>
          <w:szCs w:val="24"/>
          <w:lang w:val="es-ES"/>
        </w:rPr>
        <w:t xml:space="preserve">del Instituto es aquello común a todas las Congregaciones de votos sencillos, o sea la santificación de los propios miembros con la observancia de los tres votos: pobreza, castidad y obediencia, y con el ejercicio de las virtudes religiosas, según la naturaleza y el espíritu de nuestras Constituciones y Reglamentos. </w:t>
      </w:r>
    </w:p>
    <w:p w14:paraId="2A75069E" w14:textId="7BE08263" w:rsidR="0024638B" w:rsidRDefault="0024638B" w:rsidP="00CF13BC">
      <w:pPr>
        <w:rPr>
          <w:color w:val="242021"/>
          <w:szCs w:val="24"/>
          <w:lang w:val="es-ES"/>
        </w:rPr>
      </w:pPr>
      <w:r>
        <w:rPr>
          <w:color w:val="242021"/>
          <w:szCs w:val="24"/>
          <w:lang w:val="es-ES"/>
        </w:rPr>
        <w:tab/>
        <w:t xml:space="preserve">“2º - El fin </w:t>
      </w:r>
      <w:r>
        <w:rPr>
          <w:i/>
          <w:iCs/>
          <w:color w:val="242021"/>
          <w:szCs w:val="24"/>
          <w:lang w:val="es-ES"/>
        </w:rPr>
        <w:t xml:space="preserve">especial </w:t>
      </w:r>
      <w:r>
        <w:rPr>
          <w:color w:val="242021"/>
          <w:szCs w:val="24"/>
          <w:lang w:val="es-ES"/>
        </w:rPr>
        <w:t xml:space="preserve">y </w:t>
      </w:r>
      <w:r>
        <w:rPr>
          <w:i/>
          <w:iCs/>
          <w:color w:val="242021"/>
          <w:szCs w:val="24"/>
          <w:lang w:val="es-ES"/>
        </w:rPr>
        <w:t xml:space="preserve">secundario </w:t>
      </w:r>
      <w:r>
        <w:rPr>
          <w:color w:val="242021"/>
          <w:szCs w:val="24"/>
          <w:lang w:val="es-ES"/>
        </w:rPr>
        <w:t xml:space="preserve">es doble: </w:t>
      </w:r>
    </w:p>
    <w:p w14:paraId="4479D704" w14:textId="5C9975AF" w:rsidR="001A0A8D" w:rsidRPr="0024638B" w:rsidRDefault="0024638B" w:rsidP="00CF13BC">
      <w:pPr>
        <w:rPr>
          <w:rFonts w:ascii="TimesNewRoman" w:hAnsi="TimesNewRoman"/>
          <w:color w:val="242021"/>
          <w:szCs w:val="24"/>
          <w:lang w:val="es-ES"/>
        </w:rPr>
      </w:pPr>
      <w:r>
        <w:rPr>
          <w:color w:val="242021"/>
          <w:szCs w:val="24"/>
          <w:lang w:val="es-ES"/>
        </w:rPr>
        <w:t xml:space="preserve">a) – Celar el cumplimiento del Mandato del Divino Celo del Corazón Adorable de Jesús: </w:t>
      </w:r>
      <w:r w:rsidR="001A0A8D" w:rsidRPr="0024638B">
        <w:rPr>
          <w:rFonts w:ascii="TimesNewRomanItalic" w:hAnsi="TimesNewRomanItalic"/>
          <w:i/>
          <w:iCs/>
          <w:color w:val="242021"/>
          <w:szCs w:val="24"/>
          <w:lang w:val="es-ES"/>
        </w:rPr>
        <w:t xml:space="preserve">Rogate ergo Dominum messis, ut mittat operarios in messem suam </w:t>
      </w:r>
      <w:r w:rsidR="001A0A8D" w:rsidRPr="0024638B">
        <w:rPr>
          <w:rFonts w:ascii="TimesNewRoman" w:hAnsi="TimesNewRoman"/>
          <w:color w:val="242021"/>
          <w:szCs w:val="24"/>
          <w:lang w:val="es-ES"/>
        </w:rPr>
        <w:t>[Mt 9, 38; Lc 10, 2].</w:t>
      </w:r>
    </w:p>
    <w:p w14:paraId="50E5441A" w14:textId="0CEDE894" w:rsidR="001A0A8D" w:rsidRPr="0024638B" w:rsidRDefault="001A0A8D" w:rsidP="0024638B">
      <w:pPr>
        <w:rPr>
          <w:rFonts w:ascii="TimesNewRoman" w:hAnsi="TimesNewRoman"/>
          <w:color w:val="242021"/>
          <w:szCs w:val="24"/>
          <w:lang w:val="es-ES"/>
        </w:rPr>
      </w:pPr>
      <w:r w:rsidRPr="0024638B">
        <w:rPr>
          <w:rFonts w:ascii="TimesNewRomanItalic" w:hAnsi="TimesNewRomanItalic"/>
          <w:i/>
          <w:iCs/>
          <w:color w:val="242021"/>
          <w:szCs w:val="24"/>
          <w:lang w:val="es-ES"/>
        </w:rPr>
        <w:t xml:space="preserve">b) </w:t>
      </w:r>
      <w:r w:rsidR="0024638B" w:rsidRPr="0024638B">
        <w:rPr>
          <w:rFonts w:ascii="TimesNewRoman" w:hAnsi="TimesNewRoman"/>
          <w:color w:val="242021"/>
          <w:szCs w:val="24"/>
          <w:lang w:val="es-ES"/>
        </w:rPr>
        <w:t>–</w:t>
      </w:r>
      <w:r w:rsidRPr="0024638B">
        <w:rPr>
          <w:rFonts w:ascii="TimesNewRoman" w:hAnsi="TimesNewRoman"/>
          <w:color w:val="242021"/>
          <w:szCs w:val="24"/>
          <w:lang w:val="es-ES"/>
        </w:rPr>
        <w:t xml:space="preserve"> La</w:t>
      </w:r>
      <w:r w:rsidR="0024638B" w:rsidRPr="0024638B">
        <w:rPr>
          <w:rFonts w:ascii="TimesNewRoman" w:hAnsi="TimesNewRoman"/>
          <w:color w:val="242021"/>
          <w:szCs w:val="24"/>
          <w:lang w:val="es-ES"/>
        </w:rPr>
        <w:t xml:space="preserve"> educación y s</w:t>
      </w:r>
      <w:r w:rsidR="0024638B">
        <w:rPr>
          <w:rFonts w:ascii="TimesNewRoman" w:hAnsi="TimesNewRoman"/>
          <w:color w:val="242021"/>
          <w:szCs w:val="24"/>
          <w:lang w:val="es-ES"/>
        </w:rPr>
        <w:t>antificación de los niños, especialmente pobres y derelicto y la evangelización y el socorro de los pobres</w:t>
      </w:r>
      <w:r w:rsidRPr="0024638B">
        <w:rPr>
          <w:rFonts w:ascii="TimesNewRoman" w:hAnsi="TimesNewRoman"/>
          <w:color w:val="242021"/>
          <w:szCs w:val="24"/>
          <w:lang w:val="es-ES"/>
        </w:rPr>
        <w:t xml:space="preserve">. </w:t>
      </w:r>
    </w:p>
    <w:p w14:paraId="0A604A18" w14:textId="2B072428" w:rsidR="0024638B" w:rsidRDefault="002760CC" w:rsidP="00CF13BC">
      <w:pPr>
        <w:rPr>
          <w:rFonts w:ascii="TimesNewRomanItalic" w:hAnsi="TimesNewRomanItalic"/>
          <w:i/>
          <w:iCs/>
          <w:color w:val="242021"/>
          <w:szCs w:val="24"/>
          <w:lang w:val="es-ES"/>
        </w:rPr>
      </w:pPr>
      <w:r w:rsidRPr="0024638B">
        <w:rPr>
          <w:rFonts w:ascii="TimesNewRoman" w:hAnsi="TimesNewRoman"/>
          <w:color w:val="242021"/>
          <w:szCs w:val="24"/>
          <w:lang w:val="es-ES"/>
        </w:rPr>
        <w:tab/>
      </w:r>
      <w:r w:rsidR="00527511" w:rsidRPr="0024638B">
        <w:rPr>
          <w:rFonts w:ascii="TimesNewRoman" w:hAnsi="TimesNewRoman"/>
          <w:color w:val="242021"/>
          <w:szCs w:val="24"/>
          <w:lang w:val="es-ES"/>
        </w:rPr>
        <w:t>“</w:t>
      </w:r>
      <w:r w:rsidR="001A0A8D" w:rsidRPr="0024638B">
        <w:rPr>
          <w:rFonts w:ascii="TimesNewRoman" w:hAnsi="TimesNewRoman"/>
          <w:color w:val="242021"/>
          <w:szCs w:val="24"/>
          <w:lang w:val="es-ES"/>
        </w:rPr>
        <w:t xml:space="preserve">3° - </w:t>
      </w:r>
      <w:r w:rsidR="0024638B" w:rsidRPr="0024638B">
        <w:rPr>
          <w:rFonts w:ascii="TimesNewRoman" w:hAnsi="TimesNewRoman"/>
          <w:color w:val="242021"/>
          <w:szCs w:val="24"/>
          <w:lang w:val="es-ES"/>
        </w:rPr>
        <w:t xml:space="preserve">Para el </w:t>
      </w:r>
      <w:r w:rsidR="001A0A8D" w:rsidRPr="0024638B">
        <w:rPr>
          <w:rFonts w:ascii="TimesNewRoman" w:hAnsi="TimesNewRoman"/>
          <w:color w:val="242021"/>
          <w:szCs w:val="24"/>
          <w:lang w:val="es-ES"/>
        </w:rPr>
        <w:t>conseguim</w:t>
      </w:r>
      <w:r w:rsidR="0024638B" w:rsidRPr="0024638B">
        <w:rPr>
          <w:rFonts w:ascii="TimesNewRoman" w:hAnsi="TimesNewRoman"/>
          <w:color w:val="242021"/>
          <w:szCs w:val="24"/>
          <w:lang w:val="es-ES"/>
        </w:rPr>
        <w:t>i</w:t>
      </w:r>
      <w:r w:rsidR="001A0A8D" w:rsidRPr="0024638B">
        <w:rPr>
          <w:rFonts w:ascii="TimesNewRoman" w:hAnsi="TimesNewRoman"/>
          <w:color w:val="242021"/>
          <w:szCs w:val="24"/>
          <w:lang w:val="es-ES"/>
        </w:rPr>
        <w:t xml:space="preserve">ento </w:t>
      </w:r>
      <w:r w:rsidR="0024638B" w:rsidRPr="0024638B">
        <w:rPr>
          <w:rFonts w:ascii="TimesNewRoman" w:hAnsi="TimesNewRoman"/>
          <w:color w:val="242021"/>
          <w:szCs w:val="24"/>
          <w:lang w:val="es-ES"/>
        </w:rPr>
        <w:t>del pri</w:t>
      </w:r>
      <w:r w:rsidR="0024638B">
        <w:rPr>
          <w:rFonts w:ascii="TimesNewRoman" w:hAnsi="TimesNewRoman"/>
          <w:color w:val="242021"/>
          <w:szCs w:val="24"/>
          <w:lang w:val="es-ES"/>
        </w:rPr>
        <w:t xml:space="preserve">mero de estos fines especiales, los Rogacionistas hacen diariamente unas oraciones apropiadas, en espíritu de obediencia a aquel divino mandato: </w:t>
      </w:r>
      <w:r w:rsidR="001A0A8D" w:rsidRPr="0024638B">
        <w:rPr>
          <w:rFonts w:ascii="TimesNewRomanItalic" w:hAnsi="TimesNewRomanItalic"/>
          <w:i/>
          <w:iCs/>
          <w:color w:val="242021"/>
          <w:szCs w:val="24"/>
          <w:lang w:val="es-ES"/>
        </w:rPr>
        <w:t xml:space="preserve">Rogate ergo Dominum messis, ut mittat operarios in messem suam. </w:t>
      </w:r>
    </w:p>
    <w:p w14:paraId="5F7407C7" w14:textId="43F3ECB8" w:rsidR="001C256E" w:rsidRDefault="0024638B" w:rsidP="001C256E">
      <w:pPr>
        <w:rPr>
          <w:rFonts w:ascii="TimesNewRomanItalic" w:hAnsi="TimesNewRomanItalic"/>
          <w:color w:val="242021"/>
          <w:szCs w:val="24"/>
          <w:lang w:val="es-ES"/>
        </w:rPr>
      </w:pPr>
      <w:r w:rsidRPr="0024638B">
        <w:rPr>
          <w:rFonts w:ascii="TimesNewRomanItalic" w:hAnsi="TimesNewRomanItalic"/>
          <w:color w:val="242021"/>
          <w:szCs w:val="24"/>
          <w:lang w:val="es-ES"/>
        </w:rPr>
        <w:lastRenderedPageBreak/>
        <w:t>Además, ofrecen diariamente a D</w:t>
      </w:r>
      <w:r>
        <w:rPr>
          <w:rFonts w:ascii="TimesNewRomanItalic" w:hAnsi="TimesNewRomanItalic"/>
          <w:color w:val="242021"/>
          <w:szCs w:val="24"/>
          <w:lang w:val="es-ES"/>
        </w:rPr>
        <w:t xml:space="preserve">ios todo el fruto de sus mezquinas obras, unido a los méritos infinitos de Nuestro Señor Jesucristo; y todos los ejercicios de piedad y devoción que se practican en nuestros Institutos, </w:t>
      </w:r>
      <w:r w:rsidR="001C256E">
        <w:rPr>
          <w:rFonts w:ascii="TimesNewRomanItalic" w:hAnsi="TimesNewRomanItalic"/>
          <w:color w:val="242021"/>
          <w:szCs w:val="24"/>
          <w:lang w:val="es-ES"/>
        </w:rPr>
        <w:t xml:space="preserve">son principalmente dirigidos para este santo fin y por eso en el principio y en el final de cada acto común, la oración se termina con la jaculatoria: </w:t>
      </w:r>
      <w:r w:rsidR="001A0A8D" w:rsidRPr="001C256E">
        <w:rPr>
          <w:rFonts w:ascii="TimesNewRomanItalic" w:hAnsi="TimesNewRomanItalic"/>
          <w:i/>
          <w:iCs/>
          <w:color w:val="242021"/>
          <w:szCs w:val="24"/>
          <w:lang w:val="es-ES"/>
        </w:rPr>
        <w:t xml:space="preserve">Domine messis, Domine messis, mitte operarios in messem tuam. </w:t>
      </w:r>
      <w:r w:rsidR="001C256E" w:rsidRPr="001C256E">
        <w:rPr>
          <w:rFonts w:ascii="TimesNewRomanItalic" w:hAnsi="TimesNewRomanItalic"/>
          <w:color w:val="242021"/>
          <w:szCs w:val="24"/>
          <w:lang w:val="es-ES"/>
        </w:rPr>
        <w:t xml:space="preserve">Los Rogacionistas se comprometen con todo su celo, ayudados por </w:t>
      </w:r>
      <w:r w:rsidR="001C256E">
        <w:rPr>
          <w:rFonts w:ascii="TimesNewRomanItalic" w:hAnsi="TimesNewRomanItalic"/>
          <w:color w:val="242021"/>
          <w:szCs w:val="24"/>
          <w:lang w:val="es-ES"/>
        </w:rPr>
        <w:t xml:space="preserve">la divina Gracia, a hacer conocer a los fieles con sermones, instrucciones, catequesis, Uniones piadosas y parecidas, la gran importancia del Mandato del Divino Celo del Corazón de Jesús, y propagan y difunden la necesidad de la relativa oración para obtener los buenos trabajadores en la Santa Iglesia de Dios. </w:t>
      </w:r>
      <w:r w:rsidR="001C256E" w:rsidRPr="001C256E">
        <w:rPr>
          <w:rFonts w:ascii="TimesNewRomanItalic" w:hAnsi="TimesNewRomanItalic"/>
          <w:color w:val="242021"/>
          <w:szCs w:val="24"/>
          <w:lang w:val="es-ES"/>
        </w:rPr>
        <w:t>Para unir la obra a la oración, se activan p</w:t>
      </w:r>
      <w:r w:rsidR="001C256E">
        <w:rPr>
          <w:rFonts w:ascii="TimesNewRomanItalic" w:hAnsi="TimesNewRomanItalic"/>
          <w:color w:val="242021"/>
          <w:szCs w:val="24"/>
          <w:lang w:val="es-ES"/>
        </w:rPr>
        <w:t>ara cultivar entre los niños, que tienen el germen, las vocaciones al estado eclesiástico, y las favorecen en lo posible, acogiendo también gratuitamente en su Congregación aquellos jovencitos pobres bien dispuestos, que por falta de medios no podrían consagrarse al Señor.</w:t>
      </w:r>
    </w:p>
    <w:p w14:paraId="588BDED4" w14:textId="165FC678" w:rsidR="009F78B2" w:rsidRPr="001C256E" w:rsidRDefault="001C256E" w:rsidP="001C256E">
      <w:pPr>
        <w:rPr>
          <w:rFonts w:ascii="TimesNewRoman" w:hAnsi="TimesNewRoman"/>
          <w:color w:val="242021"/>
          <w:szCs w:val="24"/>
          <w:lang w:val="es-ES"/>
        </w:rPr>
      </w:pPr>
      <w:r>
        <w:rPr>
          <w:rFonts w:ascii="TimesNewRomanItalic" w:hAnsi="TimesNewRomanItalic"/>
          <w:color w:val="242021"/>
          <w:szCs w:val="24"/>
          <w:lang w:val="es-ES"/>
        </w:rPr>
        <w:tab/>
      </w:r>
      <w:r w:rsidRPr="001C256E">
        <w:rPr>
          <w:rFonts w:ascii="TimesNewRomanItalic" w:hAnsi="TimesNewRomanItalic"/>
          <w:color w:val="242021"/>
          <w:szCs w:val="24"/>
          <w:lang w:val="es-ES"/>
        </w:rPr>
        <w:t>“4º - Para el conseguimiento del s</w:t>
      </w:r>
      <w:r>
        <w:rPr>
          <w:rFonts w:ascii="TimesNewRomanItalic" w:hAnsi="TimesNewRomanItalic"/>
          <w:color w:val="242021"/>
          <w:szCs w:val="24"/>
          <w:lang w:val="es-ES"/>
        </w:rPr>
        <w:t>egundo fin especial, la Congregación recoge en sus Institutos los huerfanitos pobres y los niños derelictos para educarlos, santificarlos e introducirlos a un arte o trabajo; abre escuelas y catecismos para los niños pobres externos, reúne cada día los pobres languidecientes para darles lo que es posible, algún alimento corporal y promover su evangelización; y extiende en lo que puede sus obras de caridad espiritual y temporal, siempre en conformidad con la naturaleza de su institución y en el cumplimiento del ministerio sacerdotal</w:t>
      </w:r>
      <w:r w:rsidR="00527511" w:rsidRPr="001C256E">
        <w:rPr>
          <w:rFonts w:ascii="TimesNewRoman" w:hAnsi="TimesNewRoman"/>
          <w:color w:val="242021"/>
          <w:szCs w:val="24"/>
          <w:lang w:val="es-ES"/>
        </w:rPr>
        <w:t>”</w:t>
      </w:r>
      <w:r w:rsidR="001A0A8D" w:rsidRPr="001C256E">
        <w:rPr>
          <w:rFonts w:ascii="TimesNewRoman" w:hAnsi="TimesNewRoman"/>
          <w:color w:val="242021"/>
          <w:szCs w:val="24"/>
          <w:lang w:val="es-ES"/>
        </w:rPr>
        <w:t>.</w:t>
      </w:r>
      <w:r w:rsidR="00527511" w:rsidRPr="00490F36">
        <w:rPr>
          <w:rStyle w:val="FootnoteReference"/>
          <w:rFonts w:ascii="TimesNewRoman" w:hAnsi="TimesNewRoman"/>
          <w:color w:val="242021"/>
          <w:szCs w:val="24"/>
        </w:rPr>
        <w:footnoteReference w:id="77"/>
      </w:r>
      <w:r w:rsidR="001A0A8D" w:rsidRPr="001C256E">
        <w:rPr>
          <w:szCs w:val="24"/>
          <w:lang w:val="es-ES"/>
        </w:rPr>
        <w:t xml:space="preserve"> </w:t>
      </w:r>
      <w:r w:rsidR="001A0A8D" w:rsidRPr="001C256E">
        <w:rPr>
          <w:color w:val="242021"/>
          <w:szCs w:val="24"/>
          <w:lang w:val="es-ES"/>
        </w:rPr>
        <w:t xml:space="preserve"> </w:t>
      </w:r>
    </w:p>
    <w:p w14:paraId="51C56050" w14:textId="77777777" w:rsidR="002760CC" w:rsidRPr="001C256E" w:rsidRDefault="002760CC" w:rsidP="00CF13BC">
      <w:pPr>
        <w:rPr>
          <w:b/>
          <w:bCs/>
          <w:color w:val="242021"/>
          <w:szCs w:val="24"/>
          <w:lang w:val="es-ES"/>
        </w:rPr>
      </w:pPr>
    </w:p>
    <w:p w14:paraId="45F2EE22" w14:textId="47B394A3" w:rsidR="001C256E" w:rsidRDefault="002760CC" w:rsidP="00CF13BC">
      <w:pPr>
        <w:rPr>
          <w:color w:val="242021"/>
          <w:szCs w:val="24"/>
          <w:lang w:val="es-ES"/>
        </w:rPr>
      </w:pPr>
      <w:r w:rsidRPr="001C256E">
        <w:rPr>
          <w:b/>
          <w:bCs/>
          <w:color w:val="242021"/>
          <w:szCs w:val="24"/>
          <w:lang w:val="es-ES"/>
        </w:rPr>
        <w:t>10</w:t>
      </w:r>
      <w:r w:rsidR="001C256E" w:rsidRPr="001C256E">
        <w:rPr>
          <w:b/>
          <w:bCs/>
          <w:color w:val="242021"/>
          <w:szCs w:val="24"/>
          <w:lang w:val="es-ES"/>
        </w:rPr>
        <w:t>2</w:t>
      </w:r>
      <w:r w:rsidRPr="001C256E">
        <w:rPr>
          <w:b/>
          <w:bCs/>
          <w:color w:val="242021"/>
          <w:szCs w:val="24"/>
          <w:lang w:val="es-ES"/>
        </w:rPr>
        <w:t>.</w:t>
      </w:r>
      <w:r w:rsidRPr="001C256E">
        <w:rPr>
          <w:color w:val="242021"/>
          <w:szCs w:val="24"/>
          <w:lang w:val="es-ES"/>
        </w:rPr>
        <w:tab/>
      </w:r>
      <w:r w:rsidR="001C256E" w:rsidRPr="001C256E">
        <w:rPr>
          <w:color w:val="242021"/>
          <w:szCs w:val="24"/>
          <w:lang w:val="es-ES"/>
        </w:rPr>
        <w:t xml:space="preserve">En </w:t>
      </w:r>
      <w:r w:rsidR="0021227C" w:rsidRPr="001C256E">
        <w:rPr>
          <w:color w:val="242021"/>
          <w:szCs w:val="24"/>
          <w:lang w:val="es-ES"/>
        </w:rPr>
        <w:t xml:space="preserve">1925 </w:t>
      </w:r>
      <w:r w:rsidR="001C256E" w:rsidRPr="001C256E">
        <w:rPr>
          <w:color w:val="242021"/>
          <w:szCs w:val="24"/>
          <w:lang w:val="es-ES"/>
        </w:rPr>
        <w:t xml:space="preserve">el </w:t>
      </w:r>
      <w:r w:rsidR="0021227C" w:rsidRPr="001C256E">
        <w:rPr>
          <w:color w:val="242021"/>
          <w:szCs w:val="24"/>
          <w:lang w:val="es-ES"/>
        </w:rPr>
        <w:t xml:space="preserve">Padre </w:t>
      </w:r>
      <w:r w:rsidR="001C256E" w:rsidRPr="001C256E">
        <w:rPr>
          <w:color w:val="242021"/>
          <w:szCs w:val="24"/>
          <w:lang w:val="es-ES"/>
        </w:rPr>
        <w:t>Aníbal, te</w:t>
      </w:r>
      <w:r w:rsidR="001C256E">
        <w:rPr>
          <w:color w:val="242021"/>
          <w:szCs w:val="24"/>
          <w:lang w:val="es-ES"/>
        </w:rPr>
        <w:t>miendo que en la Congregación en el futuro menguase el espíritu de caridad para con los pobres, dejó escritas sus voluntades en una peroración en su favor, con el título: “De la evangelización de los Pobres y de su socorro en sus necesidades”, y dispuso que fuera añadido al texto de las Constituciones.</w:t>
      </w:r>
    </w:p>
    <w:p w14:paraId="4F5A1505" w14:textId="18121168" w:rsidR="001C256E" w:rsidRPr="007B33B1" w:rsidRDefault="001C256E" w:rsidP="00CF13BC">
      <w:pPr>
        <w:rPr>
          <w:color w:val="242021"/>
          <w:szCs w:val="24"/>
          <w:lang w:val="es-ES"/>
        </w:rPr>
      </w:pPr>
      <w:r>
        <w:rPr>
          <w:color w:val="242021"/>
          <w:szCs w:val="24"/>
          <w:lang w:val="es-ES"/>
        </w:rPr>
        <w:tab/>
      </w:r>
      <w:r w:rsidRPr="001C256E">
        <w:rPr>
          <w:color w:val="242021"/>
          <w:szCs w:val="24"/>
          <w:lang w:val="es-ES"/>
        </w:rPr>
        <w:t>En la normativa del P</w:t>
      </w:r>
      <w:r>
        <w:rPr>
          <w:color w:val="242021"/>
          <w:szCs w:val="24"/>
          <w:lang w:val="es-ES"/>
        </w:rPr>
        <w:t xml:space="preserve">adre Aníbal para la Congregación de las Hijas del Divino Celo una particular </w:t>
      </w:r>
      <w:r w:rsidRPr="007B33B1">
        <w:rPr>
          <w:color w:val="242021"/>
          <w:szCs w:val="24"/>
          <w:lang w:val="es-ES"/>
        </w:rPr>
        <w:t xml:space="preserve">importancia tienen los “Reglamentos para las Hijas del Divino Celo del Corazón de Jesús”, empezados en Taormina el 15 de diciembre de 1920 y completados en 1926. Son normativas diversas, a menudo de naturaleza práctica o estrictamente espiritual. Entre estos reglamentos </w:t>
      </w:r>
      <w:r w:rsidR="007B33B1">
        <w:rPr>
          <w:color w:val="242021"/>
          <w:szCs w:val="24"/>
          <w:lang w:val="es-ES"/>
        </w:rPr>
        <w:t xml:space="preserve">se desarrolla </w:t>
      </w:r>
      <w:r w:rsidR="007B33B1" w:rsidRPr="007B33B1">
        <w:rPr>
          <w:color w:val="242021"/>
          <w:szCs w:val="24"/>
          <w:lang w:val="es-ES"/>
        </w:rPr>
        <w:t>un gran valor carismático de las siguientes dos partes:</w:t>
      </w:r>
      <w:r w:rsidR="007B33B1">
        <w:rPr>
          <w:color w:val="242021"/>
          <w:szCs w:val="24"/>
          <w:lang w:val="es-ES"/>
        </w:rPr>
        <w:t xml:space="preserve"> “De Jesús en Sacramento” y “Nuestra especialísima Fiesta del Primero de Julio”.</w:t>
      </w:r>
    </w:p>
    <w:p w14:paraId="31BB4A3F" w14:textId="77777777" w:rsidR="002760CC" w:rsidRPr="00947FC9" w:rsidRDefault="002760CC" w:rsidP="00CF13BC">
      <w:pPr>
        <w:rPr>
          <w:rFonts w:ascii="TimesNewRoman" w:hAnsi="TimesNewRoman"/>
          <w:color w:val="242021"/>
          <w:szCs w:val="24"/>
          <w:lang w:val="es-ES"/>
        </w:rPr>
      </w:pPr>
    </w:p>
    <w:p w14:paraId="47AAAE40" w14:textId="1D6F9D34" w:rsidR="005E28A4" w:rsidRPr="00947FC9" w:rsidRDefault="002760CC" w:rsidP="00CF13BC">
      <w:pPr>
        <w:rPr>
          <w:rFonts w:ascii="TimesNewRoman" w:hAnsi="TimesNewRoman"/>
          <w:color w:val="242021"/>
          <w:szCs w:val="24"/>
          <w:lang w:val="es-ES"/>
        </w:rPr>
      </w:pPr>
      <w:r w:rsidRPr="00947FC9">
        <w:rPr>
          <w:rFonts w:ascii="TimesNewRoman" w:hAnsi="TimesNewRoman"/>
          <w:b/>
          <w:bCs/>
          <w:color w:val="242021"/>
          <w:szCs w:val="24"/>
          <w:lang w:val="es-ES"/>
        </w:rPr>
        <w:t>10</w:t>
      </w:r>
      <w:r w:rsidR="007B33B1" w:rsidRPr="00947FC9">
        <w:rPr>
          <w:rFonts w:ascii="TimesNewRoman" w:hAnsi="TimesNewRoman"/>
          <w:b/>
          <w:bCs/>
          <w:color w:val="242021"/>
          <w:szCs w:val="24"/>
          <w:lang w:val="es-ES"/>
        </w:rPr>
        <w:t>3</w:t>
      </w:r>
      <w:r w:rsidRPr="00947FC9">
        <w:rPr>
          <w:rFonts w:ascii="TimesNewRoman" w:hAnsi="TimesNewRoman"/>
          <w:b/>
          <w:bCs/>
          <w:color w:val="242021"/>
          <w:szCs w:val="24"/>
          <w:lang w:val="es-ES"/>
        </w:rPr>
        <w:t>.</w:t>
      </w:r>
      <w:r w:rsidRPr="00947FC9">
        <w:rPr>
          <w:rFonts w:ascii="TimesNewRoman" w:hAnsi="TimesNewRoman"/>
          <w:color w:val="242021"/>
          <w:szCs w:val="24"/>
          <w:lang w:val="es-ES"/>
        </w:rPr>
        <w:tab/>
      </w:r>
      <w:r w:rsidR="007B33B1" w:rsidRPr="00947FC9">
        <w:rPr>
          <w:rFonts w:ascii="TimesNewRoman" w:hAnsi="TimesNewRoman"/>
          <w:color w:val="242021"/>
          <w:szCs w:val="24"/>
          <w:lang w:val="es-ES"/>
        </w:rPr>
        <w:t xml:space="preserve">Referimos unos pasajes: </w:t>
      </w:r>
    </w:p>
    <w:p w14:paraId="70E0D52A" w14:textId="0B979F9E" w:rsidR="002A579F" w:rsidRPr="007B33B1" w:rsidRDefault="007B33B1" w:rsidP="00CF13BC">
      <w:pPr>
        <w:rPr>
          <w:rFonts w:ascii="TimesNewRoman" w:hAnsi="TimesNewRoman"/>
          <w:color w:val="242021"/>
          <w:szCs w:val="24"/>
          <w:lang w:val="es-ES"/>
        </w:rPr>
      </w:pPr>
      <w:r w:rsidRPr="00947FC9">
        <w:rPr>
          <w:rFonts w:ascii="TimesNewRoman" w:hAnsi="TimesNewRoman"/>
          <w:color w:val="242021"/>
          <w:szCs w:val="24"/>
          <w:lang w:val="es-ES"/>
        </w:rPr>
        <w:tab/>
      </w:r>
      <w:r w:rsidRPr="007B33B1">
        <w:rPr>
          <w:rFonts w:ascii="TimesNewRoman" w:hAnsi="TimesNewRoman"/>
          <w:color w:val="242021"/>
          <w:szCs w:val="24"/>
          <w:lang w:val="es-ES"/>
        </w:rPr>
        <w:t>“</w:t>
      </w:r>
      <w:r w:rsidRPr="007B33B1">
        <w:rPr>
          <w:bCs/>
          <w:szCs w:val="24"/>
          <w:lang w:val="es-ES"/>
        </w:rPr>
        <w:t xml:space="preserve">Vino </w:t>
      </w:r>
      <w:r w:rsidR="00E57B6E">
        <w:rPr>
          <w:bCs/>
          <w:szCs w:val="24"/>
          <w:lang w:val="es-ES"/>
        </w:rPr>
        <w:t>[</w:t>
      </w:r>
      <w:r>
        <w:rPr>
          <w:bCs/>
          <w:szCs w:val="24"/>
          <w:lang w:val="es-ES"/>
        </w:rPr>
        <w:t>Jesús Sacramentado</w:t>
      </w:r>
      <w:r w:rsidR="00E57B6E">
        <w:rPr>
          <w:bCs/>
          <w:szCs w:val="24"/>
          <w:lang w:val="es-ES"/>
        </w:rPr>
        <w:t>]</w:t>
      </w:r>
      <w:r>
        <w:rPr>
          <w:bCs/>
          <w:szCs w:val="24"/>
          <w:lang w:val="es-ES"/>
        </w:rPr>
        <w:t xml:space="preserve"> </w:t>
      </w:r>
      <w:r w:rsidRPr="007B33B1">
        <w:rPr>
          <w:bCs/>
          <w:szCs w:val="24"/>
          <w:lang w:val="es-ES"/>
        </w:rPr>
        <w:t>como</w:t>
      </w:r>
      <w:r>
        <w:rPr>
          <w:bCs/>
          <w:szCs w:val="24"/>
          <w:lang w:val="es-ES"/>
        </w:rPr>
        <w:t xml:space="preserve"> </w:t>
      </w:r>
      <w:r w:rsidRPr="007B33B1">
        <w:rPr>
          <w:bCs/>
          <w:szCs w:val="24"/>
          <w:lang w:val="es-ES"/>
        </w:rPr>
        <w:t xml:space="preserve">rey entre sus súbditos para implantar su reinado, como buen pastor entre sus corderos, para formarse un pequeño rebaño suyo, que, confiado a Él en Sacramento, tenía que ser por Él mismo alimentado y vivir con Él sin temor. Vino como divino agricultor para cultivar él mismo – ¡y justamente él! – su plantita, en cuyo germen sepultado en la tierra de la prueba y de la mortificación se encerraba la pequeña semilla de su divino </w:t>
      </w:r>
      <w:r w:rsidRPr="007B33B1">
        <w:rPr>
          <w:bCs/>
          <w:i/>
          <w:iCs/>
          <w:szCs w:val="24"/>
          <w:lang w:val="es-ES"/>
        </w:rPr>
        <w:t>Rogate</w:t>
      </w:r>
      <w:r w:rsidRPr="007B33B1">
        <w:rPr>
          <w:bCs/>
          <w:szCs w:val="24"/>
          <w:lang w:val="es-ES"/>
        </w:rPr>
        <w:t xml:space="preserve">. Vino como padre amorosísimo entre sus hijos para formarse una pequeña familia, que viviera con su carne y su sangre, y fuera hecha capaz de su real presencia en Sacramento, para poder recoger de sus divinos labios el mandato del Divino celo de su Corazón: </w:t>
      </w:r>
      <w:r w:rsidRPr="007B33B1">
        <w:rPr>
          <w:bCs/>
          <w:i/>
          <w:iCs/>
          <w:szCs w:val="24"/>
          <w:lang w:val="es-ES"/>
        </w:rPr>
        <w:t>Rogate ergo Dominum messis, ut mittat operarios in messem suam</w:t>
      </w:r>
      <w:r w:rsidRPr="007B33B1">
        <w:rPr>
          <w:bCs/>
          <w:szCs w:val="24"/>
          <w:lang w:val="es-ES"/>
        </w:rPr>
        <w:t xml:space="preserve">; y este mandato está en la más íntima relación con Jesús Sacramentado, que no puede subsistir – habiéndolo Él así decretado – sin el </w:t>
      </w:r>
      <w:r>
        <w:rPr>
          <w:bCs/>
          <w:szCs w:val="24"/>
          <w:lang w:val="es-ES"/>
        </w:rPr>
        <w:t>S</w:t>
      </w:r>
      <w:r w:rsidRPr="007B33B1">
        <w:rPr>
          <w:bCs/>
          <w:szCs w:val="24"/>
          <w:lang w:val="es-ES"/>
        </w:rPr>
        <w:t>acerdocio</w:t>
      </w:r>
      <w:r>
        <w:rPr>
          <w:bCs/>
          <w:szCs w:val="24"/>
          <w:lang w:val="es-ES"/>
        </w:rPr>
        <w:t>, que está en las más íntimas relaciones con aquel divino Mandato</w:t>
      </w:r>
      <w:r w:rsidRPr="007B33B1">
        <w:rPr>
          <w:rFonts w:ascii="TimesNewRoman" w:hAnsi="TimesNewRoman"/>
          <w:color w:val="242021"/>
          <w:szCs w:val="24"/>
          <w:lang w:val="es-ES"/>
        </w:rPr>
        <w:t>”</w:t>
      </w:r>
      <w:r w:rsidR="002A579F" w:rsidRPr="007B33B1">
        <w:rPr>
          <w:rFonts w:ascii="TimesNewRoman" w:hAnsi="TimesNewRoman"/>
          <w:color w:val="242021"/>
          <w:szCs w:val="24"/>
          <w:lang w:val="es-ES"/>
        </w:rPr>
        <w:t>.</w:t>
      </w:r>
      <w:r w:rsidR="005E28A4" w:rsidRPr="00490F36">
        <w:rPr>
          <w:rStyle w:val="FootnoteReference"/>
          <w:rFonts w:ascii="TimesNewRoman" w:hAnsi="TimesNewRoman"/>
          <w:color w:val="242021"/>
          <w:szCs w:val="24"/>
        </w:rPr>
        <w:footnoteReference w:id="78"/>
      </w:r>
    </w:p>
    <w:p w14:paraId="7A5AF624" w14:textId="77777777" w:rsidR="002760CC" w:rsidRPr="007B33B1" w:rsidRDefault="002760CC" w:rsidP="00CF13BC">
      <w:pPr>
        <w:rPr>
          <w:rFonts w:ascii="TimesNewRoman" w:hAnsi="TimesNewRoman"/>
          <w:color w:val="242021"/>
          <w:szCs w:val="24"/>
          <w:lang w:val="es-ES"/>
        </w:rPr>
      </w:pPr>
    </w:p>
    <w:p w14:paraId="54227E09" w14:textId="5DA6E117" w:rsidR="002A579F" w:rsidRPr="007B33B1" w:rsidRDefault="002760CC" w:rsidP="007B33B1">
      <w:pPr>
        <w:rPr>
          <w:rFonts w:ascii="TimesNewRoman" w:hAnsi="TimesNewRoman"/>
          <w:color w:val="242021"/>
          <w:szCs w:val="24"/>
          <w:lang w:val="es-ES"/>
        </w:rPr>
      </w:pPr>
      <w:r w:rsidRPr="007B33B1">
        <w:rPr>
          <w:rFonts w:ascii="TimesNewRoman" w:hAnsi="TimesNewRoman"/>
          <w:b/>
          <w:bCs/>
          <w:color w:val="242021"/>
          <w:szCs w:val="24"/>
          <w:lang w:val="es-ES"/>
        </w:rPr>
        <w:lastRenderedPageBreak/>
        <w:t>10</w:t>
      </w:r>
      <w:r w:rsidR="007B33B1" w:rsidRPr="007B33B1">
        <w:rPr>
          <w:rFonts w:ascii="TimesNewRoman" w:hAnsi="TimesNewRoman"/>
          <w:b/>
          <w:bCs/>
          <w:color w:val="242021"/>
          <w:szCs w:val="24"/>
          <w:lang w:val="es-ES"/>
        </w:rPr>
        <w:t>4</w:t>
      </w:r>
      <w:r w:rsidRPr="007B33B1">
        <w:rPr>
          <w:rFonts w:ascii="TimesNewRoman" w:hAnsi="TimesNewRoman"/>
          <w:b/>
          <w:bCs/>
          <w:color w:val="242021"/>
          <w:szCs w:val="24"/>
          <w:lang w:val="es-ES"/>
        </w:rPr>
        <w:t>.</w:t>
      </w:r>
      <w:r w:rsidRPr="007B33B1">
        <w:rPr>
          <w:rFonts w:ascii="TimesNewRoman" w:hAnsi="TimesNewRoman"/>
          <w:color w:val="242021"/>
          <w:szCs w:val="24"/>
          <w:lang w:val="es-ES"/>
        </w:rPr>
        <w:tab/>
      </w:r>
      <w:r w:rsidR="007B33B1" w:rsidRPr="007B33B1">
        <w:rPr>
          <w:rFonts w:ascii="TimesNewRoman" w:hAnsi="TimesNewRoman"/>
          <w:color w:val="242021"/>
          <w:szCs w:val="24"/>
          <w:lang w:val="es-ES"/>
        </w:rPr>
        <w:t>Finalmente, las C</w:t>
      </w:r>
      <w:r w:rsidR="007B33B1">
        <w:rPr>
          <w:rFonts w:ascii="TimesNewRoman" w:hAnsi="TimesNewRoman"/>
          <w:color w:val="242021"/>
          <w:szCs w:val="24"/>
          <w:lang w:val="es-ES"/>
        </w:rPr>
        <w:t>o</w:t>
      </w:r>
      <w:r w:rsidR="007B33B1" w:rsidRPr="007B33B1">
        <w:rPr>
          <w:rFonts w:ascii="TimesNewRoman" w:hAnsi="TimesNewRoman"/>
          <w:color w:val="242021"/>
          <w:szCs w:val="24"/>
          <w:lang w:val="es-ES"/>
        </w:rPr>
        <w:t>nstituciones de l</w:t>
      </w:r>
      <w:r w:rsidR="007B33B1">
        <w:rPr>
          <w:rFonts w:ascii="TimesNewRoman" w:hAnsi="TimesNewRoman"/>
          <w:color w:val="242021"/>
          <w:szCs w:val="24"/>
          <w:lang w:val="es-ES"/>
        </w:rPr>
        <w:t xml:space="preserve">as dos Congregaciones fueron autorizadas con decreto de Monseñor Ángel Paino el 5 de agosto de 1926. En el texto autorizado, en mérito al “Fin de la Congregación”, en el n.º 2 a, en seguida después del texto </w:t>
      </w:r>
      <w:r w:rsidR="00F6203A" w:rsidRPr="007B33B1">
        <w:rPr>
          <w:rFonts w:ascii="TimesNewRoman" w:hAnsi="TimesNewRoman"/>
          <w:i/>
          <w:iCs/>
          <w:color w:val="242021"/>
          <w:szCs w:val="24"/>
          <w:lang w:val="es-ES"/>
        </w:rPr>
        <w:t>Rogate ergo Dominum messis, ut mittat Operarios in messe</w:t>
      </w:r>
      <w:r w:rsidR="007B33B1">
        <w:rPr>
          <w:rFonts w:ascii="TimesNewRoman" w:hAnsi="TimesNewRoman"/>
          <w:i/>
          <w:iCs/>
          <w:color w:val="242021"/>
          <w:szCs w:val="24"/>
          <w:lang w:val="es-ES"/>
        </w:rPr>
        <w:t>m</w:t>
      </w:r>
      <w:r w:rsidR="00F6203A" w:rsidRPr="007B33B1">
        <w:rPr>
          <w:rFonts w:ascii="TimesNewRoman" w:hAnsi="TimesNewRoman"/>
          <w:i/>
          <w:iCs/>
          <w:color w:val="242021"/>
          <w:szCs w:val="24"/>
          <w:lang w:val="es-ES"/>
        </w:rPr>
        <w:t xml:space="preserve"> suam</w:t>
      </w:r>
      <w:r w:rsidR="00F6203A" w:rsidRPr="007B33B1">
        <w:rPr>
          <w:rFonts w:ascii="TimesNewRoman" w:hAnsi="TimesNewRoman"/>
          <w:color w:val="242021"/>
          <w:szCs w:val="24"/>
          <w:lang w:val="es-ES"/>
        </w:rPr>
        <w:t xml:space="preserve">, </w:t>
      </w:r>
      <w:r w:rsidR="007B33B1">
        <w:rPr>
          <w:rFonts w:ascii="TimesNewRoman" w:hAnsi="TimesNewRoman"/>
          <w:color w:val="242021"/>
          <w:szCs w:val="24"/>
          <w:lang w:val="es-ES"/>
        </w:rPr>
        <w:t>se añade “que forma el objeto de un cuarto voto particular”</w:t>
      </w:r>
      <w:r w:rsidR="00F6203A" w:rsidRPr="007B33B1">
        <w:rPr>
          <w:rFonts w:ascii="TimesNewRoman" w:hAnsi="TimesNewRoman"/>
          <w:color w:val="242021"/>
          <w:szCs w:val="24"/>
          <w:lang w:val="es-ES"/>
        </w:rPr>
        <w:t>.</w:t>
      </w:r>
      <w:r w:rsidR="00F6203A" w:rsidRPr="00490F36">
        <w:rPr>
          <w:rStyle w:val="FootnoteReference"/>
          <w:rFonts w:ascii="TimesNewRoman" w:hAnsi="TimesNewRoman"/>
          <w:color w:val="242021"/>
          <w:szCs w:val="24"/>
        </w:rPr>
        <w:footnoteReference w:id="79"/>
      </w:r>
    </w:p>
    <w:p w14:paraId="124BBB06" w14:textId="77777777" w:rsidR="007B33B1" w:rsidRPr="007B33B1" w:rsidRDefault="007B33B1">
      <w:pPr>
        <w:spacing w:after="160" w:line="259" w:lineRule="auto"/>
        <w:jc w:val="left"/>
        <w:rPr>
          <w:rFonts w:eastAsia="Times New Roman"/>
          <w:b/>
          <w:sz w:val="28"/>
          <w:szCs w:val="20"/>
          <w:lang w:val="es-ES" w:eastAsia="it-IT" w:bidi="he-IL"/>
        </w:rPr>
      </w:pPr>
      <w:r w:rsidRPr="007B33B1">
        <w:rPr>
          <w:lang w:val="es-ES"/>
        </w:rPr>
        <w:br w:type="page"/>
      </w:r>
    </w:p>
    <w:p w14:paraId="2DDDB08E" w14:textId="041D3622" w:rsidR="00D309DB" w:rsidRPr="007B33B1" w:rsidRDefault="004C715F" w:rsidP="00CF13BC">
      <w:pPr>
        <w:pStyle w:val="Heading1"/>
        <w:rPr>
          <w:lang w:val="es-ES"/>
        </w:rPr>
      </w:pPr>
      <w:bookmarkStart w:id="24" w:name="_Toc40559874"/>
      <w:r w:rsidRPr="007B33B1">
        <w:rPr>
          <w:lang w:val="es-ES"/>
        </w:rPr>
        <w:lastRenderedPageBreak/>
        <w:t xml:space="preserve">7. </w:t>
      </w:r>
      <w:r w:rsidR="007B33B1" w:rsidRPr="007B33B1">
        <w:rPr>
          <w:lang w:val="es-ES"/>
        </w:rPr>
        <w:t xml:space="preserve">EN LOS BUENOS TRABAJADORES EL </w:t>
      </w:r>
      <w:r w:rsidR="007B33B1">
        <w:rPr>
          <w:lang w:val="es-ES"/>
        </w:rPr>
        <w:t>GRAN SECRETO DE LA SALVACIÓN</w:t>
      </w:r>
      <w:bookmarkEnd w:id="24"/>
    </w:p>
    <w:p w14:paraId="2CCAF0AF" w14:textId="4EF341B6" w:rsidR="00D309DB" w:rsidRPr="007B33B1" w:rsidRDefault="00D309DB" w:rsidP="00CF13BC">
      <w:pPr>
        <w:rPr>
          <w:szCs w:val="24"/>
          <w:lang w:val="es-ES"/>
        </w:rPr>
      </w:pPr>
    </w:p>
    <w:p w14:paraId="4752674E" w14:textId="5FC913C7" w:rsidR="007B33B1" w:rsidRDefault="002760CC" w:rsidP="00CF13BC">
      <w:pPr>
        <w:rPr>
          <w:lang w:val="es-ES"/>
        </w:rPr>
      </w:pPr>
      <w:r w:rsidRPr="007B33B1">
        <w:rPr>
          <w:b/>
          <w:bCs/>
          <w:lang w:val="es-ES"/>
        </w:rPr>
        <w:t>10</w:t>
      </w:r>
      <w:r w:rsidR="007B33B1" w:rsidRPr="007B33B1">
        <w:rPr>
          <w:b/>
          <w:bCs/>
          <w:lang w:val="es-ES"/>
        </w:rPr>
        <w:t>5</w:t>
      </w:r>
      <w:r w:rsidRPr="007B33B1">
        <w:rPr>
          <w:b/>
          <w:bCs/>
          <w:lang w:val="es-ES"/>
        </w:rPr>
        <w:t>.</w:t>
      </w:r>
      <w:r w:rsidR="00EE0214" w:rsidRPr="007B33B1">
        <w:rPr>
          <w:lang w:val="es-ES"/>
        </w:rPr>
        <w:tab/>
      </w:r>
      <w:r w:rsidR="00B4137E" w:rsidRPr="007B33B1">
        <w:rPr>
          <w:lang w:val="es-ES"/>
        </w:rPr>
        <w:t>Com</w:t>
      </w:r>
      <w:r w:rsidR="007B33B1" w:rsidRPr="007B33B1">
        <w:rPr>
          <w:lang w:val="es-ES"/>
        </w:rPr>
        <w:t>o recordamos</w:t>
      </w:r>
      <w:r w:rsidR="007B33B1">
        <w:rPr>
          <w:lang w:val="es-ES"/>
        </w:rPr>
        <w:t xml:space="preserve"> más arriba</w:t>
      </w:r>
      <w:r w:rsidR="007B33B1" w:rsidRPr="007B33B1">
        <w:rPr>
          <w:lang w:val="es-ES"/>
        </w:rPr>
        <w:t>, el 29 d</w:t>
      </w:r>
      <w:r w:rsidR="007B33B1">
        <w:rPr>
          <w:lang w:val="es-ES"/>
        </w:rPr>
        <w:t xml:space="preserve">e agosto de 1925 el Padre Aníbal obtiene el </w:t>
      </w:r>
      <w:r w:rsidR="007B33B1" w:rsidRPr="007B33B1">
        <w:rPr>
          <w:i/>
          <w:iCs/>
          <w:lang w:val="es-ES"/>
        </w:rPr>
        <w:t>imprimatur</w:t>
      </w:r>
      <w:r w:rsidR="007B33B1">
        <w:rPr>
          <w:lang w:val="es-ES"/>
        </w:rPr>
        <w:t xml:space="preserve"> de la Curia </w:t>
      </w:r>
      <w:r w:rsidR="00466846">
        <w:rPr>
          <w:lang w:val="es-ES"/>
        </w:rPr>
        <w:t>Obispal para la publicación de una “Carta del Canónigo Aníbal M. Di Francia a sus amigos y señores que él ama como a sí mismo y cuyo bienestar y felicidad desea y anhela como de sí mismo”, opúsculo imprimido en la Tipografía de los Orfelinatos Antonianos.</w:t>
      </w:r>
    </w:p>
    <w:p w14:paraId="40089EAC" w14:textId="1F3D6B99" w:rsidR="00466846" w:rsidRPr="007B33B1" w:rsidRDefault="00466846" w:rsidP="00CF13BC">
      <w:pPr>
        <w:rPr>
          <w:lang w:val="es-ES"/>
        </w:rPr>
      </w:pPr>
      <w:r>
        <w:rPr>
          <w:lang w:val="es-ES"/>
        </w:rPr>
        <w:tab/>
        <w:t>La carta es una amplia catequesis, de cien páginas, sobre la fe y la moral católica, dirigida a personas de cierta cultura, pero lejos de la Iglesia. Tiene que hacernos reflexionar el hecho que el Padre Aníbal, cuando ya está probado por la enfermedad y es acechado por innumerables compromisos decida de dedicar mucho de su tiempo para estos sus “amigos y señores”. La razón la hallamos en su pasión para la salvación de las almas.</w:t>
      </w:r>
    </w:p>
    <w:p w14:paraId="222E2834" w14:textId="77777777" w:rsidR="00466846" w:rsidRPr="00466846" w:rsidRDefault="00466846" w:rsidP="00CF13BC">
      <w:pPr>
        <w:rPr>
          <w:lang w:val="es-ES"/>
        </w:rPr>
      </w:pPr>
    </w:p>
    <w:p w14:paraId="12EFE46C" w14:textId="25BB256C" w:rsidR="00466846" w:rsidRDefault="00445638" w:rsidP="00CF13BC">
      <w:pPr>
        <w:rPr>
          <w:lang w:val="es-ES"/>
        </w:rPr>
      </w:pPr>
      <w:r w:rsidRPr="00466846">
        <w:rPr>
          <w:b/>
          <w:bCs/>
          <w:lang w:val="es-ES"/>
        </w:rPr>
        <w:t>10</w:t>
      </w:r>
      <w:r w:rsidR="00466846" w:rsidRPr="00466846">
        <w:rPr>
          <w:b/>
          <w:bCs/>
          <w:lang w:val="es-ES"/>
        </w:rPr>
        <w:t>6</w:t>
      </w:r>
      <w:r w:rsidRPr="00466846">
        <w:rPr>
          <w:b/>
          <w:bCs/>
          <w:lang w:val="es-ES"/>
        </w:rPr>
        <w:t>.</w:t>
      </w:r>
      <w:r w:rsidR="002760CC" w:rsidRPr="00466846">
        <w:rPr>
          <w:lang w:val="es-ES"/>
        </w:rPr>
        <w:tab/>
      </w:r>
      <w:r w:rsidR="00466846" w:rsidRPr="00466846">
        <w:rPr>
          <w:lang w:val="es-ES"/>
        </w:rPr>
        <w:t>Su “fijación” que él h</w:t>
      </w:r>
      <w:r w:rsidR="00466846">
        <w:rPr>
          <w:lang w:val="es-ES"/>
        </w:rPr>
        <w:t>alla en el Rogate, es, antes aún, fijación para la “salvación de las almas”.</w:t>
      </w:r>
    </w:p>
    <w:p w14:paraId="179761A6" w14:textId="0BFFEE7A" w:rsidR="00466846" w:rsidRPr="00466846" w:rsidRDefault="00466846" w:rsidP="00CF13BC">
      <w:pPr>
        <w:rPr>
          <w:lang w:val="es-ES"/>
        </w:rPr>
      </w:pPr>
      <w:r>
        <w:rPr>
          <w:lang w:val="es-ES"/>
        </w:rPr>
        <w:tab/>
        <w:t>Podemos también evitar de dar precedencia al uno o al otro aspecto y reconocer que ambos nacen y cohabitan juntos en el corazón, en la mente y en la vida del Padre Aníbal, como aparece claramente en la carta que él envía al Papa Benedicto XV el 26 de abril de 1921:</w:t>
      </w:r>
    </w:p>
    <w:p w14:paraId="10D02927" w14:textId="77777777" w:rsidR="00445638" w:rsidRPr="00947FC9" w:rsidRDefault="00445638" w:rsidP="00CF13BC">
      <w:pPr>
        <w:rPr>
          <w:b/>
          <w:bCs/>
          <w:lang w:val="es-ES"/>
        </w:rPr>
      </w:pPr>
    </w:p>
    <w:p w14:paraId="3BA0348A" w14:textId="0AAC5330" w:rsidR="00466846" w:rsidRPr="00947FC9" w:rsidRDefault="00445638" w:rsidP="00466846">
      <w:pPr>
        <w:rPr>
          <w:lang w:val="es-ES"/>
        </w:rPr>
      </w:pPr>
      <w:r w:rsidRPr="00466846">
        <w:rPr>
          <w:b/>
          <w:bCs/>
          <w:lang w:val="es-ES"/>
        </w:rPr>
        <w:t>10</w:t>
      </w:r>
      <w:r w:rsidR="00466846" w:rsidRPr="00466846">
        <w:rPr>
          <w:b/>
          <w:bCs/>
          <w:lang w:val="es-ES"/>
        </w:rPr>
        <w:t>7</w:t>
      </w:r>
      <w:r w:rsidRPr="00466846">
        <w:rPr>
          <w:b/>
          <w:bCs/>
          <w:lang w:val="es-ES"/>
        </w:rPr>
        <w:t>.</w:t>
      </w:r>
      <w:r w:rsidR="00397085" w:rsidRPr="00466846">
        <w:rPr>
          <w:lang w:val="es-ES"/>
        </w:rPr>
        <w:tab/>
        <w:t>“</w:t>
      </w:r>
      <w:r w:rsidR="003F6D3B" w:rsidRPr="00466846">
        <w:rPr>
          <w:lang w:val="es-ES"/>
        </w:rPr>
        <w:t>Beat</w:t>
      </w:r>
      <w:r w:rsidR="00466846" w:rsidRPr="00466846">
        <w:rPr>
          <w:lang w:val="es-ES"/>
        </w:rPr>
        <w:t>í</w:t>
      </w:r>
      <w:r w:rsidR="003F6D3B" w:rsidRPr="00466846">
        <w:rPr>
          <w:lang w:val="es-ES"/>
        </w:rPr>
        <w:t>simo Padre,</w:t>
      </w:r>
      <w:r w:rsidR="00397085" w:rsidRPr="00466846">
        <w:rPr>
          <w:lang w:val="es-ES"/>
        </w:rPr>
        <w:t xml:space="preserve"> </w:t>
      </w:r>
      <w:r w:rsidR="00E57B6E">
        <w:rPr>
          <w:lang w:val="es-ES"/>
        </w:rPr>
        <w:t>d</w:t>
      </w:r>
      <w:r w:rsidR="00466846" w:rsidRPr="00466846">
        <w:rPr>
          <w:lang w:val="es-ES"/>
        </w:rPr>
        <w:t>esde mi Sacerdotal juventud me dediqué e</w:t>
      </w:r>
      <w:r w:rsidR="00466846">
        <w:rPr>
          <w:lang w:val="es-ES"/>
        </w:rPr>
        <w:t>n</w:t>
      </w:r>
      <w:r w:rsidR="00466846" w:rsidRPr="00466846">
        <w:rPr>
          <w:lang w:val="es-ES"/>
        </w:rPr>
        <w:t xml:space="preserve"> recoger los huérfanos abandonados de ambos sexos, y </w:t>
      </w:r>
      <w:r w:rsidR="00466846">
        <w:rPr>
          <w:lang w:val="es-ES"/>
        </w:rPr>
        <w:t>en</w:t>
      </w:r>
      <w:r w:rsidR="00466846" w:rsidRPr="00466846">
        <w:rPr>
          <w:lang w:val="es-ES"/>
        </w:rPr>
        <w:t xml:space="preserve"> evan</w:t>
      </w:r>
      <w:r w:rsidR="00466846">
        <w:rPr>
          <w:lang w:val="es-ES"/>
        </w:rPr>
        <w:t xml:space="preserve">gelizar los pobres derelictos. </w:t>
      </w:r>
      <w:r w:rsidR="00466846" w:rsidRPr="00947FC9">
        <w:rPr>
          <w:lang w:val="es-ES"/>
        </w:rPr>
        <w:t>Pero tuve que constatar dolorosamente la verdad de aquellas palabras: “</w:t>
      </w:r>
      <w:r w:rsidR="003F6D3B" w:rsidRPr="00947FC9">
        <w:rPr>
          <w:i/>
          <w:iCs/>
          <w:lang w:val="es-ES"/>
        </w:rPr>
        <w:t>Messis quidem multa, operar</w:t>
      </w:r>
      <w:r w:rsidR="0033456C">
        <w:rPr>
          <w:i/>
          <w:iCs/>
          <w:lang w:val="es-ES"/>
        </w:rPr>
        <w:t>i</w:t>
      </w:r>
      <w:r w:rsidR="003F6D3B" w:rsidRPr="00947FC9">
        <w:rPr>
          <w:i/>
          <w:iCs/>
          <w:lang w:val="es-ES"/>
        </w:rPr>
        <w:t>i autem pauci</w:t>
      </w:r>
      <w:r w:rsidR="00466846" w:rsidRPr="00947FC9">
        <w:rPr>
          <w:lang w:val="es-ES"/>
        </w:rPr>
        <w:t>”.</w:t>
      </w:r>
      <w:r w:rsidR="003F6D3B" w:rsidRPr="00947FC9">
        <w:rPr>
          <w:lang w:val="es-ES"/>
        </w:rPr>
        <w:t xml:space="preserve"> </w:t>
      </w:r>
      <w:r w:rsidR="00466846" w:rsidRPr="00947FC9">
        <w:rPr>
          <w:lang w:val="es-ES"/>
        </w:rPr>
        <w:t>Pero me afectaron inmensamente las palabras que siguen: “</w:t>
      </w:r>
      <w:r w:rsidR="003F6D3B" w:rsidRPr="00947FC9">
        <w:rPr>
          <w:i/>
          <w:iCs/>
          <w:lang w:val="es-ES"/>
        </w:rPr>
        <w:t>Rogate ergo Dominum messis ut mittat operarios in messem suam</w:t>
      </w:r>
      <w:r w:rsidR="00466846" w:rsidRPr="00947FC9">
        <w:rPr>
          <w:lang w:val="es-ES"/>
        </w:rPr>
        <w:t>”</w:t>
      </w:r>
      <w:r w:rsidR="003F6D3B" w:rsidRPr="00947FC9">
        <w:rPr>
          <w:lang w:val="es-ES"/>
        </w:rPr>
        <w:t>, com</w:t>
      </w:r>
      <w:r w:rsidR="00466846" w:rsidRPr="00947FC9">
        <w:rPr>
          <w:lang w:val="es-ES"/>
        </w:rPr>
        <w:t>o aquellas que me parecen contener un seguro remedio para tanto mal.</w:t>
      </w:r>
    </w:p>
    <w:p w14:paraId="6322FD29" w14:textId="3BCD3B31" w:rsidR="003F6D3B" w:rsidRPr="00FB34F6" w:rsidRDefault="00466846" w:rsidP="00FB34F6">
      <w:pPr>
        <w:rPr>
          <w:szCs w:val="24"/>
          <w:lang w:val="es-ES"/>
        </w:rPr>
      </w:pPr>
      <w:r w:rsidRPr="00947FC9">
        <w:rPr>
          <w:lang w:val="es-ES"/>
        </w:rPr>
        <w:tab/>
      </w:r>
      <w:r w:rsidRPr="00466846">
        <w:rPr>
          <w:lang w:val="es-ES"/>
        </w:rPr>
        <w:t>“Considerando cuántas almas perecen, c</w:t>
      </w:r>
      <w:r>
        <w:rPr>
          <w:lang w:val="es-ES"/>
        </w:rPr>
        <w:t>uántos niños y cuánta juventud se pierde por el insuficiente número de los trabajadores del Señor, cada vez más me convencí que obedecer a aquel Divino Mandato: “</w:t>
      </w:r>
      <w:r w:rsidR="003F6D3B" w:rsidRPr="00466846">
        <w:rPr>
          <w:i/>
          <w:iCs/>
          <w:szCs w:val="24"/>
          <w:lang w:val="es-ES"/>
        </w:rPr>
        <w:t>Rogate ergo</w:t>
      </w:r>
      <w:r w:rsidR="003F6D3B" w:rsidRPr="00466846">
        <w:rPr>
          <w:szCs w:val="24"/>
          <w:lang w:val="es-ES"/>
        </w:rPr>
        <w:t xml:space="preserve"> e</w:t>
      </w:r>
      <w:r>
        <w:rPr>
          <w:szCs w:val="24"/>
          <w:lang w:val="es-ES"/>
        </w:rPr>
        <w:t>t</w:t>
      </w:r>
      <w:r w:rsidR="003F6D3B" w:rsidRPr="00466846">
        <w:rPr>
          <w:szCs w:val="24"/>
          <w:lang w:val="es-ES"/>
        </w:rPr>
        <w:t>c ...</w:t>
      </w:r>
      <w:r>
        <w:rPr>
          <w:szCs w:val="24"/>
          <w:lang w:val="es-ES"/>
        </w:rPr>
        <w:t>”, pueda salir de inmenso bien para toda la Santa Iglesia. Me parece que el efecto de esta oración pueda ser infalible, al revés en vano la habría mandada Nuestro Señor Jesucr</w:t>
      </w:r>
      <w:r w:rsidR="00FB34F6">
        <w:rPr>
          <w:szCs w:val="24"/>
          <w:lang w:val="es-ES"/>
        </w:rPr>
        <w:t xml:space="preserve">isto repetidamente </w:t>
      </w:r>
      <w:r w:rsidR="003F6D3B" w:rsidRPr="00FB34F6">
        <w:rPr>
          <w:szCs w:val="24"/>
          <w:lang w:val="es-ES"/>
        </w:rPr>
        <w:t>(</w:t>
      </w:r>
      <w:r w:rsidR="003F6D3B" w:rsidRPr="00FB34F6">
        <w:rPr>
          <w:i/>
          <w:iCs/>
          <w:szCs w:val="24"/>
          <w:lang w:val="es-ES"/>
        </w:rPr>
        <w:t>dicebat</w:t>
      </w:r>
      <w:r w:rsidR="003F6D3B" w:rsidRPr="00FB34F6">
        <w:rPr>
          <w:szCs w:val="24"/>
          <w:lang w:val="es-ES"/>
        </w:rPr>
        <w:t xml:space="preserve">). Con </w:t>
      </w:r>
      <w:r w:rsidR="00FB34F6" w:rsidRPr="00FB34F6">
        <w:rPr>
          <w:szCs w:val="24"/>
          <w:lang w:val="es-ES"/>
        </w:rPr>
        <w:t>este pensamiento me dediqué, durante cuarenta años, a un</w:t>
      </w:r>
      <w:r w:rsidR="00FB34F6">
        <w:rPr>
          <w:szCs w:val="24"/>
          <w:lang w:val="es-ES"/>
        </w:rPr>
        <w:t xml:space="preserve"> especial cultivo de tan Divina exhortación, dolido que en los manuales de devoción – a pesar de que se hallen alguna vez oraciones para la Santificación “del clero” – también jamás o casi nunca se dan cuenta que, en estrecha obediencia a aquel “Divino Rogate”, pidan al Señor que suscite y envíe nuevos, numerosos y santos trabajadores de la mística Mies; vocaciones poderosas, como se requieren para la formación de nuevos apóstoles, en proporciones de las graves necesidades de los pueblos, y de los ardientes deseos de muchos Obispos, que lamentan su escasez</w:t>
      </w:r>
      <w:r w:rsidR="00397085" w:rsidRPr="00FB34F6">
        <w:rPr>
          <w:szCs w:val="24"/>
          <w:lang w:val="es-ES"/>
        </w:rPr>
        <w:t>”</w:t>
      </w:r>
      <w:r w:rsidR="003F6D3B" w:rsidRPr="00FB34F6">
        <w:rPr>
          <w:szCs w:val="24"/>
          <w:lang w:val="es-ES"/>
        </w:rPr>
        <w:t>.</w:t>
      </w:r>
      <w:r w:rsidR="00397085">
        <w:rPr>
          <w:rStyle w:val="FootnoteReference"/>
          <w:szCs w:val="24"/>
        </w:rPr>
        <w:footnoteReference w:id="80"/>
      </w:r>
      <w:r w:rsidR="00397085" w:rsidRPr="00FB34F6">
        <w:rPr>
          <w:szCs w:val="24"/>
          <w:lang w:val="es-ES"/>
        </w:rPr>
        <w:t xml:space="preserve"> </w:t>
      </w:r>
      <w:r w:rsidR="003F6D3B" w:rsidRPr="00FB34F6">
        <w:rPr>
          <w:szCs w:val="24"/>
          <w:lang w:val="es-ES"/>
        </w:rPr>
        <w:t xml:space="preserve"> </w:t>
      </w:r>
    </w:p>
    <w:p w14:paraId="2B24F103" w14:textId="77777777" w:rsidR="00445638" w:rsidRPr="00FB34F6" w:rsidRDefault="00445638" w:rsidP="00CF13BC">
      <w:pPr>
        <w:rPr>
          <w:szCs w:val="24"/>
          <w:lang w:val="es-ES"/>
        </w:rPr>
      </w:pPr>
    </w:p>
    <w:p w14:paraId="141552AC" w14:textId="2FA5685A" w:rsidR="00FB34F6" w:rsidRDefault="00445638" w:rsidP="00CF13BC">
      <w:pPr>
        <w:rPr>
          <w:szCs w:val="24"/>
          <w:lang w:val="es-ES"/>
        </w:rPr>
      </w:pPr>
      <w:r w:rsidRPr="00FB34F6">
        <w:rPr>
          <w:b/>
          <w:bCs/>
          <w:szCs w:val="24"/>
          <w:lang w:val="es-ES"/>
        </w:rPr>
        <w:t>10</w:t>
      </w:r>
      <w:r w:rsidR="00FB34F6" w:rsidRPr="00FB34F6">
        <w:rPr>
          <w:b/>
          <w:bCs/>
          <w:szCs w:val="24"/>
          <w:lang w:val="es-ES"/>
        </w:rPr>
        <w:t>8</w:t>
      </w:r>
      <w:r w:rsidRPr="00FB34F6">
        <w:rPr>
          <w:b/>
          <w:bCs/>
          <w:szCs w:val="24"/>
          <w:lang w:val="es-ES"/>
        </w:rPr>
        <w:t>.</w:t>
      </w:r>
      <w:r w:rsidR="00397085" w:rsidRPr="00FB34F6">
        <w:rPr>
          <w:szCs w:val="24"/>
          <w:lang w:val="es-ES"/>
        </w:rPr>
        <w:tab/>
      </w:r>
      <w:r w:rsidR="00FB34F6" w:rsidRPr="00FB34F6">
        <w:rPr>
          <w:szCs w:val="24"/>
          <w:lang w:val="es-ES"/>
        </w:rPr>
        <w:t>El P</w:t>
      </w:r>
      <w:r w:rsidR="00397085" w:rsidRPr="00FB34F6">
        <w:rPr>
          <w:szCs w:val="24"/>
          <w:lang w:val="es-ES"/>
        </w:rPr>
        <w:t xml:space="preserve">adre </w:t>
      </w:r>
      <w:r w:rsidR="00FB34F6" w:rsidRPr="00FB34F6">
        <w:rPr>
          <w:szCs w:val="24"/>
          <w:lang w:val="es-ES"/>
        </w:rPr>
        <w:t>Aníbal, pues, v</w:t>
      </w:r>
      <w:r w:rsidR="00FB34F6">
        <w:rPr>
          <w:szCs w:val="24"/>
          <w:lang w:val="es-ES"/>
        </w:rPr>
        <w:t xml:space="preserve">e el Rogate como respuesta a la necesidad de salvación de las almas </w:t>
      </w:r>
      <w:r w:rsidR="00305B5E">
        <w:rPr>
          <w:szCs w:val="24"/>
          <w:lang w:val="es-ES"/>
        </w:rPr>
        <w:t>y</w:t>
      </w:r>
      <w:r w:rsidR="00FB34F6">
        <w:rPr>
          <w:szCs w:val="24"/>
          <w:lang w:val="es-ES"/>
        </w:rPr>
        <w:t xml:space="preserve"> da un paso más. </w:t>
      </w:r>
      <w:r w:rsidR="00FB34F6" w:rsidRPr="00FB34F6">
        <w:rPr>
          <w:szCs w:val="24"/>
          <w:lang w:val="es-ES"/>
        </w:rPr>
        <w:t>Él está convencido que en el Rogate, respecto a l</w:t>
      </w:r>
      <w:r w:rsidR="00FB34F6">
        <w:rPr>
          <w:szCs w:val="24"/>
          <w:lang w:val="es-ES"/>
        </w:rPr>
        <w:t xml:space="preserve">as demás respuestas para la salvación de las almas, hay la respuesta más apropiada, la más segura, la mejor. </w:t>
      </w:r>
    </w:p>
    <w:p w14:paraId="263C5375" w14:textId="7FB94246" w:rsidR="00FB34F6" w:rsidRDefault="00FB34F6" w:rsidP="00CF13BC">
      <w:pPr>
        <w:rPr>
          <w:szCs w:val="24"/>
          <w:lang w:val="es-ES"/>
        </w:rPr>
      </w:pPr>
      <w:r>
        <w:rPr>
          <w:szCs w:val="24"/>
          <w:lang w:val="es-ES"/>
        </w:rPr>
        <w:tab/>
        <w:t xml:space="preserve">La razón es pronto dicha. El Señor confió a la Iglesia la misión de anunciar a todos la Palabra de Dios y de introducirlos en el Reino de Dios a través de los santos </w:t>
      </w:r>
      <w:r>
        <w:rPr>
          <w:szCs w:val="24"/>
          <w:lang w:val="es-ES"/>
        </w:rPr>
        <w:lastRenderedPageBreak/>
        <w:t>Sacramentos. Este mandato fue confiado antes de todo a los Apóstoles. Ellos son los Buenos Trabajadores que son llamados a sentir compasión para con las multitudes exhaustas y abandonadas como ovejas que no tienen pastor. Junto con los Obispos, sucesores de los Apóstoles, colaboran como Buenos Trabajadores los Presbíteros, llamados ellos también a ser Buenos Trabajadores.</w:t>
      </w:r>
    </w:p>
    <w:p w14:paraId="01306E92" w14:textId="2A816A84" w:rsidR="00FB34F6" w:rsidRDefault="00FB34F6" w:rsidP="00CF13BC">
      <w:pPr>
        <w:rPr>
          <w:szCs w:val="24"/>
          <w:lang w:val="es-ES"/>
        </w:rPr>
      </w:pPr>
      <w:r>
        <w:rPr>
          <w:szCs w:val="24"/>
          <w:lang w:val="es-ES"/>
        </w:rPr>
        <w:tab/>
        <w:t>El Padre Aníbal es consciente que Buenos Trabajadores del Reino de Dios son también los que, como Laicos, colaboran según la propia vocación para la salvación de las almas, pero bien sabe que los Buenos Trabajadores por excelencia, indispensables para la salvación de las almas, son los Sacerdotes, porque a ellos se les confían los Sacramentos que nos transmiten la salvación.</w:t>
      </w:r>
    </w:p>
    <w:p w14:paraId="41E01FE5" w14:textId="11F8AEA2" w:rsidR="00FB34F6" w:rsidRPr="00FB34F6" w:rsidRDefault="00FB34F6" w:rsidP="00CF13BC">
      <w:pPr>
        <w:rPr>
          <w:szCs w:val="24"/>
          <w:lang w:val="es-ES"/>
        </w:rPr>
      </w:pPr>
      <w:r>
        <w:rPr>
          <w:szCs w:val="24"/>
          <w:lang w:val="es-ES"/>
        </w:rPr>
        <w:tab/>
        <w:t xml:space="preserve">La oración es el instrumento necesario </w:t>
      </w:r>
      <w:r w:rsidR="00EE6378">
        <w:rPr>
          <w:szCs w:val="24"/>
          <w:lang w:val="es-ES"/>
        </w:rPr>
        <w:t>para obtener los Buenos Trabajadores, desde el momento que Jesús, lamentando su falta, concluyó que para obtenerlos es necesario pedirlos al Señor de la Mies: “rogad, pues”. Los Buenos Trabajadores son necesarios para transmitir la salvación de las almas. Así que la oración para obtener los Buenos Trabajadores es el instrumento privilegiado para obtener la salvación de las almas.</w:t>
      </w:r>
    </w:p>
    <w:p w14:paraId="56CAD5F6" w14:textId="77777777" w:rsidR="00FB34F6" w:rsidRPr="00FB34F6" w:rsidRDefault="00FB34F6" w:rsidP="00CF13BC">
      <w:pPr>
        <w:rPr>
          <w:szCs w:val="24"/>
          <w:lang w:val="es-ES"/>
        </w:rPr>
      </w:pPr>
    </w:p>
    <w:p w14:paraId="29CE1A05" w14:textId="203A82A3" w:rsidR="00EE6378" w:rsidRDefault="00445638" w:rsidP="00CF13BC">
      <w:pPr>
        <w:rPr>
          <w:lang w:val="es-ES"/>
        </w:rPr>
      </w:pPr>
      <w:r w:rsidRPr="00EE6378">
        <w:rPr>
          <w:b/>
          <w:bCs/>
          <w:szCs w:val="24"/>
          <w:lang w:val="es-ES"/>
        </w:rPr>
        <w:t>10</w:t>
      </w:r>
      <w:r w:rsidR="00EE6378" w:rsidRPr="00EE6378">
        <w:rPr>
          <w:b/>
          <w:bCs/>
          <w:szCs w:val="24"/>
          <w:lang w:val="es-ES"/>
        </w:rPr>
        <w:t>9</w:t>
      </w:r>
      <w:r w:rsidRPr="00EE6378">
        <w:rPr>
          <w:b/>
          <w:bCs/>
          <w:szCs w:val="24"/>
          <w:lang w:val="es-ES"/>
        </w:rPr>
        <w:t>.</w:t>
      </w:r>
      <w:r w:rsidR="00845DF8" w:rsidRPr="00EE6378">
        <w:rPr>
          <w:szCs w:val="24"/>
          <w:lang w:val="es-ES"/>
        </w:rPr>
        <w:tab/>
      </w:r>
      <w:r w:rsidR="00EE6378" w:rsidRPr="00EE6378">
        <w:rPr>
          <w:szCs w:val="24"/>
          <w:lang w:val="es-ES"/>
        </w:rPr>
        <w:t xml:space="preserve">En las </w:t>
      </w:r>
      <w:r w:rsidR="00845DF8" w:rsidRPr="00EE6378">
        <w:rPr>
          <w:szCs w:val="24"/>
          <w:lang w:val="es-ES"/>
        </w:rPr>
        <w:t>“</w:t>
      </w:r>
      <w:r w:rsidR="009B1ED3" w:rsidRPr="00EE6378">
        <w:rPr>
          <w:lang w:val="es-ES"/>
        </w:rPr>
        <w:t>No</w:t>
      </w:r>
      <w:r w:rsidR="00EE6378" w:rsidRPr="00EE6378">
        <w:rPr>
          <w:lang w:val="es-ES"/>
        </w:rPr>
        <w:t>ticias y Reglamento para Sagrados Aliados Celadores del Institutos de la R</w:t>
      </w:r>
      <w:r w:rsidR="00EE6378">
        <w:rPr>
          <w:lang w:val="es-ES"/>
        </w:rPr>
        <w:t>o</w:t>
      </w:r>
      <w:r w:rsidR="00EE6378" w:rsidRPr="00EE6378">
        <w:rPr>
          <w:lang w:val="es-ES"/>
        </w:rPr>
        <w:t>gación del Corazón de Jesús y anexas Obras”, el Padre Aníbal</w:t>
      </w:r>
      <w:r w:rsidR="00EE6378">
        <w:rPr>
          <w:lang w:val="es-ES"/>
        </w:rPr>
        <w:t xml:space="preserve"> destaca la importancia de la oración por los Buenos Trabajadores, porque en ella hay el secreto para la salvación de las almas.</w:t>
      </w:r>
    </w:p>
    <w:p w14:paraId="0102E387" w14:textId="416B7687" w:rsidR="009B1ED3" w:rsidRDefault="00EE6378" w:rsidP="00EE6378">
      <w:pPr>
        <w:rPr>
          <w:lang w:val="es-ES"/>
        </w:rPr>
      </w:pPr>
      <w:r>
        <w:rPr>
          <w:lang w:val="es-ES"/>
        </w:rPr>
        <w:tab/>
        <w:t>“En los Santos Evangelios de San Lucas al cabo 10, v. 2 y en el de San Mateo al cabo 9 v. 37 se comenta que Jesucristo Nuestro Señor decía (</w:t>
      </w:r>
      <w:r>
        <w:rPr>
          <w:i/>
          <w:iCs/>
          <w:lang w:val="es-ES"/>
        </w:rPr>
        <w:t>dicebat</w:t>
      </w:r>
      <w:r>
        <w:rPr>
          <w:lang w:val="es-ES"/>
        </w:rPr>
        <w:t>) a sus discípulos</w:t>
      </w:r>
      <w:r w:rsidRPr="00EE6378">
        <w:rPr>
          <w:lang w:val="es-ES"/>
        </w:rPr>
        <w:t xml:space="preserve"> </w:t>
      </w:r>
      <w:r w:rsidR="009B1ED3" w:rsidRPr="00EE6378">
        <w:rPr>
          <w:i/>
          <w:iCs/>
          <w:lang w:val="es-ES"/>
        </w:rPr>
        <w:t>Messis quidem multa, Operarii autem pauci, rogate ergo Dominum messis ut mittat Operarios in messem suam</w:t>
      </w:r>
      <w:r w:rsidR="009B1ED3" w:rsidRPr="00EE6378">
        <w:rPr>
          <w:lang w:val="es-ES"/>
        </w:rPr>
        <w:t xml:space="preserve">. </w:t>
      </w:r>
    </w:p>
    <w:p w14:paraId="6DF815A6" w14:textId="0C391FE8" w:rsidR="00C15379" w:rsidRPr="00EE6378" w:rsidRDefault="00EE6378" w:rsidP="00EE6378">
      <w:pPr>
        <w:rPr>
          <w:lang w:val="es-ES"/>
        </w:rPr>
      </w:pPr>
      <w:r>
        <w:rPr>
          <w:lang w:val="es-ES"/>
        </w:rPr>
        <w:tab/>
        <w:t xml:space="preserve">“En esta Gran Palabra de la Sabiduría Encarnada se encierra un secreto de salvación para la Iglesia y para la sociedad: secreto que se puede decir escondido porque nunca se puso en ello </w:t>
      </w:r>
      <w:r w:rsidR="004C004C">
        <w:rPr>
          <w:lang w:val="es-ES"/>
        </w:rPr>
        <w:t>una seria</w:t>
      </w:r>
      <w:r>
        <w:rPr>
          <w:lang w:val="es-ES"/>
        </w:rPr>
        <w:t xml:space="preserve"> atención. Y también aquel </w:t>
      </w:r>
      <w:r>
        <w:rPr>
          <w:i/>
          <w:iCs/>
          <w:lang w:val="es-ES"/>
        </w:rPr>
        <w:t xml:space="preserve">rogate </w:t>
      </w:r>
      <w:r>
        <w:rPr>
          <w:lang w:val="es-ES"/>
        </w:rPr>
        <w:t>contiene más una exhortación un mandato de Jesucristo Nuestro Señor dirigido a todos los cristianos y más particularmente a todos los sacerdotes. Este mandato lleva inevitablemente a esta consecuencia: si se quieren ministros de Dios hace falta pedirlos a Dios mismo, si se piden se obtienen, si no se piden, no se obtienen</w:t>
      </w:r>
      <w:r w:rsidR="00044ED1" w:rsidRPr="00EE6378">
        <w:rPr>
          <w:lang w:val="es-ES"/>
        </w:rPr>
        <w:t>”</w:t>
      </w:r>
      <w:r w:rsidR="009B1ED3" w:rsidRPr="00EE6378">
        <w:rPr>
          <w:lang w:val="es-ES"/>
        </w:rPr>
        <w:t>.</w:t>
      </w:r>
      <w:r w:rsidR="00AB6D9A">
        <w:rPr>
          <w:rStyle w:val="FootnoteReference"/>
        </w:rPr>
        <w:footnoteReference w:id="81"/>
      </w:r>
      <w:r w:rsidR="009B1ED3" w:rsidRPr="00EE6378">
        <w:rPr>
          <w:lang w:val="es-ES"/>
        </w:rPr>
        <w:t xml:space="preserve"> </w:t>
      </w:r>
    </w:p>
    <w:p w14:paraId="3B68399F" w14:textId="77777777" w:rsidR="00445638" w:rsidRPr="00EE6378" w:rsidRDefault="00445638" w:rsidP="00CF13BC">
      <w:pPr>
        <w:rPr>
          <w:b/>
          <w:bCs/>
          <w:lang w:val="es-ES"/>
        </w:rPr>
      </w:pPr>
    </w:p>
    <w:p w14:paraId="66DF734E" w14:textId="1DC0D2F7" w:rsidR="009B1ED3" w:rsidRPr="00EE6378" w:rsidRDefault="00445638" w:rsidP="00CF13BC">
      <w:pPr>
        <w:rPr>
          <w:lang w:val="es-ES"/>
        </w:rPr>
      </w:pPr>
      <w:r w:rsidRPr="00EE6378">
        <w:rPr>
          <w:b/>
          <w:bCs/>
          <w:lang w:val="es-ES"/>
        </w:rPr>
        <w:t>1</w:t>
      </w:r>
      <w:r w:rsidR="00EE6378" w:rsidRPr="00EE6378">
        <w:rPr>
          <w:b/>
          <w:bCs/>
          <w:lang w:val="es-ES"/>
        </w:rPr>
        <w:t>10</w:t>
      </w:r>
      <w:r w:rsidRPr="00EE6378">
        <w:rPr>
          <w:b/>
          <w:bCs/>
          <w:lang w:val="es-ES"/>
        </w:rPr>
        <w:t>.</w:t>
      </w:r>
      <w:r w:rsidR="002760CC" w:rsidRPr="00EE6378">
        <w:rPr>
          <w:lang w:val="es-ES"/>
        </w:rPr>
        <w:tab/>
      </w:r>
      <w:r w:rsidR="00EE6378" w:rsidRPr="00EE6378">
        <w:rPr>
          <w:lang w:val="es-ES"/>
        </w:rPr>
        <w:t xml:space="preserve">El </w:t>
      </w:r>
      <w:r w:rsidR="00C15379" w:rsidRPr="00EE6378">
        <w:rPr>
          <w:lang w:val="es-ES"/>
        </w:rPr>
        <w:t>Padre A</w:t>
      </w:r>
      <w:r w:rsidR="00EE6378" w:rsidRPr="00EE6378">
        <w:rPr>
          <w:lang w:val="es-ES"/>
        </w:rPr>
        <w:t>níbal, el 13 d</w:t>
      </w:r>
      <w:r w:rsidR="00EE6378">
        <w:rPr>
          <w:lang w:val="es-ES"/>
        </w:rPr>
        <w:t>e junio de 1901, escribiendo al Cardenal Mariano Rampolla, Secretario de Estado del Papa León XIII y explicando el fin de sus Institutos, declara con mucha claridad: “Nos consagramos, pues, a promover por doquier la Oración para obtener los buenos Trabajadores para la Santa Iglesia, considerando que aquí se contenga el gran secreto del triunfo de la Santa Iglesia y de la salvación de las Naciones</w:t>
      </w:r>
      <w:r w:rsidR="00C15379" w:rsidRPr="00EE6378">
        <w:rPr>
          <w:lang w:val="es-ES"/>
        </w:rPr>
        <w:t>”.</w:t>
      </w:r>
      <w:r w:rsidR="00C15379" w:rsidRPr="00C15379">
        <w:rPr>
          <w:rStyle w:val="FootnoteReference"/>
        </w:rPr>
        <w:footnoteReference w:id="82"/>
      </w:r>
    </w:p>
    <w:p w14:paraId="5B7D7C26" w14:textId="77777777" w:rsidR="00445638" w:rsidRPr="00EE6378" w:rsidRDefault="00445638" w:rsidP="00CF13BC">
      <w:pPr>
        <w:rPr>
          <w:lang w:val="es-ES"/>
        </w:rPr>
      </w:pPr>
    </w:p>
    <w:p w14:paraId="760722A3" w14:textId="6BF213B6" w:rsidR="00A85400" w:rsidRPr="00A85400" w:rsidRDefault="00445638" w:rsidP="00CF13BC">
      <w:pPr>
        <w:rPr>
          <w:lang w:val="es-ES"/>
        </w:rPr>
      </w:pPr>
      <w:r w:rsidRPr="00A85400">
        <w:rPr>
          <w:b/>
          <w:bCs/>
          <w:lang w:val="es-ES"/>
        </w:rPr>
        <w:t>1</w:t>
      </w:r>
      <w:r w:rsidR="00A85400" w:rsidRPr="00A85400">
        <w:rPr>
          <w:b/>
          <w:bCs/>
          <w:lang w:val="es-ES"/>
        </w:rPr>
        <w:t>11</w:t>
      </w:r>
      <w:r w:rsidRPr="00A85400">
        <w:rPr>
          <w:b/>
          <w:bCs/>
          <w:lang w:val="es-ES"/>
        </w:rPr>
        <w:t>.</w:t>
      </w:r>
      <w:r w:rsidR="002760CC" w:rsidRPr="00A85400">
        <w:rPr>
          <w:lang w:val="es-ES"/>
        </w:rPr>
        <w:tab/>
      </w:r>
      <w:r w:rsidR="00C15379" w:rsidRPr="00A85400">
        <w:rPr>
          <w:lang w:val="es-ES"/>
        </w:rPr>
        <w:t>Fre</w:t>
      </w:r>
      <w:r w:rsidR="00A85400" w:rsidRPr="00A85400">
        <w:rPr>
          <w:lang w:val="es-ES"/>
        </w:rPr>
        <w:t>c</w:t>
      </w:r>
      <w:r w:rsidR="00C15379" w:rsidRPr="00A85400">
        <w:rPr>
          <w:lang w:val="es-ES"/>
        </w:rPr>
        <w:t>uentemente</w:t>
      </w:r>
      <w:r w:rsidR="00775E35" w:rsidRPr="00A85400">
        <w:rPr>
          <w:lang w:val="es-ES"/>
        </w:rPr>
        <w:t xml:space="preserve">, </w:t>
      </w:r>
      <w:r w:rsidR="00A85400" w:rsidRPr="00A85400">
        <w:rPr>
          <w:lang w:val="es-ES"/>
        </w:rPr>
        <w:t>en los escritos d</w:t>
      </w:r>
      <w:r w:rsidR="00A85400">
        <w:rPr>
          <w:lang w:val="es-ES"/>
        </w:rPr>
        <w:t xml:space="preserve">el Padre Aníbal, cuando se habla del Rogate, se pone en evidencia que ello es “el secreto”, “un secreto” de la salvación de la Iglesia y de la sociedad, como se dice en las </w:t>
      </w:r>
      <w:r w:rsidR="00A85400">
        <w:rPr>
          <w:i/>
          <w:iCs/>
          <w:lang w:val="es-ES"/>
        </w:rPr>
        <w:t>Reglas de la Piadosa Congregación de los Rogacionistas</w:t>
      </w:r>
      <w:r w:rsidR="00A85400">
        <w:rPr>
          <w:lang w:val="es-ES"/>
        </w:rPr>
        <w:t xml:space="preserve">, del 9 de noviembre de 1914: </w:t>
      </w:r>
    </w:p>
    <w:p w14:paraId="23059AA6" w14:textId="0D2BBBD8" w:rsidR="009B1ED3" w:rsidRPr="00A85400" w:rsidRDefault="002760CC" w:rsidP="00A85400">
      <w:pPr>
        <w:rPr>
          <w:rStyle w:val="fontstyle01"/>
          <w:lang w:val="es-ES"/>
        </w:rPr>
      </w:pPr>
      <w:r w:rsidRPr="00947FC9">
        <w:rPr>
          <w:rFonts w:ascii="TimesNewRoman" w:hAnsi="TimesNewRoman"/>
          <w:color w:val="242021"/>
          <w:szCs w:val="24"/>
          <w:lang w:val="es-ES"/>
        </w:rPr>
        <w:tab/>
      </w:r>
      <w:r w:rsidR="00775E35" w:rsidRPr="00A85400">
        <w:rPr>
          <w:rFonts w:ascii="TimesNewRoman" w:hAnsi="TimesNewRoman"/>
          <w:color w:val="242021"/>
          <w:szCs w:val="24"/>
          <w:lang w:val="es-ES"/>
        </w:rPr>
        <w:t>“</w:t>
      </w:r>
      <w:r w:rsidR="009B1ED3" w:rsidRPr="00A85400">
        <w:rPr>
          <w:rFonts w:ascii="TimesNewRoman" w:hAnsi="TimesNewRoman"/>
          <w:color w:val="242021"/>
          <w:szCs w:val="24"/>
          <w:lang w:val="es-ES"/>
        </w:rPr>
        <w:t xml:space="preserve">Art. 3° - </w:t>
      </w:r>
      <w:r w:rsidR="00A85400" w:rsidRPr="00A85400">
        <w:rPr>
          <w:rFonts w:ascii="TimesNewRoman" w:hAnsi="TimesNewRoman"/>
          <w:color w:val="242021"/>
          <w:szCs w:val="24"/>
          <w:lang w:val="es-ES"/>
        </w:rPr>
        <w:t>El fin de e</w:t>
      </w:r>
      <w:r w:rsidR="00A85400">
        <w:rPr>
          <w:rFonts w:ascii="TimesNewRoman" w:hAnsi="TimesNewRoman"/>
          <w:color w:val="242021"/>
          <w:szCs w:val="24"/>
          <w:lang w:val="es-ES"/>
        </w:rPr>
        <w:t xml:space="preserve">sta Congregación Piadosa es doble: uno todo espiritual y religioso, y otro de caridad y beneficencia hacia el prójimo. El fin todo espiritual y religioso es el de obedecer con voto a aquel Mandato de Nuestro Señor Jesucristo, cuando, </w:t>
      </w:r>
      <w:r w:rsidR="00A85400">
        <w:rPr>
          <w:rFonts w:ascii="TimesNewRoman" w:hAnsi="TimesNewRoman"/>
          <w:color w:val="242021"/>
          <w:szCs w:val="24"/>
          <w:lang w:val="es-ES"/>
        </w:rPr>
        <w:lastRenderedPageBreak/>
        <w:t xml:space="preserve">después de haber dicho: la mies es abundante, pero los trabajadores son pocos, añadió: </w:t>
      </w:r>
      <w:r w:rsidR="009B1ED3" w:rsidRPr="00A85400">
        <w:rPr>
          <w:rFonts w:ascii="TimesNewRomanItalic" w:hAnsi="TimesNewRomanItalic"/>
          <w:i/>
          <w:iCs/>
          <w:color w:val="242021"/>
          <w:szCs w:val="24"/>
          <w:lang w:val="es-ES"/>
        </w:rPr>
        <w:t>Rogate ergo Dominum messis, ut mittat operarios in messem suam.</w:t>
      </w:r>
      <w:r w:rsidR="00775E35" w:rsidRPr="00A85400">
        <w:rPr>
          <w:rFonts w:ascii="TimesNewRomanItalic" w:hAnsi="TimesNewRomanItalic"/>
          <w:i/>
          <w:iCs/>
          <w:color w:val="242021"/>
          <w:szCs w:val="24"/>
          <w:lang w:val="es-ES"/>
        </w:rPr>
        <w:t xml:space="preserve"> </w:t>
      </w:r>
    </w:p>
    <w:p w14:paraId="290A90B9" w14:textId="38EB4E66" w:rsidR="009B1ED3" w:rsidRPr="00A85400" w:rsidRDefault="002760CC" w:rsidP="00A85400">
      <w:pPr>
        <w:rPr>
          <w:rStyle w:val="fontstyle01"/>
          <w:lang w:val="es-ES"/>
        </w:rPr>
      </w:pPr>
      <w:r w:rsidRPr="00A85400">
        <w:rPr>
          <w:rStyle w:val="fontstyle01"/>
          <w:lang w:val="es-ES"/>
        </w:rPr>
        <w:tab/>
      </w:r>
      <w:r w:rsidR="00A85400" w:rsidRPr="00A85400">
        <w:rPr>
          <w:rStyle w:val="fontstyle01"/>
          <w:lang w:val="es-ES"/>
        </w:rPr>
        <w:t>Todos los congregados profesos se</w:t>
      </w:r>
      <w:r w:rsidR="00A85400">
        <w:rPr>
          <w:rStyle w:val="fontstyle01"/>
          <w:lang w:val="es-ES"/>
        </w:rPr>
        <w:t xml:space="preserve"> obligan con voto de hacer esta Oración diariamente, y de propagarla por doquier en lo que les sea posible, atrayendo la atención sobre este gran Mandato del Divino Celo del Corazón de Jesús, en cuya ejecución se contiene un secreto para la salvación de la Iglesia y de la sociedad</w:t>
      </w:r>
      <w:r w:rsidR="00775E35" w:rsidRPr="00A85400">
        <w:rPr>
          <w:rStyle w:val="fontstyle01"/>
          <w:lang w:val="es-ES"/>
        </w:rPr>
        <w:t>”</w:t>
      </w:r>
      <w:r w:rsidR="009B1ED3" w:rsidRPr="00A85400">
        <w:rPr>
          <w:rStyle w:val="fontstyle01"/>
          <w:lang w:val="es-ES"/>
        </w:rPr>
        <w:t>.</w:t>
      </w:r>
      <w:r w:rsidR="00775E35">
        <w:rPr>
          <w:rStyle w:val="FootnoteReference"/>
          <w:rFonts w:ascii="TimesNewRoman" w:hAnsi="TimesNewRoman"/>
          <w:color w:val="242021"/>
          <w:szCs w:val="24"/>
        </w:rPr>
        <w:footnoteReference w:id="83"/>
      </w:r>
      <w:r w:rsidR="009B1ED3" w:rsidRPr="00A85400">
        <w:rPr>
          <w:rStyle w:val="fontstyle01"/>
          <w:lang w:val="es-ES"/>
        </w:rPr>
        <w:t xml:space="preserve"> </w:t>
      </w:r>
    </w:p>
    <w:p w14:paraId="30AF471E" w14:textId="77777777" w:rsidR="00A85400" w:rsidRPr="00947FC9" w:rsidRDefault="00A85400">
      <w:pPr>
        <w:spacing w:after="160" w:line="259" w:lineRule="auto"/>
        <w:jc w:val="left"/>
        <w:rPr>
          <w:rFonts w:eastAsia="Times New Roman"/>
          <w:b/>
          <w:sz w:val="28"/>
          <w:szCs w:val="20"/>
          <w:lang w:val="es-ES" w:eastAsia="it-IT" w:bidi="he-IL"/>
        </w:rPr>
      </w:pPr>
      <w:r w:rsidRPr="00947FC9">
        <w:rPr>
          <w:lang w:val="es-ES"/>
        </w:rPr>
        <w:br w:type="page"/>
      </w:r>
    </w:p>
    <w:p w14:paraId="3116A00F" w14:textId="4C26898A" w:rsidR="000501FE" w:rsidRPr="00A85400" w:rsidRDefault="004C715F" w:rsidP="00CF13BC">
      <w:pPr>
        <w:pStyle w:val="Heading1"/>
        <w:rPr>
          <w:lang w:val="es-ES"/>
        </w:rPr>
      </w:pPr>
      <w:bookmarkStart w:id="25" w:name="_Toc40559875"/>
      <w:r w:rsidRPr="00A85400">
        <w:rPr>
          <w:lang w:val="es-ES"/>
        </w:rPr>
        <w:lastRenderedPageBreak/>
        <w:t xml:space="preserve">8. </w:t>
      </w:r>
      <w:r w:rsidR="00A85400" w:rsidRPr="00A85400">
        <w:rPr>
          <w:lang w:val="es-ES"/>
        </w:rPr>
        <w:t>E</w:t>
      </w:r>
      <w:r w:rsidR="000501FE" w:rsidRPr="00A85400">
        <w:rPr>
          <w:lang w:val="es-ES"/>
        </w:rPr>
        <w:t xml:space="preserve">L CAMINO </w:t>
      </w:r>
      <w:r w:rsidR="00A85400" w:rsidRPr="00A85400">
        <w:rPr>
          <w:lang w:val="es-ES"/>
        </w:rPr>
        <w:t xml:space="preserve">REALIZADO POR EL </w:t>
      </w:r>
      <w:r w:rsidR="000501FE" w:rsidRPr="00A85400">
        <w:rPr>
          <w:lang w:val="es-ES"/>
        </w:rPr>
        <w:t>ROGATE</w:t>
      </w:r>
      <w:bookmarkEnd w:id="25"/>
    </w:p>
    <w:p w14:paraId="604E453D" w14:textId="77777777" w:rsidR="004C715F" w:rsidRPr="00A85400" w:rsidRDefault="004C715F" w:rsidP="00CF13BC">
      <w:pPr>
        <w:rPr>
          <w:lang w:val="es-ES" w:eastAsia="it-IT" w:bidi="he-IL"/>
        </w:rPr>
      </w:pPr>
    </w:p>
    <w:p w14:paraId="3A0C8C47" w14:textId="0E6E5E95" w:rsidR="00775E35" w:rsidRPr="00A85400" w:rsidRDefault="00775E35" w:rsidP="00CF13BC">
      <w:pPr>
        <w:rPr>
          <w:rFonts w:ascii="TimesNewRoman" w:hAnsi="TimesNewRoman"/>
          <w:color w:val="242021"/>
          <w:szCs w:val="24"/>
          <w:lang w:val="es-ES"/>
        </w:rPr>
      </w:pPr>
    </w:p>
    <w:p w14:paraId="7AF6A7EA" w14:textId="17ADDE26" w:rsidR="00A9272A" w:rsidRPr="00947FC9" w:rsidRDefault="004C715F" w:rsidP="00CF13BC">
      <w:pPr>
        <w:pStyle w:val="Heading2"/>
        <w:rPr>
          <w:lang w:val="es-ES"/>
        </w:rPr>
      </w:pPr>
      <w:bookmarkStart w:id="26" w:name="_Toc40559876"/>
      <w:r w:rsidRPr="00947FC9">
        <w:rPr>
          <w:lang w:val="es-ES"/>
        </w:rPr>
        <w:t xml:space="preserve">8.1. </w:t>
      </w:r>
      <w:r w:rsidR="00B13297" w:rsidRPr="00947FC9">
        <w:rPr>
          <w:lang w:val="es-ES"/>
        </w:rPr>
        <w:t xml:space="preserve">La </w:t>
      </w:r>
      <w:r w:rsidR="00A85400" w:rsidRPr="00947FC9">
        <w:rPr>
          <w:lang w:val="es-ES"/>
        </w:rPr>
        <w:t>Re</w:t>
      </w:r>
      <w:r w:rsidR="00B13297" w:rsidRPr="00947FC9">
        <w:rPr>
          <w:lang w:val="es-ES"/>
        </w:rPr>
        <w:t xml:space="preserve">vista </w:t>
      </w:r>
      <w:r w:rsidR="00A9272A" w:rsidRPr="00947FC9">
        <w:rPr>
          <w:i/>
          <w:iCs/>
          <w:lang w:val="es-ES"/>
        </w:rPr>
        <w:t>Rogate Ergo</w:t>
      </w:r>
      <w:bookmarkEnd w:id="26"/>
    </w:p>
    <w:p w14:paraId="475CC5B3" w14:textId="4D193446" w:rsidR="00A9272A" w:rsidRPr="00947FC9" w:rsidRDefault="00A9272A" w:rsidP="00CF13BC">
      <w:pPr>
        <w:rPr>
          <w:rFonts w:ascii="TimesNewRoman" w:hAnsi="TimesNewRoman"/>
          <w:color w:val="242021"/>
          <w:szCs w:val="24"/>
          <w:lang w:val="es-ES"/>
        </w:rPr>
      </w:pPr>
    </w:p>
    <w:p w14:paraId="70620442" w14:textId="0725EC12" w:rsidR="00947FC9" w:rsidRDefault="00445638" w:rsidP="00CF13BC">
      <w:pPr>
        <w:rPr>
          <w:rFonts w:ascii="TimesNewRoman" w:hAnsi="TimesNewRoman"/>
          <w:color w:val="242021"/>
          <w:szCs w:val="24"/>
          <w:lang w:val="es-ES"/>
        </w:rPr>
      </w:pPr>
      <w:r w:rsidRPr="00947FC9">
        <w:rPr>
          <w:rFonts w:ascii="TimesNewRoman" w:hAnsi="TimesNewRoman"/>
          <w:b/>
          <w:bCs/>
          <w:color w:val="242021"/>
          <w:szCs w:val="24"/>
          <w:lang w:val="es-ES"/>
        </w:rPr>
        <w:t>11</w:t>
      </w:r>
      <w:r w:rsidR="00A85400" w:rsidRPr="00947FC9">
        <w:rPr>
          <w:rFonts w:ascii="TimesNewRoman" w:hAnsi="TimesNewRoman"/>
          <w:b/>
          <w:bCs/>
          <w:color w:val="242021"/>
          <w:szCs w:val="24"/>
          <w:lang w:val="es-ES"/>
        </w:rPr>
        <w:t>2</w:t>
      </w:r>
      <w:r w:rsidRPr="00947FC9">
        <w:rPr>
          <w:rFonts w:ascii="TimesNewRoman" w:hAnsi="TimesNewRoman"/>
          <w:b/>
          <w:bCs/>
          <w:color w:val="242021"/>
          <w:szCs w:val="24"/>
          <w:lang w:val="es-ES"/>
        </w:rPr>
        <w:t>.</w:t>
      </w:r>
      <w:r w:rsidRPr="00947FC9">
        <w:rPr>
          <w:rFonts w:ascii="TimesNewRoman" w:hAnsi="TimesNewRoman"/>
          <w:b/>
          <w:bCs/>
          <w:color w:val="242021"/>
          <w:szCs w:val="24"/>
          <w:lang w:val="es-ES"/>
        </w:rPr>
        <w:tab/>
      </w:r>
      <w:r w:rsidR="00947FC9" w:rsidRPr="00947FC9">
        <w:rPr>
          <w:rFonts w:ascii="TimesNewRoman" w:hAnsi="TimesNewRoman"/>
          <w:color w:val="242021"/>
          <w:szCs w:val="24"/>
          <w:lang w:val="es-ES"/>
        </w:rPr>
        <w:t>Recordamos ya la institución de la Sagrada Alian</w:t>
      </w:r>
      <w:r w:rsidR="00947FC9">
        <w:rPr>
          <w:rFonts w:ascii="TimesNewRoman" w:hAnsi="TimesNewRoman"/>
          <w:color w:val="242021"/>
          <w:szCs w:val="24"/>
          <w:lang w:val="es-ES"/>
        </w:rPr>
        <w:t>za, en 1897, y de la Unión Piadosa de la Rogación Evangélica, que contribuyeron sensiblemente a difundir en la Iglesia la oración por los Buenos Trabajadores.</w:t>
      </w:r>
    </w:p>
    <w:p w14:paraId="54DE1833" w14:textId="637B3B25" w:rsidR="00947FC9" w:rsidRDefault="00947FC9" w:rsidP="00CF13BC">
      <w:pPr>
        <w:rPr>
          <w:rFonts w:ascii="TimesNewRoman" w:hAnsi="TimesNewRoman"/>
          <w:color w:val="242021"/>
          <w:szCs w:val="24"/>
          <w:lang w:val="es-ES"/>
        </w:rPr>
      </w:pPr>
      <w:r>
        <w:rPr>
          <w:rFonts w:ascii="TimesNewRoman" w:hAnsi="TimesNewRoman"/>
          <w:color w:val="242021"/>
          <w:szCs w:val="24"/>
          <w:lang w:val="es-ES"/>
        </w:rPr>
        <w:tab/>
        <w:t xml:space="preserve">Con la bendición del Obispo de Trani, Monseñor José María Leo, el 29 de enero de 1938, en la Casa de Trani se publicó el primer número de </w:t>
      </w:r>
      <w:r>
        <w:rPr>
          <w:rFonts w:ascii="TimesNewRoman" w:hAnsi="TimesNewRoman"/>
          <w:i/>
          <w:iCs/>
          <w:color w:val="242021"/>
          <w:szCs w:val="24"/>
          <w:lang w:val="es-ES"/>
        </w:rPr>
        <w:t xml:space="preserve">Rogate Ergo </w:t>
      </w:r>
      <w:r>
        <w:rPr>
          <w:rFonts w:ascii="TimesNewRoman" w:hAnsi="TimesNewRoman"/>
          <w:color w:val="242021"/>
          <w:szCs w:val="24"/>
          <w:lang w:val="es-ES"/>
        </w:rPr>
        <w:t xml:space="preserve">– 1-2 enero-febrero de 1938 – Folleto mensual para los inscritos en la Unión Piadosa de la Rogación Evangélica del Corazón de Jesús. La dedicación colocada al lado de la bendición del obispo expresa bien el mensaje de la nueva publicación: </w:t>
      </w:r>
    </w:p>
    <w:p w14:paraId="0998DB54" w14:textId="37D9E000" w:rsidR="00947FC9" w:rsidRDefault="00947FC9" w:rsidP="00CF13BC">
      <w:pPr>
        <w:rPr>
          <w:rFonts w:ascii="TimesNewRoman" w:hAnsi="TimesNewRoman"/>
          <w:color w:val="242021"/>
          <w:szCs w:val="24"/>
          <w:lang w:val="es-ES"/>
        </w:rPr>
      </w:pPr>
      <w:r>
        <w:rPr>
          <w:rFonts w:ascii="TimesNewRoman" w:hAnsi="TimesNewRoman"/>
          <w:color w:val="242021"/>
          <w:szCs w:val="24"/>
          <w:lang w:val="es-ES"/>
        </w:rPr>
        <w:tab/>
        <w:t xml:space="preserve">“Oh Corazón </w:t>
      </w:r>
      <w:r w:rsidR="0033456C">
        <w:rPr>
          <w:rFonts w:ascii="TimesNewRoman" w:hAnsi="TimesNewRoman"/>
          <w:color w:val="242021"/>
          <w:szCs w:val="24"/>
          <w:lang w:val="es-ES"/>
        </w:rPr>
        <w:t xml:space="preserve">Ardentísimo de Jesús, de cuyas flamas salía aquel gemido que resuena en los siglos </w:t>
      </w:r>
      <w:r w:rsidR="0033456C">
        <w:rPr>
          <w:rFonts w:ascii="TimesNewRoman" w:hAnsi="TimesNewRoman"/>
          <w:i/>
          <w:iCs/>
          <w:color w:val="242021"/>
          <w:szCs w:val="24"/>
          <w:lang w:val="es-ES"/>
        </w:rPr>
        <w:t>La mies es mucha y los trabajadores son pocos</w:t>
      </w:r>
      <w:r w:rsidR="0033456C">
        <w:rPr>
          <w:rFonts w:ascii="TimesNewRoman" w:hAnsi="TimesNewRoman"/>
          <w:color w:val="242021"/>
          <w:szCs w:val="24"/>
          <w:lang w:val="es-ES"/>
        </w:rPr>
        <w:t xml:space="preserve"> bendice y fecunda estas humildes páginas que quieren propagar la oración para los Buenos Evangélicos Trabajadores”. El artículo de la primera página se conectaba con la fecha de la publicación, en el 50º aniversario (1888-1938) de la gran Súplica:</w:t>
      </w:r>
    </w:p>
    <w:p w14:paraId="6EECCA15" w14:textId="0E81DFA1" w:rsidR="00C04B9F" w:rsidRPr="00C04B9F" w:rsidRDefault="0033456C" w:rsidP="00C04B9F">
      <w:pPr>
        <w:rPr>
          <w:color w:val="242021"/>
          <w:szCs w:val="24"/>
          <w:lang w:val="es-ES"/>
        </w:rPr>
      </w:pPr>
      <w:r>
        <w:rPr>
          <w:rFonts w:ascii="TimesNewRoman" w:hAnsi="TimesNewRoman"/>
          <w:color w:val="242021"/>
          <w:szCs w:val="24"/>
          <w:lang w:val="es-ES"/>
        </w:rPr>
        <w:tab/>
        <w:t xml:space="preserve">“En el Nombre de Jesús – Tomamos trepidantes, pero confiados la pluma para hacer resonar entre las almas, que forman su consuelo, el gemido lacerante del Corazón Divino. Delante del espectáculo </w:t>
      </w:r>
      <w:r w:rsidR="00C04B9F">
        <w:rPr>
          <w:rFonts w:ascii="TimesNewRoman" w:hAnsi="TimesNewRoman"/>
          <w:color w:val="242021"/>
          <w:szCs w:val="24"/>
          <w:lang w:val="es-ES"/>
        </w:rPr>
        <w:t xml:space="preserve">penoso </w:t>
      </w:r>
      <w:r>
        <w:rPr>
          <w:rFonts w:ascii="TimesNewRoman" w:hAnsi="TimesNewRoman"/>
          <w:color w:val="242021"/>
          <w:szCs w:val="24"/>
          <w:lang w:val="es-ES"/>
        </w:rPr>
        <w:t xml:space="preserve">de miles de almas, a las que no podían llegar los beneficios de la Redención, por falta de anunciadores de la Buena Noticia, Jesús salía con aquellas palabras, que esconden una inmensa angustia: </w:t>
      </w:r>
      <w:r w:rsidR="00863615" w:rsidRPr="00C04B9F">
        <w:rPr>
          <w:color w:val="242021"/>
          <w:szCs w:val="24"/>
          <w:lang w:val="es-ES"/>
        </w:rPr>
        <w:t>«</w:t>
      </w:r>
      <w:r w:rsidR="00C04B9F">
        <w:rPr>
          <w:color w:val="242021"/>
          <w:szCs w:val="24"/>
          <w:lang w:val="es-ES"/>
        </w:rPr>
        <w:t>¡</w:t>
      </w:r>
      <w:r w:rsidR="00863615" w:rsidRPr="00C04B9F">
        <w:rPr>
          <w:color w:val="242021"/>
          <w:szCs w:val="24"/>
          <w:lang w:val="es-ES"/>
        </w:rPr>
        <w:t>A</w:t>
      </w:r>
      <w:r w:rsidR="00C04B9F">
        <w:rPr>
          <w:color w:val="242021"/>
          <w:szCs w:val="24"/>
          <w:lang w:val="es-ES"/>
        </w:rPr>
        <w:t>y</w:t>
      </w:r>
      <w:r w:rsidR="00863615" w:rsidRPr="00C04B9F">
        <w:rPr>
          <w:color w:val="242021"/>
          <w:szCs w:val="24"/>
          <w:lang w:val="es-ES"/>
        </w:rPr>
        <w:t>! La</w:t>
      </w:r>
      <w:r w:rsidR="00C04B9F" w:rsidRPr="00C04B9F">
        <w:rPr>
          <w:color w:val="242021"/>
          <w:szCs w:val="24"/>
          <w:lang w:val="es-ES"/>
        </w:rPr>
        <w:t xml:space="preserve"> mies es abundante, pero los Trabajadores son pocos: </w:t>
      </w:r>
      <w:r w:rsidR="00863615" w:rsidRPr="00C04B9F">
        <w:rPr>
          <w:i/>
          <w:iCs/>
          <w:color w:val="242021"/>
          <w:szCs w:val="24"/>
          <w:lang w:val="es-ES"/>
        </w:rPr>
        <w:t>Messis quidem multa, Operarii autem pauci!</w:t>
      </w:r>
      <w:r w:rsidR="00863615" w:rsidRPr="00C04B9F">
        <w:rPr>
          <w:color w:val="242021"/>
          <w:szCs w:val="24"/>
          <w:lang w:val="es-ES"/>
        </w:rPr>
        <w:t>»</w:t>
      </w:r>
      <w:r w:rsidR="00C04B9F">
        <w:rPr>
          <w:color w:val="242021"/>
          <w:szCs w:val="24"/>
          <w:lang w:val="es-ES"/>
        </w:rPr>
        <w:t xml:space="preserve">. </w:t>
      </w:r>
      <w:r w:rsidR="00C04B9F" w:rsidRPr="00C04B9F">
        <w:rPr>
          <w:color w:val="242021"/>
          <w:szCs w:val="24"/>
          <w:lang w:val="es-ES"/>
        </w:rPr>
        <w:t>Y entonces</w:t>
      </w:r>
      <w:r w:rsidR="00863615" w:rsidRPr="00C04B9F">
        <w:rPr>
          <w:color w:val="242021"/>
          <w:szCs w:val="24"/>
          <w:lang w:val="es-ES"/>
        </w:rPr>
        <w:t xml:space="preserve"> «</w:t>
      </w:r>
      <w:r w:rsidR="00863615" w:rsidRPr="00C04B9F">
        <w:rPr>
          <w:i/>
          <w:iCs/>
          <w:color w:val="242021"/>
          <w:szCs w:val="24"/>
          <w:lang w:val="es-ES"/>
        </w:rPr>
        <w:t>Rogate ergo</w:t>
      </w:r>
      <w:r w:rsidR="00863615" w:rsidRPr="00C04B9F">
        <w:rPr>
          <w:color w:val="242021"/>
          <w:szCs w:val="24"/>
          <w:lang w:val="es-ES"/>
        </w:rPr>
        <w:t xml:space="preserve"> </w:t>
      </w:r>
      <w:r w:rsidR="00863615" w:rsidRPr="00C04B9F">
        <w:rPr>
          <w:i/>
          <w:iCs/>
          <w:color w:val="242021"/>
          <w:szCs w:val="24"/>
          <w:lang w:val="es-ES"/>
        </w:rPr>
        <w:t>Dominum Messis ut mittat Operarios in messe suam</w:t>
      </w:r>
      <w:r w:rsidR="00863615" w:rsidRPr="00C04B9F">
        <w:rPr>
          <w:color w:val="242021"/>
          <w:szCs w:val="24"/>
          <w:lang w:val="es-ES"/>
        </w:rPr>
        <w:t xml:space="preserve">»: </w:t>
      </w:r>
      <w:r w:rsidR="00C04B9F" w:rsidRPr="00C04B9F">
        <w:rPr>
          <w:color w:val="242021"/>
          <w:szCs w:val="24"/>
          <w:lang w:val="es-ES"/>
        </w:rPr>
        <w:t>Rogad, pues, el Dueño de la</w:t>
      </w:r>
      <w:r w:rsidR="00C04B9F">
        <w:rPr>
          <w:color w:val="242021"/>
          <w:szCs w:val="24"/>
          <w:lang w:val="es-ES"/>
        </w:rPr>
        <w:t xml:space="preserve"> mies, para que envíe Trabajadores a Su mies”.</w:t>
      </w:r>
    </w:p>
    <w:p w14:paraId="137A2AAF" w14:textId="2DBBC6A4" w:rsidR="00C04B9F" w:rsidRPr="00C04B9F" w:rsidRDefault="00445638" w:rsidP="00CF13BC">
      <w:pPr>
        <w:rPr>
          <w:rFonts w:ascii="TimesNewRoman" w:hAnsi="TimesNewRoman"/>
          <w:color w:val="242021"/>
          <w:szCs w:val="24"/>
          <w:lang w:val="es-ES"/>
        </w:rPr>
      </w:pPr>
      <w:r w:rsidRPr="00D71D96">
        <w:rPr>
          <w:rFonts w:ascii="TimesNewRoman" w:hAnsi="TimesNewRoman"/>
          <w:color w:val="242021"/>
          <w:szCs w:val="24"/>
          <w:lang w:val="es-ES"/>
        </w:rPr>
        <w:tab/>
      </w:r>
      <w:r w:rsidR="00C04B9F" w:rsidRPr="00C04B9F">
        <w:rPr>
          <w:rFonts w:ascii="TimesNewRoman" w:hAnsi="TimesNewRoman"/>
          <w:color w:val="242021"/>
          <w:szCs w:val="24"/>
          <w:lang w:val="es-ES"/>
        </w:rPr>
        <w:t>El folleto mensual conserva su id</w:t>
      </w:r>
      <w:r w:rsidR="00C04B9F">
        <w:rPr>
          <w:rFonts w:ascii="TimesNewRoman" w:hAnsi="TimesNewRoman"/>
          <w:color w:val="242021"/>
          <w:szCs w:val="24"/>
          <w:lang w:val="es-ES"/>
        </w:rPr>
        <w:t>entidad de órgano de conexión para los inscritos en la Unión Piadosa y por eso habla de la oración, del sacerdocio, de las vocaciones, sin olvidar la atención al periodo litúrgico y las crónicas de las sedes de la Unión Piadosa.</w:t>
      </w:r>
    </w:p>
    <w:p w14:paraId="7A3ED825" w14:textId="77777777" w:rsidR="00445638" w:rsidRPr="00D71D96" w:rsidRDefault="00445638" w:rsidP="00CF13BC">
      <w:pPr>
        <w:rPr>
          <w:rFonts w:ascii="TimesNewRoman" w:hAnsi="TimesNewRoman"/>
          <w:b/>
          <w:bCs/>
          <w:color w:val="242021"/>
          <w:szCs w:val="24"/>
          <w:lang w:val="es-ES"/>
        </w:rPr>
      </w:pPr>
    </w:p>
    <w:p w14:paraId="6BB8FB89" w14:textId="53F12908" w:rsidR="005F3A4B" w:rsidRPr="00C04B9F" w:rsidRDefault="00445638" w:rsidP="00C04B9F">
      <w:pPr>
        <w:rPr>
          <w:color w:val="242021"/>
          <w:szCs w:val="24"/>
          <w:lang w:val="es-ES"/>
        </w:rPr>
      </w:pPr>
      <w:r w:rsidRPr="00C04B9F">
        <w:rPr>
          <w:rFonts w:ascii="TimesNewRoman" w:hAnsi="TimesNewRoman"/>
          <w:b/>
          <w:bCs/>
          <w:color w:val="242021"/>
          <w:szCs w:val="24"/>
          <w:lang w:val="es-ES"/>
        </w:rPr>
        <w:t>11</w:t>
      </w:r>
      <w:r w:rsidR="00C04B9F" w:rsidRPr="00C04B9F">
        <w:rPr>
          <w:rFonts w:ascii="TimesNewRoman" w:hAnsi="TimesNewRoman"/>
          <w:b/>
          <w:bCs/>
          <w:color w:val="242021"/>
          <w:szCs w:val="24"/>
          <w:lang w:val="es-ES"/>
        </w:rPr>
        <w:t>3</w:t>
      </w:r>
      <w:r w:rsidRPr="00C04B9F">
        <w:rPr>
          <w:rFonts w:ascii="TimesNewRoman" w:hAnsi="TimesNewRoman"/>
          <w:b/>
          <w:bCs/>
          <w:color w:val="242021"/>
          <w:szCs w:val="24"/>
          <w:lang w:val="es-ES"/>
        </w:rPr>
        <w:t>.</w:t>
      </w:r>
      <w:r w:rsidRPr="00C04B9F">
        <w:rPr>
          <w:rFonts w:ascii="TimesNewRoman" w:hAnsi="TimesNewRoman"/>
          <w:color w:val="242021"/>
          <w:szCs w:val="24"/>
          <w:lang w:val="es-ES"/>
        </w:rPr>
        <w:tab/>
      </w:r>
      <w:r w:rsidR="00C04B9F" w:rsidRPr="00C04B9F">
        <w:rPr>
          <w:rFonts w:ascii="TimesNewRoman" w:hAnsi="TimesNewRoman"/>
          <w:color w:val="242021"/>
          <w:szCs w:val="24"/>
          <w:lang w:val="es-ES"/>
        </w:rPr>
        <w:t>El Capítulo General de 1945, en</w:t>
      </w:r>
      <w:r w:rsidR="00C04B9F">
        <w:rPr>
          <w:rFonts w:ascii="TimesNewRoman" w:hAnsi="TimesNewRoman"/>
          <w:color w:val="242021"/>
          <w:szCs w:val="24"/>
          <w:lang w:val="es-ES"/>
        </w:rPr>
        <w:t xml:space="preserve"> la sexta sesión, en el punto n.º 6 da la siguiente directriz: “Para que el conocimiento de la Congregación sea desarrollado mejor, el Capítulo requiere que «Rogate Ergo» vuelva a su idea original, eliminando todo lo que se refiere a la propaganda Antoniana y vuelva a ser el órgano de propaganda de la </w:t>
      </w:r>
      <w:r w:rsidR="00C04B9F">
        <w:rPr>
          <w:rFonts w:ascii="TimesNewRoman" w:hAnsi="TimesNewRoman"/>
          <w:i/>
          <w:iCs/>
          <w:color w:val="242021"/>
          <w:szCs w:val="24"/>
          <w:lang w:val="es-ES"/>
        </w:rPr>
        <w:t>oración rogacionista, de la Sagrada Alianza, de la Unión Piadosa, de las Vocaciones</w:t>
      </w:r>
      <w:r w:rsidR="00C04B9F">
        <w:rPr>
          <w:rFonts w:ascii="TimesNewRoman" w:hAnsi="TimesNewRoman"/>
          <w:color w:val="242021"/>
          <w:szCs w:val="24"/>
          <w:lang w:val="es-ES"/>
        </w:rPr>
        <w:t xml:space="preserve"> por todas nuestras Escuelas Apostólicas</w:t>
      </w:r>
      <w:r w:rsidR="005F3A4B" w:rsidRPr="00C04B9F">
        <w:rPr>
          <w:color w:val="242021"/>
          <w:szCs w:val="24"/>
          <w:lang w:val="es-ES"/>
        </w:rPr>
        <w:t>”.</w:t>
      </w:r>
      <w:r w:rsidR="005F3A4B">
        <w:rPr>
          <w:rStyle w:val="FootnoteReference"/>
          <w:color w:val="242021"/>
          <w:szCs w:val="24"/>
        </w:rPr>
        <w:footnoteReference w:id="84"/>
      </w:r>
    </w:p>
    <w:p w14:paraId="7730F477" w14:textId="77777777" w:rsidR="00445638" w:rsidRPr="00C04B9F" w:rsidRDefault="00445638" w:rsidP="00CF13BC">
      <w:pPr>
        <w:rPr>
          <w:rFonts w:ascii="TimesNewRoman" w:hAnsi="TimesNewRoman"/>
          <w:color w:val="242021"/>
          <w:szCs w:val="24"/>
          <w:lang w:val="es-ES"/>
        </w:rPr>
      </w:pPr>
    </w:p>
    <w:p w14:paraId="4C8FE4D0" w14:textId="31407CF9" w:rsidR="00C04B9F" w:rsidRDefault="00445638" w:rsidP="00CF13BC">
      <w:pPr>
        <w:rPr>
          <w:rFonts w:ascii="TimesNewRoman" w:hAnsi="TimesNewRoman"/>
          <w:color w:val="242021"/>
          <w:szCs w:val="24"/>
          <w:lang w:val="es-ES"/>
        </w:rPr>
      </w:pPr>
      <w:r w:rsidRPr="00C04B9F">
        <w:rPr>
          <w:rFonts w:ascii="TimesNewRoman" w:hAnsi="TimesNewRoman"/>
          <w:b/>
          <w:bCs/>
          <w:color w:val="242021"/>
          <w:szCs w:val="24"/>
          <w:lang w:val="es-ES"/>
        </w:rPr>
        <w:t>11</w:t>
      </w:r>
      <w:r w:rsidR="00C04B9F" w:rsidRPr="00C04B9F">
        <w:rPr>
          <w:rFonts w:ascii="TimesNewRoman" w:hAnsi="TimesNewRoman"/>
          <w:b/>
          <w:bCs/>
          <w:color w:val="242021"/>
          <w:szCs w:val="24"/>
          <w:lang w:val="es-ES"/>
        </w:rPr>
        <w:t>4</w:t>
      </w:r>
      <w:r w:rsidRPr="00C04B9F">
        <w:rPr>
          <w:rFonts w:ascii="TimesNewRoman" w:hAnsi="TimesNewRoman"/>
          <w:b/>
          <w:bCs/>
          <w:color w:val="242021"/>
          <w:szCs w:val="24"/>
          <w:lang w:val="es-ES"/>
        </w:rPr>
        <w:t>.</w:t>
      </w:r>
      <w:r w:rsidRPr="00C04B9F">
        <w:rPr>
          <w:rFonts w:ascii="TimesNewRoman" w:hAnsi="TimesNewRoman"/>
          <w:color w:val="242021"/>
          <w:szCs w:val="24"/>
          <w:lang w:val="es-ES"/>
        </w:rPr>
        <w:tab/>
      </w:r>
      <w:r w:rsidR="00C04B9F" w:rsidRPr="00C04B9F">
        <w:rPr>
          <w:rFonts w:ascii="TimesNewRoman" w:hAnsi="TimesNewRoman"/>
          <w:color w:val="242021"/>
          <w:szCs w:val="24"/>
          <w:lang w:val="es-ES"/>
        </w:rPr>
        <w:t>E</w:t>
      </w:r>
      <w:r w:rsidR="005F3A4B" w:rsidRPr="00C04B9F">
        <w:rPr>
          <w:rFonts w:ascii="TimesNewRoman" w:hAnsi="TimesNewRoman"/>
          <w:color w:val="242021"/>
          <w:szCs w:val="24"/>
          <w:lang w:val="es-ES"/>
        </w:rPr>
        <w:t>l problema</w:t>
      </w:r>
      <w:r w:rsidR="00C04B9F" w:rsidRPr="00C04B9F">
        <w:rPr>
          <w:rFonts w:ascii="TimesNewRoman" w:hAnsi="TimesNewRoman"/>
          <w:color w:val="242021"/>
          <w:szCs w:val="24"/>
          <w:lang w:val="es-ES"/>
        </w:rPr>
        <w:t xml:space="preserve"> existía, sin embargo no se había</w:t>
      </w:r>
      <w:r w:rsidR="00C04B9F">
        <w:rPr>
          <w:rFonts w:ascii="TimesNewRoman" w:hAnsi="TimesNewRoman"/>
          <w:color w:val="242021"/>
          <w:szCs w:val="24"/>
          <w:lang w:val="es-ES"/>
        </w:rPr>
        <w:t xml:space="preserve"> traicionado la naturaleza de la publicación, pero se había abierto un resquicio, porque desde junio de 1943, recordando San Antonio de Padua, se había insertado una rubrica, que se había </w:t>
      </w:r>
      <w:r w:rsidR="006A76F1">
        <w:rPr>
          <w:rFonts w:ascii="TimesNewRoman" w:hAnsi="TimesNewRoman"/>
          <w:color w:val="242021"/>
          <w:szCs w:val="24"/>
          <w:lang w:val="es-ES"/>
        </w:rPr>
        <w:t>vuelto casi habitual, que se abría con el siguiente título: “Se recomiendan al Sagrado Corazón de Jesús por intercesión de San Antonio y ofrecen el óbolo por nuestros Huerfanitos”, a la que seguía un largo listado de nombres de bienhechores con la indicación del donativo enviado.</w:t>
      </w:r>
    </w:p>
    <w:p w14:paraId="1207201F" w14:textId="133441E8" w:rsidR="006A76F1" w:rsidRDefault="006A76F1" w:rsidP="00CF13BC">
      <w:pPr>
        <w:rPr>
          <w:rFonts w:ascii="TimesNewRoman" w:hAnsi="TimesNewRoman"/>
          <w:color w:val="242021"/>
          <w:szCs w:val="24"/>
          <w:lang w:val="es-ES"/>
        </w:rPr>
      </w:pPr>
      <w:r>
        <w:rPr>
          <w:rFonts w:ascii="TimesNewRoman" w:hAnsi="TimesNewRoman"/>
          <w:color w:val="242021"/>
          <w:szCs w:val="24"/>
          <w:lang w:val="es-ES"/>
        </w:rPr>
        <w:tab/>
        <w:t xml:space="preserve">En los años siguientes </w:t>
      </w:r>
      <w:r>
        <w:rPr>
          <w:rFonts w:ascii="TimesNewRoman" w:hAnsi="TimesNewRoman"/>
          <w:i/>
          <w:iCs/>
          <w:color w:val="242021"/>
          <w:szCs w:val="24"/>
          <w:lang w:val="es-ES"/>
        </w:rPr>
        <w:t xml:space="preserve">Rogate Ergo </w:t>
      </w:r>
      <w:r>
        <w:rPr>
          <w:rFonts w:ascii="TimesNewRoman" w:hAnsi="TimesNewRoman"/>
          <w:color w:val="242021"/>
          <w:szCs w:val="24"/>
          <w:lang w:val="es-ES"/>
        </w:rPr>
        <w:t>multiplicó sus páginas, convirtiéndose en una pequeña revista, ampliando la atención sobre temáticas parecidas y, en particular, a la promoción de las vocaciones. Probablemente, por este motivo, a partir del número de diciembre de 1948, en la contraportada se injertó un rincón con juegos a premio, sopa de letras y cosas parecidas.</w:t>
      </w:r>
    </w:p>
    <w:p w14:paraId="56D12637" w14:textId="77777777" w:rsidR="006A76F1" w:rsidRPr="006A76F1" w:rsidRDefault="006A76F1" w:rsidP="00CF13BC">
      <w:pPr>
        <w:rPr>
          <w:rFonts w:ascii="TimesNewRoman" w:hAnsi="TimesNewRoman"/>
          <w:color w:val="242021"/>
          <w:szCs w:val="24"/>
          <w:lang w:val="es-ES"/>
        </w:rPr>
      </w:pPr>
    </w:p>
    <w:p w14:paraId="419AAD31" w14:textId="7645564F" w:rsidR="00A22309" w:rsidRPr="006A76F1" w:rsidRDefault="004C715F" w:rsidP="00CF13BC">
      <w:pPr>
        <w:pStyle w:val="Heading2"/>
        <w:rPr>
          <w:lang w:val="es-ES"/>
        </w:rPr>
      </w:pPr>
      <w:bookmarkStart w:id="27" w:name="_Toc40559877"/>
      <w:r w:rsidRPr="006A76F1">
        <w:rPr>
          <w:lang w:val="es-ES"/>
        </w:rPr>
        <w:t xml:space="preserve">8.2. </w:t>
      </w:r>
      <w:r w:rsidR="006A76F1" w:rsidRPr="006A76F1">
        <w:rPr>
          <w:lang w:val="es-ES"/>
        </w:rPr>
        <w:t>E</w:t>
      </w:r>
      <w:r w:rsidR="00B13297" w:rsidRPr="006A76F1">
        <w:rPr>
          <w:lang w:val="es-ES"/>
        </w:rPr>
        <w:t xml:space="preserve">l Rogate </w:t>
      </w:r>
      <w:r w:rsidR="006A76F1" w:rsidRPr="006A76F1">
        <w:rPr>
          <w:lang w:val="es-ES"/>
        </w:rPr>
        <w:t>e</w:t>
      </w:r>
      <w:r w:rsidR="00B13297" w:rsidRPr="006A76F1">
        <w:rPr>
          <w:lang w:val="es-ES"/>
        </w:rPr>
        <w:t xml:space="preserve">n </w:t>
      </w:r>
      <w:r w:rsidR="006A76F1" w:rsidRPr="006A76F1">
        <w:rPr>
          <w:lang w:val="es-ES"/>
        </w:rPr>
        <w:t xml:space="preserve">el </w:t>
      </w:r>
      <w:r w:rsidR="00FF2E69" w:rsidRPr="006A76F1">
        <w:rPr>
          <w:lang w:val="es-ES"/>
        </w:rPr>
        <w:t>P</w:t>
      </w:r>
      <w:r w:rsidR="006A76F1" w:rsidRPr="006A76F1">
        <w:rPr>
          <w:lang w:val="es-ES"/>
        </w:rPr>
        <w:t>adre</w:t>
      </w:r>
      <w:r w:rsidR="00FF2E69" w:rsidRPr="006A76F1">
        <w:rPr>
          <w:lang w:val="es-ES"/>
        </w:rPr>
        <w:t xml:space="preserve"> Franc</w:t>
      </w:r>
      <w:r w:rsidR="006A76F1" w:rsidRPr="006A76F1">
        <w:rPr>
          <w:lang w:val="es-ES"/>
        </w:rPr>
        <w:t>i</w:t>
      </w:r>
      <w:r w:rsidR="00FF2E69" w:rsidRPr="006A76F1">
        <w:rPr>
          <w:lang w:val="es-ES"/>
        </w:rPr>
        <w:t xml:space="preserve">sco B. Vitale </w:t>
      </w:r>
      <w:r w:rsidR="006A76F1" w:rsidRPr="006A76F1">
        <w:rPr>
          <w:lang w:val="es-ES"/>
        </w:rPr>
        <w:t>y</w:t>
      </w:r>
      <w:r w:rsidR="00FF2E69" w:rsidRPr="006A76F1">
        <w:rPr>
          <w:lang w:val="es-ES"/>
        </w:rPr>
        <w:t xml:space="preserve"> </w:t>
      </w:r>
      <w:r w:rsidR="006A76F1">
        <w:rPr>
          <w:lang w:val="es-ES"/>
        </w:rPr>
        <w:t>e</w:t>
      </w:r>
      <w:r w:rsidR="00FF2E69" w:rsidRPr="006A76F1">
        <w:rPr>
          <w:lang w:val="es-ES"/>
        </w:rPr>
        <w:t xml:space="preserve">n </w:t>
      </w:r>
      <w:r w:rsidR="006A76F1">
        <w:rPr>
          <w:lang w:val="es-ES"/>
        </w:rPr>
        <w:t xml:space="preserve">el  </w:t>
      </w:r>
      <w:r w:rsidR="00B13297" w:rsidRPr="006A76F1">
        <w:rPr>
          <w:lang w:val="es-ES"/>
        </w:rPr>
        <w:t>P</w:t>
      </w:r>
      <w:r w:rsidR="006A76F1">
        <w:rPr>
          <w:lang w:val="es-ES"/>
        </w:rPr>
        <w:t>adre</w:t>
      </w:r>
      <w:r w:rsidR="00B13297" w:rsidRPr="006A76F1">
        <w:rPr>
          <w:lang w:val="es-ES"/>
        </w:rPr>
        <w:t xml:space="preserve"> </w:t>
      </w:r>
      <w:r w:rsidR="006A76F1" w:rsidRPr="006A76F1">
        <w:rPr>
          <w:lang w:val="es-ES"/>
        </w:rPr>
        <w:t>Seraf</w:t>
      </w:r>
      <w:r w:rsidR="006A76F1">
        <w:rPr>
          <w:lang w:val="es-ES"/>
        </w:rPr>
        <w:t>ín</w:t>
      </w:r>
      <w:r w:rsidR="00B13297" w:rsidRPr="006A76F1">
        <w:rPr>
          <w:lang w:val="es-ES"/>
        </w:rPr>
        <w:t xml:space="preserve"> Santoro</w:t>
      </w:r>
      <w:bookmarkEnd w:id="27"/>
    </w:p>
    <w:p w14:paraId="46C96042" w14:textId="77777777" w:rsidR="00B13297" w:rsidRPr="006A76F1" w:rsidRDefault="00B13297" w:rsidP="00CF13BC">
      <w:pPr>
        <w:rPr>
          <w:rFonts w:ascii="TimesNewRoman" w:hAnsi="TimesNewRoman"/>
          <w:color w:val="242021"/>
          <w:szCs w:val="24"/>
          <w:lang w:val="es-ES"/>
        </w:rPr>
      </w:pPr>
    </w:p>
    <w:p w14:paraId="1C243932" w14:textId="4FDE4E84" w:rsidR="006A76F1" w:rsidRDefault="00445638" w:rsidP="00CF13BC">
      <w:pPr>
        <w:rPr>
          <w:rFonts w:ascii="TimesNewRoman" w:hAnsi="TimesNewRoman"/>
          <w:color w:val="242021"/>
          <w:szCs w:val="24"/>
          <w:lang w:val="es-ES"/>
        </w:rPr>
      </w:pPr>
      <w:r w:rsidRPr="006A76F1">
        <w:rPr>
          <w:rFonts w:ascii="TimesNewRoman" w:hAnsi="TimesNewRoman"/>
          <w:b/>
          <w:bCs/>
          <w:color w:val="242021"/>
          <w:szCs w:val="24"/>
          <w:lang w:val="es-ES"/>
        </w:rPr>
        <w:t>11</w:t>
      </w:r>
      <w:r w:rsidR="006A76F1" w:rsidRPr="006A76F1">
        <w:rPr>
          <w:rFonts w:ascii="TimesNewRoman" w:hAnsi="TimesNewRoman"/>
          <w:b/>
          <w:bCs/>
          <w:color w:val="242021"/>
          <w:szCs w:val="24"/>
          <w:lang w:val="es-ES"/>
        </w:rPr>
        <w:t>5</w:t>
      </w:r>
      <w:r w:rsidRPr="006A76F1">
        <w:rPr>
          <w:rFonts w:ascii="TimesNewRoman" w:hAnsi="TimesNewRoman"/>
          <w:b/>
          <w:bCs/>
          <w:color w:val="242021"/>
          <w:szCs w:val="24"/>
          <w:lang w:val="es-ES"/>
        </w:rPr>
        <w:t>.</w:t>
      </w:r>
      <w:r w:rsidRPr="006A76F1">
        <w:rPr>
          <w:rFonts w:ascii="TimesNewRoman" w:hAnsi="TimesNewRoman"/>
          <w:b/>
          <w:bCs/>
          <w:color w:val="242021"/>
          <w:szCs w:val="24"/>
          <w:lang w:val="es-ES"/>
        </w:rPr>
        <w:tab/>
      </w:r>
      <w:r w:rsidR="006A76F1" w:rsidRPr="006A76F1">
        <w:rPr>
          <w:rFonts w:ascii="TimesNewRoman" w:hAnsi="TimesNewRoman"/>
          <w:color w:val="242021"/>
          <w:szCs w:val="24"/>
          <w:lang w:val="es-ES"/>
        </w:rPr>
        <w:t xml:space="preserve">En </w:t>
      </w:r>
      <w:r w:rsidR="007E3592" w:rsidRPr="006A76F1">
        <w:rPr>
          <w:rFonts w:ascii="TimesNewRoman" w:hAnsi="TimesNewRoman"/>
          <w:color w:val="242021"/>
          <w:szCs w:val="24"/>
          <w:lang w:val="es-ES"/>
        </w:rPr>
        <w:t xml:space="preserve">el </w:t>
      </w:r>
      <w:r w:rsidR="006A76F1" w:rsidRPr="006A76F1">
        <w:rPr>
          <w:rFonts w:ascii="TimesNewRoman" w:hAnsi="TimesNewRoman"/>
          <w:color w:val="242021"/>
          <w:szCs w:val="24"/>
          <w:lang w:val="es-ES"/>
        </w:rPr>
        <w:t>primer volumen d</w:t>
      </w:r>
      <w:r w:rsidR="006A76F1">
        <w:rPr>
          <w:rFonts w:ascii="TimesNewRoman" w:hAnsi="TimesNewRoman"/>
          <w:color w:val="242021"/>
          <w:szCs w:val="24"/>
          <w:lang w:val="es-ES"/>
        </w:rPr>
        <w:t xml:space="preserve">e la colección de las </w:t>
      </w:r>
      <w:r w:rsidR="006A76F1">
        <w:rPr>
          <w:rFonts w:ascii="TimesNewRoman" w:hAnsi="TimesNewRoman"/>
          <w:i/>
          <w:iCs/>
          <w:color w:val="242021"/>
          <w:szCs w:val="24"/>
          <w:lang w:val="es-ES"/>
        </w:rPr>
        <w:t>Cartas Circulares</w:t>
      </w:r>
      <w:r w:rsidR="006A76F1">
        <w:rPr>
          <w:rFonts w:ascii="TimesNewRoman" w:hAnsi="TimesNewRoman"/>
          <w:color w:val="242021"/>
          <w:szCs w:val="24"/>
          <w:lang w:val="es-ES"/>
        </w:rPr>
        <w:t xml:space="preserve"> de los Padres Generales hallamos una serie de breves cartas, prevalentemente de naturaleza disciplinar y de exhortación sobre aspectos importantes de la vida religiosa del Padre Francisco Buenaventura Vitale y del Padre Serafín Santoro, respectivamente segundo y tercero Superior General de la Congregación.</w:t>
      </w:r>
    </w:p>
    <w:p w14:paraId="1E770A4D" w14:textId="7B7353D6" w:rsidR="006A76F1" w:rsidRDefault="006A76F1" w:rsidP="00CF13BC">
      <w:pPr>
        <w:rPr>
          <w:rFonts w:ascii="TimesNewRoman" w:hAnsi="TimesNewRoman"/>
          <w:color w:val="242021"/>
          <w:szCs w:val="24"/>
          <w:lang w:val="es-ES"/>
        </w:rPr>
      </w:pPr>
      <w:r>
        <w:rPr>
          <w:rFonts w:ascii="TimesNewRoman" w:hAnsi="TimesNewRoman"/>
          <w:color w:val="242021"/>
          <w:szCs w:val="24"/>
          <w:lang w:val="es-ES"/>
        </w:rPr>
        <w:tab/>
      </w:r>
      <w:r w:rsidRPr="006A76F1">
        <w:rPr>
          <w:rFonts w:ascii="TimesNewRoman" w:hAnsi="TimesNewRoman"/>
          <w:color w:val="242021"/>
          <w:szCs w:val="24"/>
          <w:lang w:val="es-ES"/>
        </w:rPr>
        <w:t>La carta más conocida d</w:t>
      </w:r>
      <w:r>
        <w:rPr>
          <w:rFonts w:ascii="TimesNewRoman" w:hAnsi="TimesNewRoman"/>
          <w:color w:val="242021"/>
          <w:szCs w:val="24"/>
          <w:lang w:val="es-ES"/>
        </w:rPr>
        <w:t>el Padre Vitale “Enamoraos de Jesucristo”, del 24 de mayo de 1950, profundiza “El espíritu del Rogate”, refiriendo puntualmente lo que el Padre Aníbal nos dejó en las Declaraciones y Promesas.</w:t>
      </w:r>
    </w:p>
    <w:p w14:paraId="12642936" w14:textId="0C7624CB" w:rsidR="006A76F1" w:rsidRPr="006A76F1" w:rsidRDefault="006A76F1" w:rsidP="00CF13BC">
      <w:pPr>
        <w:rPr>
          <w:rFonts w:ascii="TimesNewRoman" w:hAnsi="TimesNewRoman"/>
          <w:color w:val="242021"/>
          <w:szCs w:val="24"/>
          <w:lang w:val="es-ES"/>
        </w:rPr>
      </w:pPr>
      <w:r>
        <w:rPr>
          <w:rFonts w:ascii="TimesNewRoman" w:hAnsi="TimesNewRoman"/>
          <w:color w:val="242021"/>
          <w:szCs w:val="24"/>
          <w:lang w:val="es-ES"/>
        </w:rPr>
        <w:tab/>
        <w:t xml:space="preserve">El Padre Santoro, en su carta circular </w:t>
      </w:r>
      <w:r w:rsidR="004C004C">
        <w:rPr>
          <w:rFonts w:ascii="TimesNewRoman" w:hAnsi="TimesNewRoman"/>
          <w:color w:val="242021"/>
          <w:szCs w:val="24"/>
          <w:lang w:val="es-ES"/>
        </w:rPr>
        <w:t>en el</w:t>
      </w:r>
      <w:r>
        <w:rPr>
          <w:rFonts w:ascii="TimesNewRoman" w:hAnsi="TimesNewRoman"/>
          <w:color w:val="242021"/>
          <w:szCs w:val="24"/>
          <w:lang w:val="es-ES"/>
        </w:rPr>
        <w:t xml:space="preserve"> inicio de</w:t>
      </w:r>
      <w:r w:rsidR="004C004C">
        <w:rPr>
          <w:rFonts w:ascii="TimesNewRoman" w:hAnsi="TimesNewRoman"/>
          <w:color w:val="242021"/>
          <w:szCs w:val="24"/>
          <w:lang w:val="es-ES"/>
        </w:rPr>
        <w:t xml:space="preserve"> su</w:t>
      </w:r>
      <w:r>
        <w:rPr>
          <w:rFonts w:ascii="TimesNewRoman" w:hAnsi="TimesNewRoman"/>
          <w:color w:val="242021"/>
          <w:szCs w:val="24"/>
          <w:lang w:val="es-ES"/>
        </w:rPr>
        <w:t xml:space="preserve"> mandato, Solemnidad de Cristo Rey, 1945, da gran relieve a la dimensión del Rogate. Él destaca que el Rogate fue “el ideal del Venerable Padre Fundador”; recuerda lo que él hizo para transmitir el Rogate en el Barrio Aviñón y para difundirlo en la Iglesia, particularmente con la Sagrada Alianza y con la Unión Piadosa. Se entretiene, luego, sobre “la vida Rogacionista del Padre Fundador”, consumida en la caridad y </w:t>
      </w:r>
      <w:r w:rsidR="001B65EF">
        <w:rPr>
          <w:rFonts w:ascii="TimesNewRoman" w:hAnsi="TimesNewRoman"/>
          <w:color w:val="242021"/>
          <w:szCs w:val="24"/>
          <w:lang w:val="es-ES"/>
        </w:rPr>
        <w:t>proyectada hacia el ideal del Rogate.</w:t>
      </w:r>
    </w:p>
    <w:p w14:paraId="2AC3F9EC" w14:textId="77777777" w:rsidR="00445638" w:rsidRPr="00D71D96" w:rsidRDefault="00445638" w:rsidP="00CF13BC">
      <w:pPr>
        <w:rPr>
          <w:rFonts w:ascii="TimesNewRoman" w:hAnsi="TimesNewRoman"/>
          <w:b/>
          <w:bCs/>
          <w:color w:val="242021"/>
          <w:szCs w:val="24"/>
          <w:lang w:val="es-ES"/>
        </w:rPr>
      </w:pPr>
    </w:p>
    <w:p w14:paraId="442B3A93" w14:textId="69EBE1CA" w:rsidR="001B65EF" w:rsidRDefault="00445638" w:rsidP="00CF13BC">
      <w:pPr>
        <w:rPr>
          <w:rFonts w:ascii="TimesNewRoman" w:hAnsi="TimesNewRoman"/>
          <w:color w:val="242021"/>
          <w:szCs w:val="24"/>
          <w:lang w:val="es-ES"/>
        </w:rPr>
      </w:pPr>
      <w:r w:rsidRPr="001B65EF">
        <w:rPr>
          <w:rFonts w:ascii="TimesNewRoman" w:hAnsi="TimesNewRoman"/>
          <w:b/>
          <w:bCs/>
          <w:color w:val="242021"/>
          <w:szCs w:val="24"/>
          <w:lang w:val="es-ES"/>
        </w:rPr>
        <w:t>11</w:t>
      </w:r>
      <w:r w:rsidR="001B65EF" w:rsidRPr="001B65EF">
        <w:rPr>
          <w:rFonts w:ascii="TimesNewRoman" w:hAnsi="TimesNewRoman"/>
          <w:b/>
          <w:bCs/>
          <w:color w:val="242021"/>
          <w:szCs w:val="24"/>
          <w:lang w:val="es-ES"/>
        </w:rPr>
        <w:t>6</w:t>
      </w:r>
      <w:r w:rsidRPr="001B65EF">
        <w:rPr>
          <w:rFonts w:ascii="TimesNewRoman" w:hAnsi="TimesNewRoman"/>
          <w:b/>
          <w:bCs/>
          <w:color w:val="242021"/>
          <w:szCs w:val="24"/>
          <w:lang w:val="es-ES"/>
        </w:rPr>
        <w:t>.</w:t>
      </w:r>
      <w:r w:rsidRPr="001B65EF">
        <w:rPr>
          <w:rFonts w:ascii="TimesNewRoman" w:hAnsi="TimesNewRoman"/>
          <w:color w:val="242021"/>
          <w:szCs w:val="24"/>
          <w:lang w:val="es-ES"/>
        </w:rPr>
        <w:tab/>
      </w:r>
      <w:r w:rsidR="00CC58F6" w:rsidRPr="001B65EF">
        <w:rPr>
          <w:rFonts w:ascii="TimesNewRoman" w:hAnsi="TimesNewRoman"/>
          <w:color w:val="242021"/>
          <w:szCs w:val="24"/>
          <w:lang w:val="es-ES"/>
        </w:rPr>
        <w:t>D</w:t>
      </w:r>
      <w:r w:rsidR="001B65EF" w:rsidRPr="001B65EF">
        <w:rPr>
          <w:rFonts w:ascii="TimesNewRoman" w:hAnsi="TimesNewRoman"/>
          <w:color w:val="242021"/>
          <w:szCs w:val="24"/>
          <w:lang w:val="es-ES"/>
        </w:rPr>
        <w:t>e estas premisas su e</w:t>
      </w:r>
      <w:r w:rsidR="001B65EF">
        <w:rPr>
          <w:rFonts w:ascii="TimesNewRoman" w:hAnsi="TimesNewRoman"/>
          <w:color w:val="242021"/>
          <w:szCs w:val="24"/>
          <w:lang w:val="es-ES"/>
        </w:rPr>
        <w:t xml:space="preserve">xhortación: </w:t>
      </w:r>
    </w:p>
    <w:p w14:paraId="1941F7F3" w14:textId="51DE225E" w:rsidR="001B65EF" w:rsidRDefault="001B65EF" w:rsidP="00CF13BC">
      <w:pPr>
        <w:rPr>
          <w:rFonts w:ascii="TimesNewRoman" w:hAnsi="TimesNewRoman"/>
          <w:color w:val="242021"/>
          <w:szCs w:val="24"/>
          <w:lang w:val="es-ES"/>
        </w:rPr>
      </w:pPr>
      <w:r>
        <w:rPr>
          <w:rFonts w:ascii="TimesNewRoman" w:hAnsi="TimesNewRoman"/>
          <w:color w:val="242021"/>
          <w:szCs w:val="24"/>
          <w:lang w:val="es-ES"/>
        </w:rPr>
        <w:tab/>
        <w:t>“No desatendamos pues la interior razón de ser Rogacionistas, y no demos a este apostolado una importancia puramente secundaria. (…)</w:t>
      </w:r>
    </w:p>
    <w:p w14:paraId="72BBBF79" w14:textId="19A0B577" w:rsidR="00CC58F6" w:rsidRPr="001B65EF" w:rsidRDefault="001B65EF" w:rsidP="00CF13BC">
      <w:pPr>
        <w:rPr>
          <w:rFonts w:ascii="TimesNewRoman" w:hAnsi="TimesNewRoman"/>
          <w:color w:val="242021"/>
          <w:szCs w:val="24"/>
          <w:lang w:val="es-ES"/>
        </w:rPr>
      </w:pPr>
      <w:r>
        <w:rPr>
          <w:rFonts w:ascii="TimesNewRoman" w:hAnsi="TimesNewRoman"/>
          <w:color w:val="242021"/>
          <w:szCs w:val="24"/>
          <w:lang w:val="es-ES"/>
        </w:rPr>
        <w:tab/>
        <w:t>“Este es el surco, mis muy dilectos cohermanos e hijos, abierto por el Venerado Padre Fundador que tenemos que seguir. ¡Quiera el cielo que lo sepamos hacer con el mismo espíritu de purísimo celo para los intereses del Corazón de Jesús, de comprensión de sus adorables penas íntimas, del mismo ardor de caridad, del mismo desapego y amor a la pobreza y desprecio del mundo, que tuvo nuestro Venerado Padre Fundador! ¡Cuánto estamos lejos de Él, al menos yo que escribo</w:t>
      </w:r>
      <w:r w:rsidR="006D4B4D" w:rsidRPr="001B65EF">
        <w:rPr>
          <w:rFonts w:ascii="TimesNewRoman" w:hAnsi="TimesNewRoman"/>
          <w:color w:val="242021"/>
          <w:szCs w:val="24"/>
          <w:lang w:val="es-ES"/>
        </w:rPr>
        <w:t>!”.</w:t>
      </w:r>
      <w:r w:rsidR="006D4B4D">
        <w:rPr>
          <w:rStyle w:val="FootnoteReference"/>
          <w:rFonts w:ascii="TimesNewRoman" w:hAnsi="TimesNewRoman"/>
          <w:color w:val="242021"/>
          <w:szCs w:val="24"/>
        </w:rPr>
        <w:footnoteReference w:id="85"/>
      </w:r>
    </w:p>
    <w:p w14:paraId="7A58BD85" w14:textId="75C94B6C" w:rsidR="006D4B4D" w:rsidRPr="001B65EF" w:rsidRDefault="00445638" w:rsidP="001B65EF">
      <w:pPr>
        <w:rPr>
          <w:rFonts w:ascii="TimesNewRoman" w:hAnsi="TimesNewRoman"/>
          <w:color w:val="242021"/>
          <w:szCs w:val="24"/>
          <w:lang w:val="es-ES"/>
        </w:rPr>
      </w:pPr>
      <w:r w:rsidRPr="001B65EF">
        <w:rPr>
          <w:rFonts w:ascii="TimesNewRoman" w:hAnsi="TimesNewRoman"/>
          <w:color w:val="242021"/>
          <w:szCs w:val="24"/>
          <w:lang w:val="es-ES"/>
        </w:rPr>
        <w:tab/>
      </w:r>
      <w:r w:rsidR="001B65EF" w:rsidRPr="001B65EF">
        <w:rPr>
          <w:rFonts w:ascii="TimesNewRoman" w:hAnsi="TimesNewRoman"/>
          <w:color w:val="242021"/>
          <w:szCs w:val="24"/>
          <w:lang w:val="es-ES"/>
        </w:rPr>
        <w:t>Él relata la indicación d</w:t>
      </w:r>
      <w:r w:rsidR="001B65EF">
        <w:rPr>
          <w:rFonts w:ascii="TimesNewRoman" w:hAnsi="TimesNewRoman"/>
          <w:color w:val="242021"/>
          <w:szCs w:val="24"/>
          <w:lang w:val="es-ES"/>
        </w:rPr>
        <w:t xml:space="preserve">el 1er Capítulo General de la Congregación (1945) en mérito a la revista </w:t>
      </w:r>
      <w:r w:rsidR="001B65EF">
        <w:rPr>
          <w:rFonts w:ascii="TimesNewRoman" w:hAnsi="TimesNewRoman"/>
          <w:i/>
          <w:iCs/>
          <w:color w:val="242021"/>
          <w:szCs w:val="24"/>
          <w:lang w:val="es-ES"/>
        </w:rPr>
        <w:t>Rogate Ergo</w:t>
      </w:r>
      <w:r w:rsidR="001B65EF">
        <w:rPr>
          <w:rFonts w:ascii="TimesNewRoman" w:hAnsi="TimesNewRoman"/>
          <w:color w:val="242021"/>
          <w:szCs w:val="24"/>
          <w:lang w:val="es-ES"/>
        </w:rPr>
        <w:t xml:space="preserve">, y añade que, además, el Capítulo encomendó “el incremento de la Unión Piadosa y Sagrada Alianza y del reclutamiento de nuestras vocaciones etc. </w:t>
      </w:r>
      <w:r w:rsidR="001B65EF" w:rsidRPr="001B65EF">
        <w:rPr>
          <w:rFonts w:ascii="TimesNewRoman" w:hAnsi="TimesNewRoman"/>
          <w:color w:val="242021"/>
          <w:szCs w:val="24"/>
          <w:lang w:val="es-ES"/>
        </w:rPr>
        <w:t>Pongámonos con fervor, o mejor sigamos con activa generosidad e</w:t>
      </w:r>
      <w:r w:rsidR="001B65EF">
        <w:rPr>
          <w:rFonts w:ascii="TimesNewRoman" w:hAnsi="TimesNewRoman"/>
          <w:color w:val="242021"/>
          <w:szCs w:val="24"/>
          <w:lang w:val="es-ES"/>
        </w:rPr>
        <w:t>ste santo apostolado</w:t>
      </w:r>
      <w:r w:rsidR="006D4B4D" w:rsidRPr="001B65EF">
        <w:rPr>
          <w:rFonts w:ascii="TimesNewRoman" w:hAnsi="TimesNewRoman"/>
          <w:color w:val="242021"/>
          <w:szCs w:val="24"/>
          <w:lang w:val="es-ES"/>
        </w:rPr>
        <w:t>”.</w:t>
      </w:r>
      <w:r w:rsidR="006D4B4D">
        <w:rPr>
          <w:rStyle w:val="FootnoteReference"/>
          <w:rFonts w:ascii="TimesNewRoman" w:hAnsi="TimesNewRoman"/>
          <w:color w:val="242021"/>
          <w:szCs w:val="24"/>
        </w:rPr>
        <w:footnoteReference w:id="86"/>
      </w:r>
      <w:r w:rsidR="006D4B4D" w:rsidRPr="001B65EF">
        <w:rPr>
          <w:rFonts w:ascii="TimesNewRoman" w:hAnsi="TimesNewRoman"/>
          <w:color w:val="242021"/>
          <w:szCs w:val="24"/>
          <w:lang w:val="es-ES"/>
        </w:rPr>
        <w:t xml:space="preserve"> </w:t>
      </w:r>
    </w:p>
    <w:p w14:paraId="15C72F7A" w14:textId="42167295" w:rsidR="005F3A4B" w:rsidRPr="001B65EF" w:rsidRDefault="00B13297" w:rsidP="00CF13BC">
      <w:pPr>
        <w:rPr>
          <w:rFonts w:ascii="TimesNewRoman" w:hAnsi="TimesNewRoman"/>
          <w:color w:val="242021"/>
          <w:szCs w:val="24"/>
          <w:lang w:val="es-ES"/>
        </w:rPr>
      </w:pPr>
      <w:r w:rsidRPr="001B65EF">
        <w:rPr>
          <w:rFonts w:ascii="TimesNewRoman" w:hAnsi="TimesNewRoman"/>
          <w:color w:val="242021"/>
          <w:szCs w:val="24"/>
          <w:lang w:val="es-ES"/>
        </w:rPr>
        <w:t xml:space="preserve">  </w:t>
      </w:r>
    </w:p>
    <w:p w14:paraId="72369BDD" w14:textId="1A993A17" w:rsidR="003B5140" w:rsidRPr="001B65EF" w:rsidRDefault="004C715F" w:rsidP="00CF13BC">
      <w:pPr>
        <w:pStyle w:val="Heading2"/>
        <w:rPr>
          <w:lang w:val="es-ES"/>
        </w:rPr>
      </w:pPr>
      <w:bookmarkStart w:id="28" w:name="_Toc40559878"/>
      <w:r w:rsidRPr="001B65EF">
        <w:rPr>
          <w:lang w:val="es-ES"/>
        </w:rPr>
        <w:t xml:space="preserve">8.3. </w:t>
      </w:r>
      <w:r w:rsidR="001B65EF" w:rsidRPr="001B65EF">
        <w:rPr>
          <w:lang w:val="es-ES"/>
        </w:rPr>
        <w:t>E</w:t>
      </w:r>
      <w:r w:rsidR="003B5140" w:rsidRPr="001B65EF">
        <w:rPr>
          <w:lang w:val="es-ES"/>
        </w:rPr>
        <w:t xml:space="preserve">l Rogate </w:t>
      </w:r>
      <w:r w:rsidR="001B65EF" w:rsidRPr="001B65EF">
        <w:rPr>
          <w:lang w:val="es-ES"/>
        </w:rPr>
        <w:t>e</w:t>
      </w:r>
      <w:r w:rsidR="003B5140" w:rsidRPr="001B65EF">
        <w:rPr>
          <w:lang w:val="es-ES"/>
        </w:rPr>
        <w:t xml:space="preserve">n </w:t>
      </w:r>
      <w:r w:rsidR="001B65EF" w:rsidRPr="001B65EF">
        <w:rPr>
          <w:lang w:val="es-ES"/>
        </w:rPr>
        <w:t xml:space="preserve">el </w:t>
      </w:r>
      <w:r w:rsidR="003B5140" w:rsidRPr="001B65EF">
        <w:rPr>
          <w:lang w:val="es-ES"/>
        </w:rPr>
        <w:t>P</w:t>
      </w:r>
      <w:r w:rsidR="001B65EF">
        <w:rPr>
          <w:lang w:val="es-ES"/>
        </w:rPr>
        <w:t>adre</w:t>
      </w:r>
      <w:r w:rsidR="003B5140" w:rsidRPr="001B65EF">
        <w:rPr>
          <w:lang w:val="es-ES"/>
        </w:rPr>
        <w:t xml:space="preserve"> Teodoro Tusino</w:t>
      </w:r>
      <w:bookmarkEnd w:id="28"/>
    </w:p>
    <w:p w14:paraId="46DB2387" w14:textId="5FEEDFA9" w:rsidR="003B5140" w:rsidRPr="001B65EF" w:rsidRDefault="003B5140" w:rsidP="00CF13BC">
      <w:pPr>
        <w:rPr>
          <w:rFonts w:ascii="TimesNewRoman" w:hAnsi="TimesNewRoman"/>
          <w:b/>
          <w:bCs/>
          <w:color w:val="242021"/>
          <w:szCs w:val="24"/>
          <w:lang w:val="es-ES"/>
        </w:rPr>
      </w:pPr>
    </w:p>
    <w:p w14:paraId="6FA15B45" w14:textId="40259DB6" w:rsidR="008760E2" w:rsidRDefault="00445638" w:rsidP="008760E2">
      <w:pPr>
        <w:rPr>
          <w:rFonts w:ascii="TimesNewRoman" w:hAnsi="TimesNewRoman"/>
          <w:color w:val="242021"/>
          <w:szCs w:val="24"/>
          <w:lang w:val="es-ES"/>
        </w:rPr>
      </w:pPr>
      <w:r w:rsidRPr="008760E2">
        <w:rPr>
          <w:rFonts w:ascii="TimesNewRoman" w:hAnsi="TimesNewRoman"/>
          <w:b/>
          <w:bCs/>
          <w:color w:val="242021"/>
          <w:szCs w:val="24"/>
          <w:lang w:val="es-ES"/>
        </w:rPr>
        <w:t>11</w:t>
      </w:r>
      <w:r w:rsidR="00580E89">
        <w:rPr>
          <w:rFonts w:ascii="TimesNewRoman" w:hAnsi="TimesNewRoman"/>
          <w:b/>
          <w:bCs/>
          <w:color w:val="242021"/>
          <w:szCs w:val="24"/>
          <w:lang w:val="es-ES"/>
        </w:rPr>
        <w:t>7</w:t>
      </w:r>
      <w:r w:rsidRPr="008760E2">
        <w:rPr>
          <w:rFonts w:ascii="TimesNewRoman" w:hAnsi="TimesNewRoman"/>
          <w:b/>
          <w:bCs/>
          <w:color w:val="242021"/>
          <w:szCs w:val="24"/>
          <w:lang w:val="es-ES"/>
        </w:rPr>
        <w:t>.</w:t>
      </w:r>
      <w:r w:rsidRPr="008760E2">
        <w:rPr>
          <w:rFonts w:ascii="TimesNewRoman" w:hAnsi="TimesNewRoman"/>
          <w:b/>
          <w:bCs/>
          <w:color w:val="242021"/>
          <w:szCs w:val="24"/>
          <w:lang w:val="es-ES"/>
        </w:rPr>
        <w:tab/>
      </w:r>
      <w:r w:rsidR="001B65EF" w:rsidRPr="008760E2">
        <w:rPr>
          <w:rFonts w:ascii="TimesNewRoman" w:hAnsi="TimesNewRoman"/>
          <w:color w:val="242021"/>
          <w:szCs w:val="24"/>
          <w:lang w:val="es-ES"/>
        </w:rPr>
        <w:t xml:space="preserve">El Padre </w:t>
      </w:r>
      <w:r w:rsidR="00F936EA" w:rsidRPr="008760E2">
        <w:rPr>
          <w:rFonts w:ascii="TimesNewRoman" w:hAnsi="TimesNewRoman"/>
          <w:color w:val="242021"/>
          <w:szCs w:val="24"/>
          <w:lang w:val="es-ES"/>
        </w:rPr>
        <w:t xml:space="preserve">Teodoro </w:t>
      </w:r>
      <w:r w:rsidR="003B5140" w:rsidRPr="008760E2">
        <w:rPr>
          <w:rFonts w:ascii="TimesNewRoman" w:hAnsi="TimesNewRoman"/>
          <w:color w:val="242021"/>
          <w:szCs w:val="24"/>
          <w:lang w:val="es-ES"/>
        </w:rPr>
        <w:t>Tusino</w:t>
      </w:r>
      <w:r w:rsidR="00F936EA" w:rsidRPr="008760E2">
        <w:rPr>
          <w:rFonts w:ascii="TimesNewRoman" w:hAnsi="TimesNewRoman"/>
          <w:color w:val="242021"/>
          <w:szCs w:val="24"/>
          <w:lang w:val="es-ES"/>
        </w:rPr>
        <w:t xml:space="preserve">, </w:t>
      </w:r>
      <w:r w:rsidR="001B65EF" w:rsidRPr="008760E2">
        <w:rPr>
          <w:rFonts w:ascii="TimesNewRoman" w:hAnsi="TimesNewRoman"/>
          <w:color w:val="242021"/>
          <w:szCs w:val="24"/>
          <w:lang w:val="es-ES"/>
        </w:rPr>
        <w:t xml:space="preserve">que </w:t>
      </w:r>
      <w:r w:rsidR="008760E2">
        <w:rPr>
          <w:rFonts w:ascii="TimesNewRoman" w:hAnsi="TimesNewRoman"/>
          <w:color w:val="242021"/>
          <w:szCs w:val="24"/>
          <w:lang w:val="es-ES"/>
        </w:rPr>
        <w:t>diri</w:t>
      </w:r>
      <w:r w:rsidR="001B65EF" w:rsidRPr="008760E2">
        <w:rPr>
          <w:rFonts w:ascii="TimesNewRoman" w:hAnsi="TimesNewRoman"/>
          <w:color w:val="242021"/>
          <w:szCs w:val="24"/>
          <w:lang w:val="es-ES"/>
        </w:rPr>
        <w:t xml:space="preserve">gió la Congregación como Superior General, de </w:t>
      </w:r>
      <w:r w:rsidR="003B5140" w:rsidRPr="008760E2">
        <w:rPr>
          <w:rFonts w:ascii="TimesNewRoman" w:hAnsi="TimesNewRoman"/>
          <w:color w:val="242021"/>
          <w:szCs w:val="24"/>
          <w:lang w:val="es-ES"/>
        </w:rPr>
        <w:t xml:space="preserve">1947 </w:t>
      </w:r>
      <w:r w:rsidR="008760E2" w:rsidRPr="008760E2">
        <w:rPr>
          <w:rFonts w:ascii="TimesNewRoman" w:hAnsi="TimesNewRoman"/>
          <w:color w:val="242021"/>
          <w:szCs w:val="24"/>
          <w:lang w:val="es-ES"/>
        </w:rPr>
        <w:t>hasta</w:t>
      </w:r>
      <w:r w:rsidR="003B5140" w:rsidRPr="008760E2">
        <w:rPr>
          <w:rFonts w:ascii="TimesNewRoman" w:hAnsi="TimesNewRoman"/>
          <w:color w:val="242021"/>
          <w:szCs w:val="24"/>
          <w:lang w:val="es-ES"/>
        </w:rPr>
        <w:t xml:space="preserve"> 1956, </w:t>
      </w:r>
      <w:r w:rsidR="008760E2">
        <w:rPr>
          <w:rFonts w:ascii="TimesNewRoman" w:hAnsi="TimesNewRoman"/>
          <w:color w:val="242021"/>
          <w:szCs w:val="24"/>
          <w:lang w:val="es-ES"/>
        </w:rPr>
        <w:t>entre las cartas circulares, escribió algunas – la Caridad, el Celo, el Sacrificio – que profundizan nuestra espiritualidad, que brota del Rogate. Sin embargo, no hay una profundización específica sobre el carisma del Rogate.</w:t>
      </w:r>
    </w:p>
    <w:p w14:paraId="5464CAA2" w14:textId="6942C698" w:rsidR="008760E2" w:rsidRPr="008760E2" w:rsidRDefault="008760E2" w:rsidP="008760E2">
      <w:pPr>
        <w:rPr>
          <w:rFonts w:ascii="TimesNewRoman" w:hAnsi="TimesNewRoman"/>
          <w:color w:val="242021"/>
          <w:szCs w:val="24"/>
          <w:lang w:val="es-ES"/>
        </w:rPr>
      </w:pPr>
      <w:r>
        <w:rPr>
          <w:rFonts w:ascii="TimesNewRoman" w:hAnsi="TimesNewRoman"/>
          <w:color w:val="242021"/>
          <w:szCs w:val="24"/>
          <w:lang w:val="es-ES"/>
        </w:rPr>
        <w:tab/>
        <w:t>En su circular “</w:t>
      </w:r>
      <w:r w:rsidRPr="00184BF5">
        <w:rPr>
          <w:rFonts w:ascii="TimesNewRoman" w:hAnsi="TimesNewRoman"/>
          <w:color w:val="242021"/>
          <w:szCs w:val="24"/>
          <w:lang w:val="es-ES"/>
        </w:rPr>
        <w:t>El Rogacionista, hijo del Padre, hijo de la Congregación</w:t>
      </w:r>
      <w:r>
        <w:rPr>
          <w:rFonts w:ascii="TimesNewRoman" w:hAnsi="TimesNewRoman"/>
          <w:color w:val="242021"/>
          <w:szCs w:val="24"/>
          <w:lang w:val="es-ES"/>
        </w:rPr>
        <w:t>” hallamos, sin embargo, un pasaje significativo sobre el Rogate.</w:t>
      </w:r>
    </w:p>
    <w:p w14:paraId="2DA28BD4" w14:textId="5359CDFF" w:rsidR="004052DB" w:rsidRPr="00580E89" w:rsidRDefault="00445638" w:rsidP="008760E2">
      <w:pPr>
        <w:rPr>
          <w:rFonts w:ascii="TimesNewRoman" w:hAnsi="TimesNewRoman"/>
          <w:color w:val="242021"/>
          <w:szCs w:val="24"/>
          <w:lang w:val="es-ES"/>
        </w:rPr>
      </w:pPr>
      <w:r w:rsidRPr="00D71D96">
        <w:rPr>
          <w:rFonts w:ascii="TimesNewRoman" w:hAnsi="TimesNewRoman"/>
          <w:color w:val="242021"/>
          <w:szCs w:val="24"/>
          <w:lang w:val="es-ES"/>
        </w:rPr>
        <w:tab/>
      </w:r>
      <w:r w:rsidR="0094714A" w:rsidRPr="008760E2">
        <w:rPr>
          <w:rFonts w:ascii="TimesNewRoman" w:hAnsi="TimesNewRoman"/>
          <w:color w:val="242021"/>
          <w:szCs w:val="24"/>
          <w:lang w:val="es-ES"/>
        </w:rPr>
        <w:t>“</w:t>
      </w:r>
      <w:r w:rsidR="008760E2" w:rsidRPr="008760E2">
        <w:rPr>
          <w:rFonts w:ascii="TimesNewRoman" w:hAnsi="TimesNewRoman"/>
          <w:color w:val="242021"/>
          <w:szCs w:val="24"/>
          <w:lang w:val="es-ES"/>
        </w:rPr>
        <w:t>El Rogacionista ti</w:t>
      </w:r>
      <w:r w:rsidR="008760E2">
        <w:rPr>
          <w:rFonts w:ascii="TimesNewRoman" w:hAnsi="TimesNewRoman"/>
          <w:color w:val="242021"/>
          <w:szCs w:val="24"/>
          <w:lang w:val="es-ES"/>
        </w:rPr>
        <w:t>e</w:t>
      </w:r>
      <w:r w:rsidR="008760E2" w:rsidRPr="008760E2">
        <w:rPr>
          <w:rFonts w:ascii="TimesNewRoman" w:hAnsi="TimesNewRoman"/>
          <w:color w:val="242021"/>
          <w:szCs w:val="24"/>
          <w:lang w:val="es-ES"/>
        </w:rPr>
        <w:t>ne que s</w:t>
      </w:r>
      <w:r w:rsidR="008760E2">
        <w:rPr>
          <w:rFonts w:ascii="TimesNewRoman" w:hAnsi="TimesNewRoman"/>
          <w:color w:val="242021"/>
          <w:szCs w:val="24"/>
          <w:lang w:val="es-ES"/>
        </w:rPr>
        <w:t xml:space="preserve">er y tiene que actuar como Rogacionista: y, aunque admire y se complazca sinceramente de todas las otras obras insignes de apostolado, perseguidas por las demás Congregaciones, él amará intensamente las del propio Instituto. </w:t>
      </w:r>
      <w:r w:rsidR="008760E2" w:rsidRPr="008760E2">
        <w:rPr>
          <w:rFonts w:ascii="TimesNewRoman" w:hAnsi="TimesNewRoman"/>
          <w:color w:val="242021"/>
          <w:szCs w:val="24"/>
          <w:lang w:val="es-ES"/>
        </w:rPr>
        <w:t xml:space="preserve">Él sabe bien que nació para el </w:t>
      </w:r>
      <w:r w:rsidR="008760E2" w:rsidRPr="008760E2">
        <w:rPr>
          <w:rFonts w:ascii="TimesNewRoman" w:hAnsi="TimesNewRoman"/>
          <w:i/>
          <w:iCs/>
          <w:color w:val="242021"/>
          <w:szCs w:val="24"/>
          <w:lang w:val="es-ES"/>
        </w:rPr>
        <w:t xml:space="preserve">Rogate </w:t>
      </w:r>
      <w:r w:rsidR="008760E2" w:rsidRPr="008760E2">
        <w:rPr>
          <w:rFonts w:ascii="TimesNewRoman" w:hAnsi="TimesNewRoman"/>
          <w:color w:val="242021"/>
          <w:szCs w:val="24"/>
          <w:lang w:val="es-ES"/>
        </w:rPr>
        <w:t>y – en l</w:t>
      </w:r>
      <w:r w:rsidR="008760E2">
        <w:rPr>
          <w:rFonts w:ascii="TimesNewRoman" w:hAnsi="TimesNewRoman"/>
          <w:color w:val="242021"/>
          <w:szCs w:val="24"/>
          <w:lang w:val="es-ES"/>
        </w:rPr>
        <w:t xml:space="preserve">o que se refiere a la actividad exterior – para los «huérfanos y pobres derelictos» para recoger y educar, y para los «pobres que languidecen» para socorrer y evangelizar; y el Rogacionista, que no tuviese </w:t>
      </w:r>
      <w:r w:rsidR="008760E2">
        <w:rPr>
          <w:rFonts w:ascii="TimesNewRoman" w:hAnsi="TimesNewRoman"/>
          <w:color w:val="242021"/>
          <w:szCs w:val="24"/>
          <w:lang w:val="es-ES"/>
        </w:rPr>
        <w:lastRenderedPageBreak/>
        <w:t xml:space="preserve">en el corazón estos ideales y rechazaría de estas obras propias de la Congregación, negligente en el espíritu de </w:t>
      </w:r>
      <w:r w:rsidR="008760E2">
        <w:rPr>
          <w:rFonts w:ascii="TimesNewRoman" w:hAnsi="TimesNewRoman"/>
          <w:i/>
          <w:iCs/>
          <w:color w:val="242021"/>
          <w:szCs w:val="24"/>
          <w:lang w:val="es-ES"/>
        </w:rPr>
        <w:t>su oración</w:t>
      </w:r>
      <w:r w:rsidR="008760E2">
        <w:rPr>
          <w:rFonts w:ascii="TimesNewRoman" w:hAnsi="TimesNewRoman"/>
          <w:color w:val="242021"/>
          <w:szCs w:val="24"/>
          <w:lang w:val="es-ES"/>
        </w:rPr>
        <w:t>, sintiéndose molesto entre los niños y pobres, sin esforzarse de superar aquellas dificultades que vienen de la naturaleza o de otras circunstancias, para ir, en cambio, detrás de otros sueños, sean también de cualquier apostolado prometedor, éste sin duda sería un Rogacionista fracasado, no tendría el espíritu de la Congregación</w:t>
      </w:r>
      <w:r w:rsidR="0094714A" w:rsidRPr="00580E89">
        <w:rPr>
          <w:rFonts w:ascii="TimesNewRoman" w:hAnsi="TimesNewRoman"/>
          <w:color w:val="242021"/>
          <w:szCs w:val="24"/>
          <w:lang w:val="es-ES"/>
        </w:rPr>
        <w:t>”.</w:t>
      </w:r>
      <w:r w:rsidR="0094714A">
        <w:rPr>
          <w:rStyle w:val="FootnoteReference"/>
          <w:rFonts w:ascii="TimesNewRoman" w:hAnsi="TimesNewRoman"/>
          <w:color w:val="242021"/>
          <w:szCs w:val="24"/>
        </w:rPr>
        <w:footnoteReference w:id="87"/>
      </w:r>
    </w:p>
    <w:p w14:paraId="09B4732E" w14:textId="637E06E4" w:rsidR="00580E89" w:rsidRPr="00580E89" w:rsidRDefault="00445638" w:rsidP="00CF13BC">
      <w:pPr>
        <w:rPr>
          <w:rFonts w:ascii="TimesNewRoman" w:hAnsi="TimesNewRoman"/>
          <w:i/>
          <w:iCs/>
          <w:color w:val="242021"/>
          <w:szCs w:val="24"/>
          <w:lang w:val="es-ES"/>
        </w:rPr>
      </w:pPr>
      <w:r w:rsidRPr="00580E89">
        <w:rPr>
          <w:rFonts w:ascii="TimesNewRoman" w:hAnsi="TimesNewRoman"/>
          <w:color w:val="242021"/>
          <w:szCs w:val="24"/>
          <w:lang w:val="es-ES"/>
        </w:rPr>
        <w:tab/>
      </w:r>
      <w:r w:rsidR="00580E89">
        <w:rPr>
          <w:rFonts w:ascii="TimesNewRoman" w:hAnsi="TimesNewRoman"/>
          <w:color w:val="242021"/>
          <w:szCs w:val="24"/>
          <w:lang w:val="es-ES"/>
        </w:rPr>
        <w:t xml:space="preserve">Ampliando la mirada en las publicaciones, más en general, del Padre Tusino, hallamos muchos otros escritos suyos en el Boletín que se refieren a la historia de la Congregación o de su espiritualidad y, en particular, el precioso texto </w:t>
      </w:r>
      <w:r w:rsidR="00580E89">
        <w:rPr>
          <w:rFonts w:ascii="TimesNewRoman" w:hAnsi="TimesNewRoman"/>
          <w:i/>
          <w:iCs/>
          <w:color w:val="242021"/>
          <w:szCs w:val="24"/>
          <w:lang w:val="es-ES"/>
        </w:rPr>
        <w:t>El Alma del Padre – Testimonios.</w:t>
      </w:r>
    </w:p>
    <w:p w14:paraId="59376D37" w14:textId="3E65C7D3" w:rsidR="007546F4" w:rsidRPr="00D71D96" w:rsidRDefault="007546F4" w:rsidP="00CF13BC">
      <w:pPr>
        <w:rPr>
          <w:rFonts w:ascii="TimesNewRoman" w:hAnsi="TimesNewRoman"/>
          <w:color w:val="242021"/>
          <w:szCs w:val="24"/>
          <w:lang w:val="es-ES"/>
        </w:rPr>
      </w:pPr>
    </w:p>
    <w:p w14:paraId="61AFB242" w14:textId="26F8C699" w:rsidR="007546F4" w:rsidRPr="00580E89" w:rsidRDefault="004C715F" w:rsidP="00CF13BC">
      <w:pPr>
        <w:pStyle w:val="Heading2"/>
        <w:rPr>
          <w:lang w:val="es-ES"/>
        </w:rPr>
      </w:pPr>
      <w:bookmarkStart w:id="29" w:name="_Toc40559879"/>
      <w:r w:rsidRPr="00580E89">
        <w:rPr>
          <w:lang w:val="es-ES"/>
        </w:rPr>
        <w:t xml:space="preserve">8.4. </w:t>
      </w:r>
      <w:r w:rsidR="00580E89" w:rsidRPr="00580E89">
        <w:rPr>
          <w:lang w:val="es-ES"/>
        </w:rPr>
        <w:t>E</w:t>
      </w:r>
      <w:r w:rsidR="00D241A1" w:rsidRPr="00580E89">
        <w:rPr>
          <w:lang w:val="es-ES"/>
        </w:rPr>
        <w:t>I</w:t>
      </w:r>
      <w:r w:rsidR="00E00E29" w:rsidRPr="00580E89">
        <w:rPr>
          <w:lang w:val="es-ES"/>
        </w:rPr>
        <w:t xml:space="preserve"> Cap</w:t>
      </w:r>
      <w:r w:rsidR="00580E89" w:rsidRPr="00580E89">
        <w:rPr>
          <w:lang w:val="es-ES"/>
        </w:rPr>
        <w:t>ítulo</w:t>
      </w:r>
      <w:r w:rsidR="00E00E29" w:rsidRPr="00580E89">
        <w:rPr>
          <w:lang w:val="es-ES"/>
        </w:rPr>
        <w:t xml:space="preserve"> General</w:t>
      </w:r>
      <w:r w:rsidR="00580E89" w:rsidRPr="00580E89">
        <w:rPr>
          <w:lang w:val="es-ES"/>
        </w:rPr>
        <w:t xml:space="preserve"> de</w:t>
      </w:r>
      <w:r w:rsidR="00E00E29" w:rsidRPr="00580E89">
        <w:rPr>
          <w:lang w:val="es-ES"/>
        </w:rPr>
        <w:t xml:space="preserve"> 1956</w:t>
      </w:r>
      <w:bookmarkEnd w:id="29"/>
    </w:p>
    <w:p w14:paraId="3A9BC696" w14:textId="051E3E97" w:rsidR="00E00E29" w:rsidRPr="00D71D96" w:rsidRDefault="00E00E29" w:rsidP="00CF13BC">
      <w:pPr>
        <w:rPr>
          <w:rFonts w:ascii="TimesNewRoman" w:hAnsi="TimesNewRoman"/>
          <w:b/>
          <w:bCs/>
          <w:color w:val="242021"/>
          <w:szCs w:val="24"/>
          <w:lang w:val="es-ES"/>
        </w:rPr>
      </w:pPr>
    </w:p>
    <w:p w14:paraId="17BF379F" w14:textId="1DFC8C70" w:rsidR="00580E89" w:rsidRDefault="00445638" w:rsidP="00CF13BC">
      <w:pPr>
        <w:rPr>
          <w:rFonts w:ascii="TimesNewRoman" w:hAnsi="TimesNewRoman"/>
          <w:color w:val="242021"/>
          <w:szCs w:val="24"/>
          <w:lang w:val="es-ES"/>
        </w:rPr>
      </w:pPr>
      <w:r w:rsidRPr="00580E89">
        <w:rPr>
          <w:rFonts w:ascii="TimesNewRoman" w:hAnsi="TimesNewRoman"/>
          <w:b/>
          <w:bCs/>
          <w:color w:val="242021"/>
          <w:szCs w:val="24"/>
          <w:lang w:val="es-ES"/>
        </w:rPr>
        <w:t>11</w:t>
      </w:r>
      <w:r w:rsidR="00580E89" w:rsidRPr="00580E89">
        <w:rPr>
          <w:rFonts w:ascii="TimesNewRoman" w:hAnsi="TimesNewRoman"/>
          <w:b/>
          <w:bCs/>
          <w:color w:val="242021"/>
          <w:szCs w:val="24"/>
          <w:lang w:val="es-ES"/>
        </w:rPr>
        <w:t>8</w:t>
      </w:r>
      <w:r w:rsidRPr="00580E89">
        <w:rPr>
          <w:rFonts w:ascii="TimesNewRoman" w:hAnsi="TimesNewRoman"/>
          <w:b/>
          <w:bCs/>
          <w:color w:val="242021"/>
          <w:szCs w:val="24"/>
          <w:lang w:val="es-ES"/>
        </w:rPr>
        <w:t>.</w:t>
      </w:r>
      <w:r w:rsidRPr="00580E89">
        <w:rPr>
          <w:rFonts w:ascii="TimesNewRoman" w:hAnsi="TimesNewRoman"/>
          <w:b/>
          <w:bCs/>
          <w:color w:val="242021"/>
          <w:szCs w:val="24"/>
          <w:lang w:val="es-ES"/>
        </w:rPr>
        <w:tab/>
      </w:r>
      <w:r w:rsidR="005E3629" w:rsidRPr="00580E89">
        <w:rPr>
          <w:rFonts w:ascii="TimesNewRoman" w:hAnsi="TimesNewRoman"/>
          <w:color w:val="242021"/>
          <w:szCs w:val="24"/>
          <w:lang w:val="es-ES"/>
        </w:rPr>
        <w:t>A</w:t>
      </w:r>
      <w:r w:rsidR="00580E89" w:rsidRPr="00580E89">
        <w:rPr>
          <w:rFonts w:ascii="TimesNewRoman" w:hAnsi="TimesNewRoman"/>
          <w:color w:val="242021"/>
          <w:szCs w:val="24"/>
          <w:lang w:val="es-ES"/>
        </w:rPr>
        <w:t xml:space="preserve"> los Capitulares que asistie</w:t>
      </w:r>
      <w:r w:rsidR="00580E89">
        <w:rPr>
          <w:rFonts w:ascii="TimesNewRoman" w:hAnsi="TimesNewRoman"/>
          <w:color w:val="242021"/>
          <w:szCs w:val="24"/>
          <w:lang w:val="es-ES"/>
        </w:rPr>
        <w:t xml:space="preserve">ron en el Capítulo General de 1956 fue enviado un cuestionario en el que se pedía: </w:t>
      </w:r>
      <w:r w:rsidR="00580E89">
        <w:rPr>
          <w:rFonts w:ascii="TimesNewRoman" w:hAnsi="TimesNewRoman"/>
          <w:i/>
          <w:iCs/>
          <w:color w:val="242021"/>
          <w:szCs w:val="24"/>
          <w:lang w:val="es-ES"/>
        </w:rPr>
        <w:t>¿Qué cree el Capítulo que se establezca para la difusión de la oración entre los fieles?</w:t>
      </w:r>
      <w:r w:rsidR="00580E89">
        <w:rPr>
          <w:rFonts w:ascii="TimesNewRoman" w:hAnsi="TimesNewRoman"/>
          <w:color w:val="242021"/>
          <w:szCs w:val="24"/>
          <w:lang w:val="es-ES"/>
        </w:rPr>
        <w:t xml:space="preserve"> </w:t>
      </w:r>
      <w:r w:rsidR="00580E89" w:rsidRPr="00580E89">
        <w:rPr>
          <w:rFonts w:ascii="TimesNewRoman" w:hAnsi="TimesNewRoman"/>
          <w:color w:val="242021"/>
          <w:szCs w:val="24"/>
          <w:lang w:val="es-ES"/>
        </w:rPr>
        <w:t xml:space="preserve">De los actos resulta </w:t>
      </w:r>
      <w:r w:rsidR="00580E89">
        <w:rPr>
          <w:rFonts w:ascii="TimesNewRoman" w:hAnsi="TimesNewRoman"/>
          <w:color w:val="242021"/>
          <w:szCs w:val="24"/>
          <w:lang w:val="es-ES"/>
        </w:rPr>
        <w:t xml:space="preserve">que </w:t>
      </w:r>
      <w:r w:rsidR="00580E89" w:rsidRPr="00580E89">
        <w:rPr>
          <w:rFonts w:ascii="TimesNewRoman" w:hAnsi="TimesNewRoman"/>
          <w:color w:val="242021"/>
          <w:szCs w:val="24"/>
          <w:lang w:val="es-ES"/>
        </w:rPr>
        <w:t>en la decimocuarta sesión se concordó</w:t>
      </w:r>
      <w:r w:rsidR="00580E89">
        <w:rPr>
          <w:rFonts w:ascii="TimesNewRoman" w:hAnsi="TimesNewRoman"/>
          <w:color w:val="242021"/>
          <w:szCs w:val="24"/>
          <w:lang w:val="es-ES"/>
        </w:rPr>
        <w:t>:</w:t>
      </w:r>
    </w:p>
    <w:p w14:paraId="5009B52D" w14:textId="79EAEBB5" w:rsidR="00CC69AD" w:rsidRPr="00580E89" w:rsidRDefault="00580E89" w:rsidP="00580E89">
      <w:pPr>
        <w:rPr>
          <w:rFonts w:ascii="TimesNewRoman" w:hAnsi="TimesNewRoman"/>
          <w:color w:val="242021"/>
          <w:szCs w:val="24"/>
          <w:lang w:val="es-ES"/>
        </w:rPr>
      </w:pPr>
      <w:r>
        <w:rPr>
          <w:rFonts w:ascii="TimesNewRoman" w:hAnsi="TimesNewRoman"/>
          <w:color w:val="242021"/>
          <w:szCs w:val="24"/>
          <w:lang w:val="es-ES"/>
        </w:rPr>
        <w:tab/>
        <w:t xml:space="preserve">“En cuanto a la Unión Piadosa y a la Sagrada Alianza se constituya un Centro al que hagan referencia las sedes o filiales erigidas en las otras Casas. Las actividades de estas tienen que ser coordinadas con las del Centro. </w:t>
      </w:r>
      <w:r w:rsidRPr="00580E89">
        <w:rPr>
          <w:rFonts w:ascii="TimesNewRoman" w:hAnsi="TimesNewRoman"/>
          <w:color w:val="242021"/>
          <w:szCs w:val="24"/>
          <w:lang w:val="es-ES"/>
        </w:rPr>
        <w:t>Se provea de obtener para la una y la o</w:t>
      </w:r>
      <w:r>
        <w:rPr>
          <w:rFonts w:ascii="TimesNewRoman" w:hAnsi="TimesNewRoman"/>
          <w:color w:val="242021"/>
          <w:szCs w:val="24"/>
          <w:lang w:val="es-ES"/>
        </w:rPr>
        <w:t xml:space="preserve">tra indulgencias y privilegios espirituales para que puedan difundirse mejor, como también para obtener la independencia por los Ordinarios. </w:t>
      </w:r>
      <w:r w:rsidRPr="00580E89">
        <w:rPr>
          <w:rFonts w:ascii="TimesNewRoman" w:hAnsi="TimesNewRoman"/>
          <w:color w:val="242021"/>
          <w:szCs w:val="24"/>
          <w:lang w:val="es-ES"/>
        </w:rPr>
        <w:t xml:space="preserve">Ábranse sedes de la Unión Piadosa también en zonas </w:t>
      </w:r>
      <w:r>
        <w:rPr>
          <w:rFonts w:ascii="TimesNewRoman" w:hAnsi="TimesNewRoman"/>
          <w:color w:val="242021"/>
          <w:szCs w:val="24"/>
          <w:lang w:val="es-ES"/>
        </w:rPr>
        <w:t>donde no están nuestras Casas, especialmente en los pueblos en que están las casas de las Hijas del Divino Celo, y haya un sacerdote dedicado para la coordinación general</w:t>
      </w:r>
      <w:r w:rsidR="00CC69AD" w:rsidRPr="00580E89">
        <w:rPr>
          <w:rFonts w:ascii="TimesNewRoman" w:hAnsi="TimesNewRoman"/>
          <w:color w:val="242021"/>
          <w:szCs w:val="24"/>
          <w:lang w:val="es-ES"/>
        </w:rPr>
        <w:t>”.</w:t>
      </w:r>
      <w:r w:rsidR="00CC69AD">
        <w:rPr>
          <w:rStyle w:val="FootnoteReference"/>
          <w:rFonts w:ascii="TimesNewRoman" w:hAnsi="TimesNewRoman"/>
          <w:color w:val="242021"/>
          <w:szCs w:val="24"/>
        </w:rPr>
        <w:footnoteReference w:id="88"/>
      </w:r>
    </w:p>
    <w:p w14:paraId="533F6CFB" w14:textId="77777777" w:rsidR="00445638" w:rsidRPr="00580E89" w:rsidRDefault="00445638" w:rsidP="00CF13BC">
      <w:pPr>
        <w:rPr>
          <w:rFonts w:ascii="TimesNewRoman" w:hAnsi="TimesNewRoman"/>
          <w:b/>
          <w:bCs/>
          <w:color w:val="242021"/>
          <w:szCs w:val="24"/>
          <w:lang w:val="es-ES"/>
        </w:rPr>
      </w:pPr>
    </w:p>
    <w:p w14:paraId="531CFAF9" w14:textId="1131A1CE" w:rsidR="00580E89" w:rsidRDefault="00445638" w:rsidP="00CF13BC">
      <w:pPr>
        <w:rPr>
          <w:rFonts w:ascii="TimesNewRoman" w:hAnsi="TimesNewRoman"/>
          <w:color w:val="242021"/>
          <w:szCs w:val="24"/>
          <w:lang w:val="es-ES"/>
        </w:rPr>
      </w:pPr>
      <w:r w:rsidRPr="00580E89">
        <w:rPr>
          <w:rFonts w:ascii="TimesNewRoman" w:hAnsi="TimesNewRoman"/>
          <w:b/>
          <w:bCs/>
          <w:color w:val="242021"/>
          <w:szCs w:val="24"/>
          <w:lang w:val="es-ES"/>
        </w:rPr>
        <w:t>11</w:t>
      </w:r>
      <w:r w:rsidR="00580E89" w:rsidRPr="00580E89">
        <w:rPr>
          <w:rFonts w:ascii="TimesNewRoman" w:hAnsi="TimesNewRoman"/>
          <w:b/>
          <w:bCs/>
          <w:color w:val="242021"/>
          <w:szCs w:val="24"/>
          <w:lang w:val="es-ES"/>
        </w:rPr>
        <w:t>9</w:t>
      </w:r>
      <w:r w:rsidRPr="00580E89">
        <w:rPr>
          <w:rFonts w:ascii="TimesNewRoman" w:hAnsi="TimesNewRoman"/>
          <w:b/>
          <w:bCs/>
          <w:color w:val="242021"/>
          <w:szCs w:val="24"/>
          <w:lang w:val="es-ES"/>
        </w:rPr>
        <w:t>.</w:t>
      </w:r>
      <w:r w:rsidRPr="00580E89">
        <w:rPr>
          <w:rFonts w:ascii="TimesNewRoman" w:hAnsi="TimesNewRoman"/>
          <w:b/>
          <w:bCs/>
          <w:color w:val="242021"/>
          <w:szCs w:val="24"/>
          <w:lang w:val="es-ES"/>
        </w:rPr>
        <w:tab/>
      </w:r>
      <w:r w:rsidR="00580E89" w:rsidRPr="00580E89">
        <w:rPr>
          <w:rFonts w:ascii="TimesNewRoman" w:hAnsi="TimesNewRoman"/>
          <w:color w:val="242021"/>
          <w:szCs w:val="24"/>
          <w:lang w:val="es-ES"/>
        </w:rPr>
        <w:t xml:space="preserve">En </w:t>
      </w:r>
      <w:r w:rsidR="00A704E3" w:rsidRPr="00580E89">
        <w:rPr>
          <w:rFonts w:ascii="TimesNewRoman" w:hAnsi="TimesNewRoman"/>
          <w:color w:val="242021"/>
          <w:szCs w:val="24"/>
          <w:lang w:val="es-ES"/>
        </w:rPr>
        <w:t xml:space="preserve"> 1956 </w:t>
      </w:r>
      <w:r w:rsidR="00580E89" w:rsidRPr="00580E89">
        <w:rPr>
          <w:rFonts w:ascii="TimesNewRoman" w:hAnsi="TimesNewRoman"/>
          <w:color w:val="242021"/>
          <w:szCs w:val="24"/>
          <w:lang w:val="es-ES"/>
        </w:rPr>
        <w:t>se publicaron las “N</w:t>
      </w:r>
      <w:r w:rsidR="00580E89">
        <w:rPr>
          <w:rFonts w:ascii="TimesNewRoman" w:hAnsi="TimesNewRoman"/>
          <w:color w:val="242021"/>
          <w:szCs w:val="24"/>
          <w:lang w:val="es-ES"/>
        </w:rPr>
        <w:t xml:space="preserve">ormas Reglamentares </w:t>
      </w:r>
      <w:r w:rsidR="00184BF5">
        <w:rPr>
          <w:rFonts w:ascii="TimesNewRoman" w:hAnsi="TimesNewRoman"/>
          <w:color w:val="242021"/>
          <w:szCs w:val="24"/>
          <w:lang w:val="es-ES"/>
        </w:rPr>
        <w:t xml:space="preserve">de los Padres Rogacionistas del Corazón de Jesús – Con las modificaciones del Capítulo General del 5-17 de julio de 1956” que recogen las indicaciones sobre conductas prácticas que se refieren a la vida de las comunidades y de los religiosos. No hay referencias sobre el Rogate. </w:t>
      </w:r>
    </w:p>
    <w:p w14:paraId="2E9552B7" w14:textId="0EB10079" w:rsidR="005E3629" w:rsidRPr="00184BF5" w:rsidRDefault="00184BF5" w:rsidP="00CF13BC">
      <w:pPr>
        <w:rPr>
          <w:lang w:val="es-ES"/>
        </w:rPr>
      </w:pPr>
      <w:r>
        <w:rPr>
          <w:rFonts w:ascii="TimesNewRoman" w:hAnsi="TimesNewRoman"/>
          <w:color w:val="242021"/>
          <w:szCs w:val="24"/>
          <w:lang w:val="es-ES"/>
        </w:rPr>
        <w:tab/>
        <w:t xml:space="preserve">En una disposición del Superior General, del 27 de diciembre de 1956, se definen los sectores particulares de competencia de cada Consultor General, y del </w:t>
      </w:r>
      <w:r>
        <w:rPr>
          <w:rFonts w:ascii="TimesNewRoman" w:hAnsi="TimesNewRoman"/>
          <w:i/>
          <w:iCs/>
          <w:color w:val="242021"/>
          <w:szCs w:val="24"/>
          <w:lang w:val="es-ES"/>
        </w:rPr>
        <w:t>primer Consultor</w:t>
      </w:r>
      <w:r>
        <w:rPr>
          <w:rFonts w:ascii="TimesNewRoman" w:hAnsi="TimesNewRoman"/>
          <w:color w:val="242021"/>
          <w:szCs w:val="24"/>
          <w:lang w:val="es-ES"/>
        </w:rPr>
        <w:t>, entre otras cosas, se detalla que “cuida las obras del Rogate: Sagrada Alianza, Unión Piadosa, Otras asociaciones según nuestro espíritu</w:t>
      </w:r>
      <w:r w:rsidR="005E3629" w:rsidRPr="00184BF5">
        <w:rPr>
          <w:lang w:val="es-ES"/>
        </w:rPr>
        <w:t>”.</w:t>
      </w:r>
      <w:r w:rsidR="005E3629">
        <w:rPr>
          <w:rStyle w:val="FootnoteReference"/>
        </w:rPr>
        <w:footnoteReference w:id="89"/>
      </w:r>
      <w:r w:rsidR="005E3629" w:rsidRPr="00184BF5">
        <w:rPr>
          <w:lang w:val="es-ES"/>
        </w:rPr>
        <w:t xml:space="preserve"> Vicario </w:t>
      </w:r>
      <w:r w:rsidRPr="00184BF5">
        <w:rPr>
          <w:lang w:val="es-ES"/>
        </w:rPr>
        <w:t>y primer Consultor en aquel Gobierno era el Padre</w:t>
      </w:r>
      <w:r w:rsidR="005E3629" w:rsidRPr="00184BF5">
        <w:rPr>
          <w:bCs/>
          <w:lang w:val="es-ES"/>
        </w:rPr>
        <w:t xml:space="preserve"> Seraf</w:t>
      </w:r>
      <w:r>
        <w:rPr>
          <w:bCs/>
          <w:lang w:val="es-ES"/>
        </w:rPr>
        <w:t>ín</w:t>
      </w:r>
      <w:r w:rsidR="005E3629" w:rsidRPr="00184BF5">
        <w:rPr>
          <w:bCs/>
          <w:lang w:val="es-ES"/>
        </w:rPr>
        <w:t xml:space="preserve"> Santoro</w:t>
      </w:r>
      <w:r w:rsidR="005E3629" w:rsidRPr="00184BF5">
        <w:rPr>
          <w:lang w:val="es-ES"/>
        </w:rPr>
        <w:t>.</w:t>
      </w:r>
    </w:p>
    <w:p w14:paraId="09E7EDF4" w14:textId="31931557" w:rsidR="007546F4" w:rsidRPr="00184BF5" w:rsidRDefault="007546F4" w:rsidP="00CF13BC">
      <w:pPr>
        <w:rPr>
          <w:rFonts w:ascii="TimesNewRoman" w:hAnsi="TimesNewRoman"/>
          <w:color w:val="242021"/>
          <w:szCs w:val="24"/>
          <w:lang w:val="es-ES"/>
        </w:rPr>
      </w:pPr>
    </w:p>
    <w:p w14:paraId="71AF6B71" w14:textId="77777777" w:rsidR="00184BF5" w:rsidRDefault="00445638" w:rsidP="00CF13BC">
      <w:pPr>
        <w:rPr>
          <w:rFonts w:ascii="TimesNewRoman" w:hAnsi="TimesNewRoman"/>
          <w:color w:val="242021"/>
          <w:szCs w:val="24"/>
          <w:lang w:val="es-ES"/>
        </w:rPr>
      </w:pPr>
      <w:r w:rsidRPr="00184BF5">
        <w:rPr>
          <w:rFonts w:ascii="TimesNewRoman" w:hAnsi="TimesNewRoman"/>
          <w:b/>
          <w:bCs/>
          <w:color w:val="242021"/>
          <w:szCs w:val="24"/>
          <w:lang w:val="es-ES"/>
        </w:rPr>
        <w:t>1</w:t>
      </w:r>
      <w:r w:rsidR="00184BF5" w:rsidRPr="00184BF5">
        <w:rPr>
          <w:rFonts w:ascii="TimesNewRoman" w:hAnsi="TimesNewRoman"/>
          <w:b/>
          <w:bCs/>
          <w:color w:val="242021"/>
          <w:szCs w:val="24"/>
          <w:lang w:val="es-ES"/>
        </w:rPr>
        <w:t>20</w:t>
      </w:r>
      <w:r w:rsidRPr="00184BF5">
        <w:rPr>
          <w:rFonts w:ascii="TimesNewRoman" w:hAnsi="TimesNewRoman"/>
          <w:b/>
          <w:bCs/>
          <w:color w:val="242021"/>
          <w:szCs w:val="24"/>
          <w:lang w:val="es-ES"/>
        </w:rPr>
        <w:t>.</w:t>
      </w:r>
      <w:r w:rsidRPr="00184BF5">
        <w:rPr>
          <w:rFonts w:ascii="TimesNewRoman" w:hAnsi="TimesNewRoman"/>
          <w:b/>
          <w:bCs/>
          <w:color w:val="242021"/>
          <w:szCs w:val="24"/>
          <w:lang w:val="es-ES"/>
        </w:rPr>
        <w:tab/>
      </w:r>
      <w:r w:rsidR="00184BF5" w:rsidRPr="00184BF5">
        <w:rPr>
          <w:rFonts w:ascii="TimesNewRoman" w:hAnsi="TimesNewRoman"/>
          <w:color w:val="242021"/>
          <w:szCs w:val="24"/>
          <w:lang w:val="es-ES"/>
        </w:rPr>
        <w:t>En las Constituciones de 1958, d</w:t>
      </w:r>
      <w:r w:rsidR="00184BF5">
        <w:rPr>
          <w:rFonts w:ascii="TimesNewRoman" w:hAnsi="TimesNewRoman"/>
          <w:color w:val="242021"/>
          <w:szCs w:val="24"/>
          <w:lang w:val="es-ES"/>
        </w:rPr>
        <w:t>espués de la afirmación del doble fin especial, en mérito al primer fin de los dos se puntualiza:</w:t>
      </w:r>
    </w:p>
    <w:p w14:paraId="7D26B812" w14:textId="08982007" w:rsidR="00BF7D2F" w:rsidRPr="00184BF5" w:rsidRDefault="00184BF5" w:rsidP="00184BF5">
      <w:pPr>
        <w:rPr>
          <w:rFonts w:ascii="TimesNewRoman" w:hAnsi="TimesNewRoman"/>
          <w:color w:val="242021"/>
          <w:szCs w:val="24"/>
          <w:lang w:val="es-ES"/>
        </w:rPr>
      </w:pPr>
      <w:r>
        <w:rPr>
          <w:rFonts w:ascii="TimesNewRoman" w:hAnsi="TimesNewRoman"/>
          <w:color w:val="242021"/>
          <w:szCs w:val="24"/>
          <w:lang w:val="es-ES"/>
        </w:rPr>
        <w:tab/>
        <w:t>“a) Los Rogacionistas hacen diariamente unas oraciones apropiadas, en espíritu de obediencia a aquel divino mandato</w:t>
      </w:r>
      <w:r w:rsidR="00BF7D2F" w:rsidRPr="00184BF5">
        <w:rPr>
          <w:rFonts w:ascii="TimesNewRoman" w:hAnsi="TimesNewRoman"/>
          <w:color w:val="242021"/>
          <w:szCs w:val="24"/>
          <w:lang w:val="es-ES"/>
        </w:rPr>
        <w:t xml:space="preserve">: </w:t>
      </w:r>
      <w:r w:rsidR="00BF7D2F" w:rsidRPr="00184BF5">
        <w:rPr>
          <w:color w:val="242021"/>
          <w:szCs w:val="24"/>
          <w:lang w:val="es-ES"/>
        </w:rPr>
        <w:t>«</w:t>
      </w:r>
      <w:r w:rsidR="00BF7D2F" w:rsidRPr="00184BF5">
        <w:rPr>
          <w:i/>
          <w:iCs/>
          <w:color w:val="242021"/>
          <w:szCs w:val="24"/>
          <w:lang w:val="es-ES"/>
        </w:rPr>
        <w:t>Rogate ergo Dominum  messis, ut mittat Operarios in messem suam</w:t>
      </w:r>
      <w:r w:rsidR="00BF7D2F" w:rsidRPr="00184BF5">
        <w:rPr>
          <w:color w:val="242021"/>
          <w:szCs w:val="24"/>
          <w:lang w:val="es-ES"/>
        </w:rPr>
        <w:t xml:space="preserve">», </w:t>
      </w:r>
      <w:r>
        <w:rPr>
          <w:color w:val="242021"/>
          <w:szCs w:val="24"/>
          <w:lang w:val="es-ES"/>
        </w:rPr>
        <w:t xml:space="preserve">además ofrecen diariamente a Dios el fruto de sus acciones, unido a los méritos infinitos de Nuestro Señor Jesucristo; dirigen ejercicios de piedad y devoción que se practican en nuestros Institutos, para esta santa finalidad; y por eso cada acto común se empieza y termina con la jaculatoria: </w:t>
      </w:r>
      <w:r w:rsidR="00BF7D2F" w:rsidRPr="00184BF5">
        <w:rPr>
          <w:color w:val="242021"/>
          <w:szCs w:val="24"/>
          <w:lang w:val="es-ES"/>
        </w:rPr>
        <w:t>«</w:t>
      </w:r>
      <w:r w:rsidR="00BF7D2F" w:rsidRPr="00184BF5">
        <w:rPr>
          <w:i/>
          <w:iCs/>
          <w:color w:val="242021"/>
          <w:szCs w:val="24"/>
          <w:lang w:val="es-ES"/>
        </w:rPr>
        <w:t>Domine messis, mitte Operarios in messem tuam</w:t>
      </w:r>
      <w:r w:rsidR="00BF7D2F" w:rsidRPr="00184BF5">
        <w:rPr>
          <w:color w:val="242021"/>
          <w:szCs w:val="24"/>
          <w:lang w:val="es-ES"/>
        </w:rPr>
        <w:t>».</w:t>
      </w:r>
    </w:p>
    <w:p w14:paraId="69F38219" w14:textId="50DBA49E" w:rsidR="00184BF5" w:rsidRDefault="00445638" w:rsidP="00CF13BC">
      <w:pPr>
        <w:rPr>
          <w:color w:val="242021"/>
          <w:szCs w:val="24"/>
          <w:lang w:val="es-ES"/>
        </w:rPr>
      </w:pPr>
      <w:r w:rsidRPr="00184BF5">
        <w:rPr>
          <w:color w:val="242021"/>
          <w:szCs w:val="24"/>
          <w:lang w:val="es-ES"/>
        </w:rPr>
        <w:tab/>
      </w:r>
      <w:r w:rsidR="00BF7D2F" w:rsidRPr="00184BF5">
        <w:rPr>
          <w:color w:val="242021"/>
          <w:szCs w:val="24"/>
          <w:lang w:val="es-ES"/>
        </w:rPr>
        <w:t xml:space="preserve">“b) </w:t>
      </w:r>
      <w:r w:rsidR="00184BF5" w:rsidRPr="00184BF5">
        <w:rPr>
          <w:color w:val="242021"/>
          <w:szCs w:val="24"/>
          <w:lang w:val="es-ES"/>
        </w:rPr>
        <w:t>Los Rogacionistas se co</w:t>
      </w:r>
      <w:r w:rsidR="00184BF5">
        <w:rPr>
          <w:color w:val="242021"/>
          <w:szCs w:val="24"/>
          <w:lang w:val="es-ES"/>
        </w:rPr>
        <w:t xml:space="preserve">mprometen con todo su celo, ayudados por la Divina Gracia, a hacer conocer a los fieles con sermones, instrucciones, catequesis, uniones </w:t>
      </w:r>
      <w:r w:rsidR="00184BF5">
        <w:rPr>
          <w:color w:val="242021"/>
          <w:szCs w:val="24"/>
          <w:lang w:val="es-ES"/>
        </w:rPr>
        <w:lastRenderedPageBreak/>
        <w:t>piadosas y obras parecidas, la gran importancia del mandato del Corazón de Jesús y propagan y difunden la necesidad de la relativa oración para obtener los buenos Trabajadores en la santa Iglesia de Dios.</w:t>
      </w:r>
    </w:p>
    <w:p w14:paraId="2E3DE545" w14:textId="304FFB6B" w:rsidR="00BF7D2F" w:rsidRPr="00184BF5" w:rsidRDefault="00184BF5" w:rsidP="00184BF5">
      <w:pPr>
        <w:rPr>
          <w:color w:val="242021"/>
          <w:szCs w:val="24"/>
          <w:lang w:val="es-ES"/>
        </w:rPr>
      </w:pPr>
      <w:r>
        <w:rPr>
          <w:color w:val="242021"/>
          <w:szCs w:val="24"/>
          <w:lang w:val="es-ES"/>
        </w:rPr>
        <w:tab/>
      </w:r>
      <w:r w:rsidR="00BF7D2F" w:rsidRPr="00184BF5">
        <w:rPr>
          <w:color w:val="242021"/>
          <w:szCs w:val="24"/>
          <w:lang w:val="es-ES"/>
        </w:rPr>
        <w:t xml:space="preserve">“c) </w:t>
      </w:r>
      <w:r w:rsidRPr="00184BF5">
        <w:rPr>
          <w:color w:val="242021"/>
          <w:szCs w:val="24"/>
          <w:lang w:val="es-ES"/>
        </w:rPr>
        <w:t>Ellos se industrian p</w:t>
      </w:r>
      <w:r>
        <w:rPr>
          <w:color w:val="242021"/>
          <w:szCs w:val="24"/>
          <w:lang w:val="es-ES"/>
        </w:rPr>
        <w:t>ara cultivar, entre los niños que tienen el germen, las vocaciones al estado eclesiástico y las favorecen con todos los medios a su disposición; y se activan, además, en todas las obras de asistencia y santificación del clero. Se proponen el ejercicio del ministerio sagrado tanto entre los fieles católicos como también entre los infieles</w:t>
      </w:r>
      <w:r w:rsidR="00BF7D2F" w:rsidRPr="00184BF5">
        <w:rPr>
          <w:color w:val="242021"/>
          <w:szCs w:val="24"/>
          <w:lang w:val="es-ES"/>
        </w:rPr>
        <w:t>”</w:t>
      </w:r>
      <w:r w:rsidR="00992650" w:rsidRPr="00184BF5">
        <w:rPr>
          <w:color w:val="242021"/>
          <w:szCs w:val="24"/>
          <w:lang w:val="es-ES"/>
        </w:rPr>
        <w:t xml:space="preserve"> (art. 3)</w:t>
      </w:r>
      <w:r w:rsidR="00BF7D2F" w:rsidRPr="00184BF5">
        <w:rPr>
          <w:color w:val="242021"/>
          <w:szCs w:val="24"/>
          <w:lang w:val="es-ES"/>
        </w:rPr>
        <w:t>.</w:t>
      </w:r>
    </w:p>
    <w:p w14:paraId="3E74C01D" w14:textId="77777777" w:rsidR="00445638" w:rsidRPr="00184BF5" w:rsidRDefault="00364060" w:rsidP="00CF13BC">
      <w:pPr>
        <w:rPr>
          <w:lang w:val="es-ES"/>
        </w:rPr>
      </w:pPr>
      <w:r w:rsidRPr="00184BF5">
        <w:rPr>
          <w:lang w:val="es-ES"/>
        </w:rPr>
        <w:tab/>
      </w:r>
    </w:p>
    <w:p w14:paraId="1126C623" w14:textId="134FAD4C" w:rsidR="00364060" w:rsidRPr="00EE4663" w:rsidRDefault="00445638" w:rsidP="00EE4663">
      <w:pPr>
        <w:rPr>
          <w:lang w:val="es-ES"/>
        </w:rPr>
      </w:pPr>
      <w:r w:rsidRPr="00184BF5">
        <w:rPr>
          <w:b/>
          <w:bCs/>
          <w:lang w:val="es-ES"/>
        </w:rPr>
        <w:t>1</w:t>
      </w:r>
      <w:r w:rsidR="00184BF5" w:rsidRPr="00184BF5">
        <w:rPr>
          <w:b/>
          <w:bCs/>
          <w:lang w:val="es-ES"/>
        </w:rPr>
        <w:t>21</w:t>
      </w:r>
      <w:r w:rsidRPr="00184BF5">
        <w:rPr>
          <w:b/>
          <w:bCs/>
          <w:lang w:val="es-ES"/>
        </w:rPr>
        <w:t>.</w:t>
      </w:r>
      <w:r w:rsidRPr="00184BF5">
        <w:rPr>
          <w:b/>
          <w:bCs/>
          <w:lang w:val="es-ES"/>
        </w:rPr>
        <w:tab/>
      </w:r>
      <w:r w:rsidR="00184BF5" w:rsidRPr="00184BF5">
        <w:rPr>
          <w:lang w:val="es-ES"/>
        </w:rPr>
        <w:t>En el verbal del Conse</w:t>
      </w:r>
      <w:r w:rsidR="00184BF5">
        <w:rPr>
          <w:lang w:val="es-ES"/>
        </w:rPr>
        <w:t xml:space="preserve">jo General, en la sesión del </w:t>
      </w:r>
      <w:r w:rsidR="00364060" w:rsidRPr="00184BF5">
        <w:rPr>
          <w:lang w:val="es-ES"/>
        </w:rPr>
        <w:t xml:space="preserve">19 </w:t>
      </w:r>
      <w:r w:rsidR="00184BF5">
        <w:rPr>
          <w:lang w:val="es-ES"/>
        </w:rPr>
        <w:t xml:space="preserve">de febrero de 1958, se nota que el Padre Santoro, “para mayormente incrementar el conocimiento y la difusión entre los fieles de la Unión Piadosa y de la Sagrada Alianza y Obras anexas, propone el nombramiento de </w:t>
      </w:r>
      <w:r w:rsidR="00184BF5">
        <w:rPr>
          <w:i/>
          <w:iCs/>
          <w:lang w:val="es-ES"/>
        </w:rPr>
        <w:t xml:space="preserve">encargados de zona </w:t>
      </w:r>
      <w:r w:rsidR="00184BF5">
        <w:rPr>
          <w:lang w:val="es-ES"/>
        </w:rPr>
        <w:t xml:space="preserve">entre nuestros Sacerdotes, entre Sacerdotes antiguos alumnos y amigos </w:t>
      </w:r>
      <w:r w:rsidR="00EE4663">
        <w:rPr>
          <w:lang w:val="es-ES"/>
        </w:rPr>
        <w:t xml:space="preserve">conocidos”. </w:t>
      </w:r>
      <w:r w:rsidR="00EE4663" w:rsidRPr="00EE4663">
        <w:rPr>
          <w:lang w:val="es-ES"/>
        </w:rPr>
        <w:t>Se añade y se concluye el argumento: “El Consejo e</w:t>
      </w:r>
      <w:r w:rsidR="00EE4663">
        <w:rPr>
          <w:lang w:val="es-ES"/>
        </w:rPr>
        <w:t>ncarga el mismo Padre Santoro para que escriba un programa más concreto de normas directivas con un listado de nombres para designar</w:t>
      </w:r>
      <w:r w:rsidR="00364060" w:rsidRPr="00EE4663">
        <w:rPr>
          <w:lang w:val="es-ES"/>
        </w:rPr>
        <w:t>”.</w:t>
      </w:r>
      <w:r w:rsidR="00364060">
        <w:rPr>
          <w:rStyle w:val="FootnoteReference"/>
        </w:rPr>
        <w:footnoteReference w:id="90"/>
      </w:r>
    </w:p>
    <w:p w14:paraId="5304CDC6" w14:textId="77777777" w:rsidR="00445638" w:rsidRPr="00EE4663" w:rsidRDefault="00445638" w:rsidP="00CF13BC">
      <w:pPr>
        <w:rPr>
          <w:b/>
          <w:bCs/>
          <w:lang w:val="es-ES"/>
        </w:rPr>
      </w:pPr>
    </w:p>
    <w:p w14:paraId="178BF480" w14:textId="21686E7F" w:rsidR="00364060" w:rsidRPr="0060734F" w:rsidRDefault="00445638" w:rsidP="00CF13BC">
      <w:pPr>
        <w:rPr>
          <w:lang w:val="es-ES"/>
        </w:rPr>
      </w:pPr>
      <w:r w:rsidRPr="00EE4663">
        <w:rPr>
          <w:b/>
          <w:bCs/>
          <w:lang w:val="es-ES"/>
        </w:rPr>
        <w:t>12</w:t>
      </w:r>
      <w:r w:rsidR="00EE4663" w:rsidRPr="00EE4663">
        <w:rPr>
          <w:b/>
          <w:bCs/>
          <w:lang w:val="es-ES"/>
        </w:rPr>
        <w:t>2</w:t>
      </w:r>
      <w:r w:rsidRPr="00EE4663">
        <w:rPr>
          <w:b/>
          <w:bCs/>
          <w:lang w:val="es-ES"/>
        </w:rPr>
        <w:t>.</w:t>
      </w:r>
      <w:r w:rsidR="00364060" w:rsidRPr="00EE4663">
        <w:rPr>
          <w:lang w:val="es-ES"/>
        </w:rPr>
        <w:tab/>
      </w:r>
      <w:r w:rsidR="00EE4663" w:rsidRPr="00EE4663">
        <w:rPr>
          <w:lang w:val="es-ES"/>
        </w:rPr>
        <w:t>El año siguiente, siempre e</w:t>
      </w:r>
      <w:r w:rsidR="00EE4663">
        <w:rPr>
          <w:lang w:val="es-ES"/>
        </w:rPr>
        <w:t xml:space="preserve">n sede de Consejo General, en mérito a la “prensa propagandística del Rogate”, indicada como “Cruzada Rogacionista”, se graba una </w:t>
      </w:r>
      <w:r w:rsidR="00EE4663" w:rsidRPr="00EE4663">
        <w:rPr>
          <w:i/>
          <w:iCs/>
          <w:lang w:val="es-ES"/>
        </w:rPr>
        <w:t>propuesta</w:t>
      </w:r>
      <w:r w:rsidR="00EE4663">
        <w:rPr>
          <w:i/>
          <w:iCs/>
          <w:lang w:val="es-ES"/>
        </w:rPr>
        <w:t xml:space="preserve"> del Superior General</w:t>
      </w:r>
      <w:r w:rsidR="00EE4663">
        <w:rPr>
          <w:lang w:val="es-ES"/>
        </w:rPr>
        <w:t xml:space="preserve">: “El 27 de abril de 1959 el Superior General </w:t>
      </w:r>
      <w:r w:rsidR="0060734F">
        <w:rPr>
          <w:lang w:val="es-ES"/>
        </w:rPr>
        <w:t xml:space="preserve">propone que en ocasión del próximo </w:t>
      </w:r>
      <w:r w:rsidR="0060734F">
        <w:rPr>
          <w:i/>
          <w:iCs/>
          <w:lang w:val="es-ES"/>
        </w:rPr>
        <w:t>Congreso Eucarístico Nacional de Catania</w:t>
      </w:r>
      <w:r w:rsidR="0060734F">
        <w:rPr>
          <w:lang w:val="es-ES"/>
        </w:rPr>
        <w:t>, por el cual ya desde hace tiempo están en marcha preparativos de cada clase en toda Italia, se lance una publicación propagandística sobre el Rogate, sobre la Cruzada Rogacionista promovida por nuestro Venerable Padre. Entre los Padres Consultores favorables a una tal propuesta se abre una breve discusión sobre el tipo de publicación: alguien quisiera que hubiera una reedición en veste tipográfica agradable y digna de la “Gran Palabra” del Padre, oportunamente revisada y actualizada, acompañada por unas ilustraciones sobre los Rogacionistas y sus Obras; algún otro, en cambio, propone que se imprima un pequeño y elegante folleto, formato revista, con artículos sobre el Sacerdocio y la idea Rogacionista, escritos por plumas selectas y autorizadas. Prevale la primera propuesta que consiente una más larga difusión entre los Congregados y el pueblo y, por lo tanto, se decide de actuarla con una edición de copias no inferior a 10.000, en veste tipográfica moderna y atractiva</w:t>
      </w:r>
      <w:r w:rsidR="00364060" w:rsidRPr="0060734F">
        <w:rPr>
          <w:lang w:val="es-ES"/>
        </w:rPr>
        <w:t>”.</w:t>
      </w:r>
      <w:r w:rsidR="00364060">
        <w:rPr>
          <w:rStyle w:val="FootnoteReference"/>
        </w:rPr>
        <w:footnoteReference w:id="91"/>
      </w:r>
      <w:r w:rsidR="00364060" w:rsidRPr="0060734F">
        <w:rPr>
          <w:lang w:val="es-ES"/>
        </w:rPr>
        <w:t xml:space="preserve"> </w:t>
      </w:r>
    </w:p>
    <w:p w14:paraId="50EC55C0" w14:textId="77777777" w:rsidR="00445638" w:rsidRPr="0060734F" w:rsidRDefault="00445638" w:rsidP="00CF13BC">
      <w:pPr>
        <w:rPr>
          <w:b/>
          <w:bCs/>
          <w:lang w:val="es-ES"/>
        </w:rPr>
      </w:pPr>
    </w:p>
    <w:p w14:paraId="6F2F866C" w14:textId="3563EEF8" w:rsidR="00364060" w:rsidRDefault="00445638" w:rsidP="00C24AF3">
      <w:pPr>
        <w:rPr>
          <w:lang w:val="es-ES"/>
        </w:rPr>
      </w:pPr>
      <w:r w:rsidRPr="0060734F">
        <w:rPr>
          <w:b/>
          <w:bCs/>
          <w:lang w:val="es-ES"/>
        </w:rPr>
        <w:t>12</w:t>
      </w:r>
      <w:r w:rsidR="0060734F" w:rsidRPr="0060734F">
        <w:rPr>
          <w:b/>
          <w:bCs/>
          <w:lang w:val="es-ES"/>
        </w:rPr>
        <w:t>3</w:t>
      </w:r>
      <w:r w:rsidRPr="0060734F">
        <w:rPr>
          <w:b/>
          <w:bCs/>
          <w:lang w:val="es-ES"/>
        </w:rPr>
        <w:t>.</w:t>
      </w:r>
      <w:r w:rsidR="00364060" w:rsidRPr="0060734F">
        <w:rPr>
          <w:lang w:val="es-ES"/>
        </w:rPr>
        <w:tab/>
        <w:t>Probab</w:t>
      </w:r>
      <w:r w:rsidR="0060734F" w:rsidRPr="0060734F">
        <w:rPr>
          <w:lang w:val="es-ES"/>
        </w:rPr>
        <w:t>lemente con el título prop</w:t>
      </w:r>
      <w:r w:rsidR="0060734F">
        <w:rPr>
          <w:lang w:val="es-ES"/>
        </w:rPr>
        <w:t xml:space="preserve">uesto “La Gran Palabra” se hacía referencia al opúsculo publicado por el Padre en 1922 con el título “Una gran Palabra de Nuestro Señor Jesucristo”. </w:t>
      </w:r>
      <w:r w:rsidR="0060734F" w:rsidRPr="0060734F">
        <w:rPr>
          <w:lang w:val="es-ES"/>
        </w:rPr>
        <w:t>En efecto, en los años siguientes la decisión del Conse</w:t>
      </w:r>
      <w:r w:rsidR="0060734F">
        <w:rPr>
          <w:lang w:val="es-ES"/>
        </w:rPr>
        <w:t xml:space="preserve">jo, hubo la publicación del folleto “Las barcas abandonadas” de 48 páginas, editado en el marco </w:t>
      </w:r>
      <w:r w:rsidR="00C24AF3">
        <w:rPr>
          <w:lang w:val="es-ES"/>
        </w:rPr>
        <w:t xml:space="preserve">redaccional y gráfico por el Padre Santino Bontempo; el opúsculo ilustrado que correspondía exactamente a la propuesta del Superior General fue largamente difundido. En ello, tras la presentación de la Congregación, de su carisma y apostolado, se dedicaban unas páginas a la promoción vocacional, para presentar, finalmente, la Alianza Sacerdotal Rogacionista y la Unión Piadosa. </w:t>
      </w:r>
      <w:r w:rsidR="00C24AF3" w:rsidRPr="00C24AF3">
        <w:rPr>
          <w:lang w:val="es-ES"/>
        </w:rPr>
        <w:t>El folleto se difundía por la Curia General, entonces e</w:t>
      </w:r>
      <w:r w:rsidR="00C24AF3">
        <w:rPr>
          <w:lang w:val="es-ES"/>
        </w:rPr>
        <w:t xml:space="preserve">n </w:t>
      </w:r>
      <w:r w:rsidR="00867ED6">
        <w:rPr>
          <w:lang w:val="es-ES"/>
        </w:rPr>
        <w:t>Vía</w:t>
      </w:r>
      <w:r w:rsidR="00364060" w:rsidRPr="00C24AF3">
        <w:rPr>
          <w:lang w:val="es-ES"/>
        </w:rPr>
        <w:t xml:space="preserve"> Varallo, sede del Go</w:t>
      </w:r>
      <w:r w:rsidR="00C24AF3" w:rsidRPr="00C24AF3">
        <w:rPr>
          <w:lang w:val="es-ES"/>
        </w:rPr>
        <w:t>bi</w:t>
      </w:r>
      <w:r w:rsidR="00364060" w:rsidRPr="00C24AF3">
        <w:rPr>
          <w:lang w:val="es-ES"/>
        </w:rPr>
        <w:t>erno General</w:t>
      </w:r>
      <w:r w:rsidR="00C24AF3">
        <w:rPr>
          <w:lang w:val="es-ES"/>
        </w:rPr>
        <w:t xml:space="preserve"> hasta </w:t>
      </w:r>
      <w:r w:rsidR="00364060" w:rsidRPr="00C24AF3">
        <w:rPr>
          <w:lang w:val="es-ES"/>
        </w:rPr>
        <w:t>1963.</w:t>
      </w:r>
    </w:p>
    <w:p w14:paraId="5AA1E830" w14:textId="77777777" w:rsidR="00C24AF3" w:rsidRPr="00C24AF3" w:rsidRDefault="00C24AF3" w:rsidP="00C24AF3">
      <w:pPr>
        <w:rPr>
          <w:lang w:val="es-ES"/>
        </w:rPr>
      </w:pPr>
    </w:p>
    <w:p w14:paraId="23E4BBDC" w14:textId="1907A318" w:rsidR="006B04D6" w:rsidRPr="00C24AF3" w:rsidRDefault="006B04D6" w:rsidP="00CF13BC">
      <w:pPr>
        <w:rPr>
          <w:lang w:val="es-ES"/>
        </w:rPr>
      </w:pPr>
    </w:p>
    <w:p w14:paraId="55087DB9" w14:textId="074B4CA1" w:rsidR="006B04D6" w:rsidRPr="00C24AF3" w:rsidRDefault="004C715F" w:rsidP="00CF13BC">
      <w:pPr>
        <w:pStyle w:val="Heading2"/>
        <w:rPr>
          <w:lang w:val="es-ES"/>
        </w:rPr>
      </w:pPr>
      <w:bookmarkStart w:id="30" w:name="_Toc40559880"/>
      <w:r w:rsidRPr="00C24AF3">
        <w:rPr>
          <w:lang w:val="es-ES"/>
        </w:rPr>
        <w:lastRenderedPageBreak/>
        <w:t xml:space="preserve">8.5 </w:t>
      </w:r>
      <w:r w:rsidR="00C24AF3" w:rsidRPr="00C24AF3">
        <w:rPr>
          <w:lang w:val="es-ES"/>
        </w:rPr>
        <w:t>E</w:t>
      </w:r>
      <w:r w:rsidR="006B04D6" w:rsidRPr="00C24AF3">
        <w:rPr>
          <w:lang w:val="es-ES"/>
        </w:rPr>
        <w:t>l r</w:t>
      </w:r>
      <w:r w:rsidR="00C24AF3">
        <w:rPr>
          <w:lang w:val="es-ES"/>
        </w:rPr>
        <w:t>e</w:t>
      </w:r>
      <w:r w:rsidR="006B04D6" w:rsidRPr="00C24AF3">
        <w:rPr>
          <w:lang w:val="es-ES"/>
        </w:rPr>
        <w:t>conocim</w:t>
      </w:r>
      <w:r w:rsidR="00C24AF3" w:rsidRPr="00C24AF3">
        <w:rPr>
          <w:lang w:val="es-ES"/>
        </w:rPr>
        <w:t>i</w:t>
      </w:r>
      <w:r w:rsidR="006B04D6" w:rsidRPr="00C24AF3">
        <w:rPr>
          <w:lang w:val="es-ES"/>
        </w:rPr>
        <w:t>ento de</w:t>
      </w:r>
      <w:r w:rsidR="00C24AF3" w:rsidRPr="00C24AF3">
        <w:rPr>
          <w:lang w:val="es-ES"/>
        </w:rPr>
        <w:t xml:space="preserve"> </w:t>
      </w:r>
      <w:r w:rsidR="006B04D6" w:rsidRPr="00C24AF3">
        <w:rPr>
          <w:lang w:val="es-ES"/>
        </w:rPr>
        <w:t xml:space="preserve">la </w:t>
      </w:r>
      <w:r w:rsidR="00C24AF3" w:rsidRPr="00C24AF3">
        <w:rPr>
          <w:lang w:val="es-ES"/>
        </w:rPr>
        <w:t>Iglesia y el</w:t>
      </w:r>
      <w:r w:rsidR="00C24AF3">
        <w:rPr>
          <w:lang w:val="es-ES"/>
        </w:rPr>
        <w:t xml:space="preserve"> </w:t>
      </w:r>
      <w:r w:rsidR="006B04D6" w:rsidRPr="00C24AF3">
        <w:rPr>
          <w:lang w:val="es-ES"/>
        </w:rPr>
        <w:t xml:space="preserve">Rogate </w:t>
      </w:r>
      <w:r w:rsidR="00C24AF3">
        <w:rPr>
          <w:lang w:val="es-ES"/>
        </w:rPr>
        <w:t xml:space="preserve">oración </w:t>
      </w:r>
      <w:r w:rsidR="006B04D6" w:rsidRPr="00C24AF3">
        <w:rPr>
          <w:lang w:val="es-ES"/>
        </w:rPr>
        <w:t>universal</w:t>
      </w:r>
      <w:bookmarkEnd w:id="30"/>
    </w:p>
    <w:p w14:paraId="74A9A05F" w14:textId="2A7A561F" w:rsidR="006B04D6" w:rsidRPr="00C24AF3" w:rsidRDefault="006B04D6" w:rsidP="00CF13BC">
      <w:pPr>
        <w:rPr>
          <w:lang w:val="es-ES"/>
        </w:rPr>
      </w:pPr>
    </w:p>
    <w:p w14:paraId="105079AF" w14:textId="0C8823B5" w:rsidR="00C24AF3" w:rsidRDefault="00445638" w:rsidP="00CF13BC">
      <w:pPr>
        <w:rPr>
          <w:lang w:val="es-ES"/>
        </w:rPr>
      </w:pPr>
      <w:r w:rsidRPr="00C24AF3">
        <w:rPr>
          <w:b/>
          <w:bCs/>
          <w:lang w:val="es-ES"/>
        </w:rPr>
        <w:t>12</w:t>
      </w:r>
      <w:r w:rsidR="00C24AF3" w:rsidRPr="00C24AF3">
        <w:rPr>
          <w:b/>
          <w:bCs/>
          <w:lang w:val="es-ES"/>
        </w:rPr>
        <w:t>4</w:t>
      </w:r>
      <w:r w:rsidRPr="00C24AF3">
        <w:rPr>
          <w:b/>
          <w:bCs/>
          <w:lang w:val="es-ES"/>
        </w:rPr>
        <w:t>.</w:t>
      </w:r>
      <w:r w:rsidR="006B04D6" w:rsidRPr="00C24AF3">
        <w:rPr>
          <w:lang w:val="es-ES"/>
        </w:rPr>
        <w:tab/>
      </w:r>
      <w:r w:rsidR="00C24AF3" w:rsidRPr="00C24AF3">
        <w:rPr>
          <w:lang w:val="es-ES"/>
        </w:rPr>
        <w:t>Hay fechas, en relación con el carisma del R</w:t>
      </w:r>
      <w:r w:rsidR="00C24AF3">
        <w:rPr>
          <w:lang w:val="es-ES"/>
        </w:rPr>
        <w:t>ogate, que tienen un valor particular. Tenemos que recordar, antes de todo, la autorización pontificia de nuestras Congregaciones, la de las Hijas del Divino Celo el 19 de febrero de 1935, cuando las Cohermanas eran ya bastante numerosas y con muchas casas, y la de nuestra Congregación, el 15 de febrero de 1958. El reconocimiento por parte de la Iglesia de nuestros Institutos, nacidos por el carisma del Rogate, conlleva el reconocimiento del Rogate, como carisma confiado por el Señor a la Iglesia.</w:t>
      </w:r>
    </w:p>
    <w:p w14:paraId="41EBBB5F" w14:textId="77777777" w:rsidR="00C24AF3" w:rsidRPr="00C24AF3" w:rsidRDefault="00C24AF3" w:rsidP="00CF13BC">
      <w:pPr>
        <w:rPr>
          <w:lang w:val="es-ES"/>
        </w:rPr>
      </w:pPr>
    </w:p>
    <w:p w14:paraId="170ED8F2" w14:textId="4382FF99" w:rsidR="00C24AF3" w:rsidRPr="00867ED6" w:rsidRDefault="00445638" w:rsidP="00CF13BC">
      <w:pPr>
        <w:rPr>
          <w:lang w:val="es-ES"/>
        </w:rPr>
      </w:pPr>
      <w:r w:rsidRPr="00C24AF3">
        <w:rPr>
          <w:b/>
          <w:bCs/>
          <w:lang w:val="es-ES"/>
        </w:rPr>
        <w:t>12</w:t>
      </w:r>
      <w:r w:rsidR="00C24AF3" w:rsidRPr="00C24AF3">
        <w:rPr>
          <w:b/>
          <w:bCs/>
          <w:lang w:val="es-ES"/>
        </w:rPr>
        <w:t>5</w:t>
      </w:r>
      <w:r w:rsidRPr="00C24AF3">
        <w:rPr>
          <w:b/>
          <w:bCs/>
          <w:lang w:val="es-ES"/>
        </w:rPr>
        <w:t>.</w:t>
      </w:r>
      <w:r w:rsidR="006B04D6" w:rsidRPr="00C24AF3">
        <w:rPr>
          <w:lang w:val="es-ES"/>
        </w:rPr>
        <w:tab/>
      </w:r>
      <w:r w:rsidR="00C24AF3" w:rsidRPr="00C24AF3">
        <w:rPr>
          <w:lang w:val="es-ES"/>
        </w:rPr>
        <w:t>Ot</w:t>
      </w:r>
      <w:r w:rsidR="004009D2" w:rsidRPr="00C24AF3">
        <w:rPr>
          <w:lang w:val="es-ES"/>
        </w:rPr>
        <w:t xml:space="preserve">ro </w:t>
      </w:r>
      <w:r w:rsidR="00C24AF3" w:rsidRPr="00C24AF3">
        <w:rPr>
          <w:lang w:val="es-ES"/>
        </w:rPr>
        <w:t>evento significativo es l</w:t>
      </w:r>
      <w:r w:rsidR="00C24AF3">
        <w:rPr>
          <w:lang w:val="es-ES"/>
        </w:rPr>
        <w:t xml:space="preserve">a institución, por parte de Pablo VI, de la </w:t>
      </w:r>
      <w:r w:rsidR="00C24AF3" w:rsidRPr="00C24AF3">
        <w:rPr>
          <w:i/>
          <w:iCs/>
          <w:lang w:val="es-ES"/>
        </w:rPr>
        <w:t>Jornada Mundial de Oración por las Vocaciones</w:t>
      </w:r>
      <w:r w:rsidR="00C24AF3">
        <w:rPr>
          <w:lang w:val="es-ES"/>
        </w:rPr>
        <w:t xml:space="preserve">, el 23 de enero de 1964, con las siguientes indicaciones: “- que se llamara oficialmente “Jornada Mundial de Oración por las Vocaciones”; - que fuese única por las vocaciones sacerdotales y religiosas; - que se celebrara cada año por la Iglesia universal en el Domingo del Buen Pastor, </w:t>
      </w:r>
      <w:r w:rsidR="00867ED6">
        <w:rPr>
          <w:lang w:val="es-ES"/>
        </w:rPr>
        <w:t xml:space="preserve">en el IV domingo de Pascua; - que se pusiera en relieve el carácter espiritual de la iniciativa. </w:t>
      </w:r>
      <w:r w:rsidR="00867ED6" w:rsidRPr="00867ED6">
        <w:rPr>
          <w:lang w:val="es-ES"/>
        </w:rPr>
        <w:t>Los mensajes de los Sumos Pontífices, en ocasión de e</w:t>
      </w:r>
      <w:r w:rsidR="00867ED6">
        <w:rPr>
          <w:lang w:val="es-ES"/>
        </w:rPr>
        <w:t xml:space="preserve">sta jornada, han recordado constantemente el mandato de Jesús a rogar al Señor de la mies para que envíe los trabajadores a su mies; además, en ellos más de una vez se auguró que la Iglesia universal se convirtiera como un solo cenáculo que durante todo el año dirigiera a Dios esta oración. </w:t>
      </w:r>
      <w:r w:rsidR="00867ED6" w:rsidRPr="00867ED6">
        <w:rPr>
          <w:lang w:val="es-ES"/>
        </w:rPr>
        <w:t>Podemos decir que en este modo se realizó el s</w:t>
      </w:r>
      <w:r w:rsidR="00867ED6">
        <w:rPr>
          <w:lang w:val="es-ES"/>
        </w:rPr>
        <w:t>ueño del Padre Aníbal.</w:t>
      </w:r>
    </w:p>
    <w:p w14:paraId="2CD8C804" w14:textId="77777777" w:rsidR="00445638" w:rsidRPr="00D71D96" w:rsidRDefault="00445638" w:rsidP="00CF13BC">
      <w:pPr>
        <w:rPr>
          <w:lang w:val="es-ES"/>
        </w:rPr>
      </w:pPr>
    </w:p>
    <w:p w14:paraId="6060788D" w14:textId="5E11C822" w:rsidR="00867ED6" w:rsidRPr="00867ED6" w:rsidRDefault="00445638" w:rsidP="00CF13BC">
      <w:pPr>
        <w:rPr>
          <w:lang w:val="es-ES"/>
        </w:rPr>
      </w:pPr>
      <w:r w:rsidRPr="00867ED6">
        <w:rPr>
          <w:b/>
          <w:bCs/>
          <w:lang w:val="es-ES"/>
        </w:rPr>
        <w:t>12</w:t>
      </w:r>
      <w:r w:rsidR="00867ED6" w:rsidRPr="00867ED6">
        <w:rPr>
          <w:b/>
          <w:bCs/>
          <w:lang w:val="es-ES"/>
        </w:rPr>
        <w:t>6</w:t>
      </w:r>
      <w:r w:rsidRPr="00867ED6">
        <w:rPr>
          <w:b/>
          <w:bCs/>
          <w:lang w:val="es-ES"/>
        </w:rPr>
        <w:t>.</w:t>
      </w:r>
      <w:r w:rsidR="004009D2" w:rsidRPr="00867ED6">
        <w:rPr>
          <w:lang w:val="es-ES"/>
        </w:rPr>
        <w:tab/>
      </w:r>
      <w:r w:rsidR="00867ED6" w:rsidRPr="00867ED6">
        <w:rPr>
          <w:lang w:val="es-ES"/>
        </w:rPr>
        <w:t>E</w:t>
      </w:r>
      <w:r w:rsidR="004009D2" w:rsidRPr="00867ED6">
        <w:rPr>
          <w:lang w:val="es-ES"/>
        </w:rPr>
        <w:t>l 1</w:t>
      </w:r>
      <w:r w:rsidR="00F325D1" w:rsidRPr="00867ED6">
        <w:rPr>
          <w:lang w:val="es-ES"/>
        </w:rPr>
        <w:t xml:space="preserve">6 </w:t>
      </w:r>
      <w:r w:rsidR="00867ED6" w:rsidRPr="00867ED6">
        <w:rPr>
          <w:lang w:val="es-ES"/>
        </w:rPr>
        <w:t xml:space="preserve">de mayo de </w:t>
      </w:r>
      <w:r w:rsidR="00F325D1" w:rsidRPr="00867ED6">
        <w:rPr>
          <w:lang w:val="es-ES"/>
        </w:rPr>
        <w:t xml:space="preserve">2004, </w:t>
      </w:r>
      <w:r w:rsidR="00867ED6" w:rsidRPr="00867ED6">
        <w:rPr>
          <w:lang w:val="es-ES"/>
        </w:rPr>
        <w:t>cu</w:t>
      </w:r>
      <w:r w:rsidR="00867ED6">
        <w:rPr>
          <w:lang w:val="es-ES"/>
        </w:rPr>
        <w:t>ando en la plaza de San Pedro se elevó a los honores de los altares San Aníbal María Di Francia, con el reconocimiento de su santidad, hubo otro reconocimiento ulterior, de ser necesario, del carisma del Rogate, que fue el ideal principal de su vida.</w:t>
      </w:r>
    </w:p>
    <w:p w14:paraId="220A3702" w14:textId="7CED0637" w:rsidR="00364060" w:rsidRPr="00D71D96" w:rsidRDefault="00364060" w:rsidP="00CF13BC">
      <w:pPr>
        <w:rPr>
          <w:lang w:val="es-ES"/>
        </w:rPr>
      </w:pPr>
    </w:p>
    <w:p w14:paraId="2C14588E" w14:textId="21EA3C4C" w:rsidR="00364060" w:rsidRPr="00867ED6" w:rsidRDefault="004C715F" w:rsidP="00CF13BC">
      <w:pPr>
        <w:pStyle w:val="Heading2"/>
        <w:rPr>
          <w:lang w:val="es-ES"/>
        </w:rPr>
      </w:pPr>
      <w:bookmarkStart w:id="31" w:name="_Toc40559881"/>
      <w:r w:rsidRPr="00867ED6">
        <w:rPr>
          <w:lang w:val="es-ES"/>
        </w:rPr>
        <w:t xml:space="preserve">8.6. </w:t>
      </w:r>
      <w:r w:rsidR="00364060" w:rsidRPr="00867ED6">
        <w:rPr>
          <w:lang w:val="es-ES"/>
        </w:rPr>
        <w:t>La Sa</w:t>
      </w:r>
      <w:r w:rsidR="00867ED6" w:rsidRPr="00867ED6">
        <w:rPr>
          <w:lang w:val="es-ES"/>
        </w:rPr>
        <w:t>g</w:t>
      </w:r>
      <w:r w:rsidR="00364060" w:rsidRPr="00867ED6">
        <w:rPr>
          <w:lang w:val="es-ES"/>
        </w:rPr>
        <w:t>ra</w:t>
      </w:r>
      <w:r w:rsidR="00867ED6" w:rsidRPr="00867ED6">
        <w:rPr>
          <w:lang w:val="es-ES"/>
        </w:rPr>
        <w:t>da</w:t>
      </w:r>
      <w:r w:rsidR="00364060" w:rsidRPr="00867ED6">
        <w:rPr>
          <w:lang w:val="es-ES"/>
        </w:rPr>
        <w:t xml:space="preserve"> Al</w:t>
      </w:r>
      <w:r w:rsidR="00867ED6" w:rsidRPr="00867ED6">
        <w:rPr>
          <w:lang w:val="es-ES"/>
        </w:rPr>
        <w:t>i</w:t>
      </w:r>
      <w:r w:rsidR="00364060" w:rsidRPr="00867ED6">
        <w:rPr>
          <w:lang w:val="es-ES"/>
        </w:rPr>
        <w:t xml:space="preserve">anza </w:t>
      </w:r>
      <w:r w:rsidR="00867ED6" w:rsidRPr="00867ED6">
        <w:rPr>
          <w:lang w:val="es-ES"/>
        </w:rPr>
        <w:t xml:space="preserve">en los años del </w:t>
      </w:r>
      <w:r w:rsidR="00364060" w:rsidRPr="00867ED6">
        <w:rPr>
          <w:lang w:val="es-ES"/>
        </w:rPr>
        <w:t>Vaticano II</w:t>
      </w:r>
      <w:bookmarkEnd w:id="31"/>
    </w:p>
    <w:p w14:paraId="39E79CD6" w14:textId="77777777" w:rsidR="00364060" w:rsidRPr="00867ED6" w:rsidRDefault="00364060" w:rsidP="00CF13BC">
      <w:pPr>
        <w:rPr>
          <w:lang w:val="es-ES"/>
        </w:rPr>
      </w:pPr>
    </w:p>
    <w:p w14:paraId="2ABF5FF5" w14:textId="2B6E4668" w:rsidR="00867ED6" w:rsidRDefault="00445638" w:rsidP="00867ED6">
      <w:pPr>
        <w:rPr>
          <w:lang w:val="es-ES"/>
        </w:rPr>
      </w:pPr>
      <w:r w:rsidRPr="00867ED6">
        <w:rPr>
          <w:b/>
          <w:bCs/>
          <w:lang w:val="es-ES"/>
        </w:rPr>
        <w:t>12</w:t>
      </w:r>
      <w:r w:rsidR="00867ED6" w:rsidRPr="00867ED6">
        <w:rPr>
          <w:b/>
          <w:bCs/>
          <w:lang w:val="es-ES"/>
        </w:rPr>
        <w:t>7</w:t>
      </w:r>
      <w:r w:rsidRPr="00867ED6">
        <w:rPr>
          <w:b/>
          <w:bCs/>
          <w:lang w:val="es-ES"/>
        </w:rPr>
        <w:t>.</w:t>
      </w:r>
      <w:r w:rsidR="00364060" w:rsidRPr="00867ED6">
        <w:rPr>
          <w:lang w:val="es-ES"/>
        </w:rPr>
        <w:tab/>
        <w:t>D</w:t>
      </w:r>
      <w:r w:rsidR="00867ED6" w:rsidRPr="00867ED6">
        <w:rPr>
          <w:lang w:val="es-ES"/>
        </w:rPr>
        <w:t xml:space="preserve">esde los finales de los años 50 hasta la primera mitad de los años </w:t>
      </w:r>
      <w:r w:rsidR="00364060" w:rsidRPr="00867ED6">
        <w:rPr>
          <w:lang w:val="es-ES"/>
        </w:rPr>
        <w:t>60</w:t>
      </w:r>
      <w:r w:rsidR="00867ED6" w:rsidRPr="00867ED6">
        <w:rPr>
          <w:lang w:val="es-ES"/>
        </w:rPr>
        <w:t>,</w:t>
      </w:r>
      <w:r w:rsidR="00867ED6">
        <w:rPr>
          <w:lang w:val="es-ES"/>
        </w:rPr>
        <w:t xml:space="preserve"> registramos un incremento constante del  número de las adhesiones, sea entre los Cardenales y Obispos, sea entre los Presbíteros. Para esto contribuyó la celebración del Concilio Ecuménico Vaticano II y una mejor organización de la oficina de propaganda, bajo la guía del Padre Luis Alessandrá, “Encargado en la Curia, de la propaganda del Rogate y al Reclutamiento de las Vocaciones</w:t>
      </w:r>
      <w:r w:rsidR="00364060" w:rsidRPr="00867ED6">
        <w:rPr>
          <w:lang w:val="es-ES"/>
        </w:rPr>
        <w:t>”</w:t>
      </w:r>
      <w:r w:rsidR="00364060">
        <w:rPr>
          <w:rStyle w:val="FootnoteReference"/>
        </w:rPr>
        <w:footnoteReference w:id="92"/>
      </w:r>
      <w:r w:rsidR="00364060" w:rsidRPr="00867ED6">
        <w:rPr>
          <w:lang w:val="es-ES"/>
        </w:rPr>
        <w:t>, com</w:t>
      </w:r>
      <w:r w:rsidR="00867ED6">
        <w:rPr>
          <w:lang w:val="es-ES"/>
        </w:rPr>
        <w:t>o resulta por el Boletín. Él había empezado esta colaboración ya a partir de 1959, mientras había sido asignado al Estudiantado Teológico en Vía Innocenzo IV, en Roma. El Estudiantado, luego, en 1963, se trasladó en los actuales locales de la Curia.</w:t>
      </w:r>
    </w:p>
    <w:p w14:paraId="0A833DB2" w14:textId="77777777" w:rsidR="00445638" w:rsidRPr="00D71D96" w:rsidRDefault="00445638" w:rsidP="00CF13BC">
      <w:pPr>
        <w:rPr>
          <w:b/>
          <w:bCs/>
          <w:lang w:val="es-ES"/>
        </w:rPr>
      </w:pPr>
    </w:p>
    <w:p w14:paraId="0B7DF3E1" w14:textId="527DEEDE" w:rsidR="00364060" w:rsidRPr="00F91B22" w:rsidRDefault="00445638" w:rsidP="00F91B22">
      <w:pPr>
        <w:rPr>
          <w:lang w:val="es-ES"/>
        </w:rPr>
      </w:pPr>
      <w:r w:rsidRPr="00867ED6">
        <w:rPr>
          <w:b/>
          <w:bCs/>
          <w:lang w:val="es-ES"/>
        </w:rPr>
        <w:t>12</w:t>
      </w:r>
      <w:r w:rsidR="00867ED6" w:rsidRPr="00867ED6">
        <w:rPr>
          <w:b/>
          <w:bCs/>
          <w:lang w:val="es-ES"/>
        </w:rPr>
        <w:t>8</w:t>
      </w:r>
      <w:r w:rsidRPr="00867ED6">
        <w:rPr>
          <w:b/>
          <w:bCs/>
          <w:lang w:val="es-ES"/>
        </w:rPr>
        <w:t>.</w:t>
      </w:r>
      <w:r w:rsidR="00364060" w:rsidRPr="00867ED6">
        <w:rPr>
          <w:lang w:val="es-ES"/>
        </w:rPr>
        <w:tab/>
      </w:r>
      <w:r w:rsidR="00867ED6" w:rsidRPr="00867ED6">
        <w:rPr>
          <w:lang w:val="es-ES"/>
        </w:rPr>
        <w:t>Con referencia al año 1964, tenemos dos cua</w:t>
      </w:r>
      <w:r w:rsidR="00867ED6">
        <w:rPr>
          <w:lang w:val="es-ES"/>
        </w:rPr>
        <w:t xml:space="preserve">dros </w:t>
      </w:r>
      <w:r w:rsidR="00F91B22">
        <w:rPr>
          <w:lang w:val="es-ES"/>
        </w:rPr>
        <w:t xml:space="preserve">que resumen las adhesiones. </w:t>
      </w:r>
      <w:r w:rsidR="00F91B22" w:rsidRPr="00F91B22">
        <w:rPr>
          <w:lang w:val="es-ES"/>
        </w:rPr>
        <w:t xml:space="preserve">El primero, publicado en </w:t>
      </w:r>
      <w:r w:rsidR="00F91B22" w:rsidRPr="00F91B22">
        <w:rPr>
          <w:i/>
          <w:iCs/>
          <w:lang w:val="es-ES"/>
        </w:rPr>
        <w:t>Rogate Ergo</w:t>
      </w:r>
      <w:r w:rsidR="00437EDD" w:rsidRPr="00F91B22">
        <w:rPr>
          <w:lang w:val="es-ES"/>
        </w:rPr>
        <w:t>,</w:t>
      </w:r>
      <w:r w:rsidR="00437EDD">
        <w:rPr>
          <w:rStyle w:val="FootnoteReference"/>
        </w:rPr>
        <w:footnoteReference w:id="93"/>
      </w:r>
      <w:r w:rsidR="00364060" w:rsidRPr="00F91B22">
        <w:rPr>
          <w:lang w:val="es-ES"/>
        </w:rPr>
        <w:t xml:space="preserve"> </w:t>
      </w:r>
      <w:r w:rsidR="00F91B22" w:rsidRPr="00F91B22">
        <w:rPr>
          <w:lang w:val="es-ES"/>
        </w:rPr>
        <w:t>con las siguientes c</w:t>
      </w:r>
      <w:r w:rsidR="00F91B22">
        <w:rPr>
          <w:lang w:val="es-ES"/>
        </w:rPr>
        <w:t>ifras: Sacerdotes</w:t>
      </w:r>
      <w:r w:rsidR="004E7ED9" w:rsidRPr="00F91B22">
        <w:rPr>
          <w:lang w:val="es-ES"/>
        </w:rPr>
        <w:t xml:space="preserve"> </w:t>
      </w:r>
      <w:r w:rsidR="00364060" w:rsidRPr="00F91B22">
        <w:rPr>
          <w:lang w:val="es-ES"/>
        </w:rPr>
        <w:t>2230</w:t>
      </w:r>
      <w:r w:rsidR="004E7ED9" w:rsidRPr="00F91B22">
        <w:rPr>
          <w:lang w:val="es-ES"/>
        </w:rPr>
        <w:t xml:space="preserve">, </w:t>
      </w:r>
      <w:r w:rsidR="00F91B22">
        <w:rPr>
          <w:lang w:val="es-ES"/>
        </w:rPr>
        <w:t>Obispos</w:t>
      </w:r>
      <w:r w:rsidR="004E7ED9" w:rsidRPr="00F91B22">
        <w:rPr>
          <w:lang w:val="es-ES"/>
        </w:rPr>
        <w:t xml:space="preserve"> </w:t>
      </w:r>
      <w:r w:rsidR="00364060" w:rsidRPr="00F91B22">
        <w:rPr>
          <w:lang w:val="es-ES"/>
        </w:rPr>
        <w:t>310</w:t>
      </w:r>
      <w:r w:rsidR="004E7ED9" w:rsidRPr="00F91B22">
        <w:rPr>
          <w:lang w:val="es-ES"/>
        </w:rPr>
        <w:t xml:space="preserve">, </w:t>
      </w:r>
      <w:r w:rsidR="00364060" w:rsidRPr="00F91B22">
        <w:rPr>
          <w:lang w:val="es-ES"/>
        </w:rPr>
        <w:t>Card</w:t>
      </w:r>
      <w:r w:rsidR="00F91B22">
        <w:rPr>
          <w:lang w:val="es-ES"/>
        </w:rPr>
        <w:t>enales</w:t>
      </w:r>
      <w:r w:rsidR="004E7ED9" w:rsidRPr="00F91B22">
        <w:rPr>
          <w:lang w:val="es-ES"/>
        </w:rPr>
        <w:t xml:space="preserve"> </w:t>
      </w:r>
      <w:r w:rsidR="00364060" w:rsidRPr="00F91B22">
        <w:rPr>
          <w:lang w:val="es-ES"/>
        </w:rPr>
        <w:t>27.</w:t>
      </w:r>
      <w:r w:rsidR="004E7ED9" w:rsidRPr="00F91B22">
        <w:rPr>
          <w:lang w:val="es-ES"/>
        </w:rPr>
        <w:t xml:space="preserve"> </w:t>
      </w:r>
      <w:r w:rsidR="00F91B22" w:rsidRPr="00F91B22">
        <w:rPr>
          <w:lang w:val="es-ES"/>
        </w:rPr>
        <w:t>E</w:t>
      </w:r>
      <w:r w:rsidR="00364060" w:rsidRPr="00F91B22">
        <w:rPr>
          <w:lang w:val="es-ES"/>
        </w:rPr>
        <w:t xml:space="preserve">l </w:t>
      </w:r>
      <w:r w:rsidR="00F91B22" w:rsidRPr="00F91B22">
        <w:rPr>
          <w:lang w:val="es-ES"/>
        </w:rPr>
        <w:t>segundo cuadro lo hallamos en una elegante publicación e</w:t>
      </w:r>
      <w:r w:rsidR="00F91B22">
        <w:rPr>
          <w:lang w:val="es-ES"/>
        </w:rPr>
        <w:t>n colores, de 26 páginas, preparada para ser presentada a los Cardenales y Obispos que se hallaban en Roma para el Concilio, con el título</w:t>
      </w:r>
      <w:r w:rsidR="00364060" w:rsidRPr="00F91B22">
        <w:rPr>
          <w:lang w:val="es-ES"/>
        </w:rPr>
        <w:t xml:space="preserve"> </w:t>
      </w:r>
      <w:r w:rsidR="00364060" w:rsidRPr="00F91B22">
        <w:rPr>
          <w:bCs/>
          <w:i/>
          <w:iCs/>
          <w:lang w:val="es-ES"/>
        </w:rPr>
        <w:t>Mitte Domine Operarios</w:t>
      </w:r>
      <w:r w:rsidR="00364060" w:rsidRPr="00F91B22">
        <w:rPr>
          <w:lang w:val="es-ES"/>
        </w:rPr>
        <w:t xml:space="preserve">, </w:t>
      </w:r>
      <w:r w:rsidR="00F91B22">
        <w:rPr>
          <w:lang w:val="es-ES"/>
        </w:rPr>
        <w:t>imprimida en diversas ediciones para diversos idiomas</w:t>
      </w:r>
      <w:r w:rsidR="00364060" w:rsidRPr="00F91B22">
        <w:rPr>
          <w:lang w:val="es-ES"/>
        </w:rPr>
        <w:t xml:space="preserve"> (italiano, ingl</w:t>
      </w:r>
      <w:r w:rsidR="00F91B22">
        <w:rPr>
          <w:lang w:val="es-ES"/>
        </w:rPr>
        <w:t>és</w:t>
      </w:r>
      <w:r w:rsidR="00364060" w:rsidRPr="00F91B22">
        <w:rPr>
          <w:lang w:val="es-ES"/>
        </w:rPr>
        <w:t xml:space="preserve">, </w:t>
      </w:r>
      <w:r w:rsidR="00F91B22">
        <w:rPr>
          <w:lang w:val="es-ES"/>
        </w:rPr>
        <w:t>e</w:t>
      </w:r>
      <w:r w:rsidR="00364060" w:rsidRPr="00F91B22">
        <w:rPr>
          <w:lang w:val="es-ES"/>
        </w:rPr>
        <w:t>spa</w:t>
      </w:r>
      <w:r w:rsidR="00F91B22">
        <w:rPr>
          <w:lang w:val="es-ES"/>
        </w:rPr>
        <w:t>ñol</w:t>
      </w:r>
      <w:r w:rsidR="00364060" w:rsidRPr="00F91B22">
        <w:rPr>
          <w:lang w:val="es-ES"/>
        </w:rPr>
        <w:t>, port</w:t>
      </w:r>
      <w:r w:rsidR="00F91B22">
        <w:rPr>
          <w:lang w:val="es-ES"/>
        </w:rPr>
        <w:t>ugués</w:t>
      </w:r>
      <w:r w:rsidR="00364060" w:rsidRPr="00F91B22">
        <w:rPr>
          <w:lang w:val="es-ES"/>
        </w:rPr>
        <w:t xml:space="preserve"> </w:t>
      </w:r>
      <w:r w:rsidR="00F91B22">
        <w:rPr>
          <w:lang w:val="es-ES"/>
        </w:rPr>
        <w:t>y alemán</w:t>
      </w:r>
      <w:r w:rsidR="00364060" w:rsidRPr="00F91B22">
        <w:rPr>
          <w:lang w:val="es-ES"/>
        </w:rPr>
        <w:t>),</w:t>
      </w:r>
      <w:r w:rsidR="00F91B22">
        <w:rPr>
          <w:lang w:val="es-ES"/>
        </w:rPr>
        <w:t xml:space="preserve"> que tiene como fecha de impresión el 12 de octubre de </w:t>
      </w:r>
      <w:r w:rsidR="00364060" w:rsidRPr="00F91B22">
        <w:rPr>
          <w:lang w:val="es-ES"/>
        </w:rPr>
        <w:t xml:space="preserve">1964. </w:t>
      </w:r>
      <w:r w:rsidR="00F91B22" w:rsidRPr="00F91B22">
        <w:rPr>
          <w:lang w:val="es-ES"/>
        </w:rPr>
        <w:t>En el folleto se presenta el Padre Fundador, las d</w:t>
      </w:r>
      <w:r w:rsidR="00F91B22">
        <w:rPr>
          <w:lang w:val="es-ES"/>
        </w:rPr>
        <w:t xml:space="preserve">os Congregaciones, la Sagrada Alianza, el Versículo Rogacionista </w:t>
      </w:r>
      <w:r w:rsidR="00F91B22">
        <w:rPr>
          <w:lang w:val="es-ES"/>
        </w:rPr>
        <w:lastRenderedPageBreak/>
        <w:t xml:space="preserve">y la Unión Piadosa. </w:t>
      </w:r>
      <w:r w:rsidR="00F91B22" w:rsidRPr="00F91B22">
        <w:rPr>
          <w:lang w:val="es-ES"/>
        </w:rPr>
        <w:t>Se publican, finalmente, los listados de los Sagrados Aliados c</w:t>
      </w:r>
      <w:r w:rsidR="00F91B22">
        <w:rPr>
          <w:lang w:val="es-ES"/>
        </w:rPr>
        <w:t>ardenales</w:t>
      </w:r>
      <w:r w:rsidR="00364060" w:rsidRPr="00F91B22">
        <w:rPr>
          <w:lang w:val="es-ES"/>
        </w:rPr>
        <w:t xml:space="preserve"> (n.</w:t>
      </w:r>
      <w:r w:rsidR="00F91B22" w:rsidRPr="00F91B22">
        <w:rPr>
          <w:lang w:val="es-ES"/>
        </w:rPr>
        <w:t>º</w:t>
      </w:r>
      <w:r w:rsidR="00364060" w:rsidRPr="00F91B22">
        <w:rPr>
          <w:lang w:val="es-ES"/>
        </w:rPr>
        <w:t xml:space="preserve"> 20), </w:t>
      </w:r>
      <w:r w:rsidR="00F91B22" w:rsidRPr="00F91B22">
        <w:rPr>
          <w:lang w:val="es-ES"/>
        </w:rPr>
        <w:t>obi</w:t>
      </w:r>
      <w:r w:rsidR="00F91B22">
        <w:rPr>
          <w:lang w:val="es-ES"/>
        </w:rPr>
        <w:t xml:space="preserve">spos </w:t>
      </w:r>
      <w:r w:rsidR="00364060" w:rsidRPr="00F91B22">
        <w:rPr>
          <w:lang w:val="es-ES"/>
        </w:rPr>
        <w:t>(n.</w:t>
      </w:r>
      <w:r w:rsidR="00F91B22">
        <w:rPr>
          <w:lang w:val="es-ES"/>
        </w:rPr>
        <w:t>º</w:t>
      </w:r>
      <w:r w:rsidR="00364060" w:rsidRPr="00F91B22">
        <w:rPr>
          <w:lang w:val="es-ES"/>
        </w:rPr>
        <w:t xml:space="preserve"> 203) </w:t>
      </w:r>
      <w:r w:rsidR="00F91B22">
        <w:rPr>
          <w:lang w:val="es-ES"/>
        </w:rPr>
        <w:t>y sacerdotes</w:t>
      </w:r>
      <w:r w:rsidR="00364060" w:rsidRPr="00F91B22">
        <w:rPr>
          <w:lang w:val="es-ES"/>
        </w:rPr>
        <w:t xml:space="preserve"> (n.</w:t>
      </w:r>
      <w:r w:rsidR="00F91B22">
        <w:rPr>
          <w:lang w:val="es-ES"/>
        </w:rPr>
        <w:t>º</w:t>
      </w:r>
      <w:r w:rsidR="00364060" w:rsidRPr="00F91B22">
        <w:rPr>
          <w:lang w:val="es-ES"/>
        </w:rPr>
        <w:t xml:space="preserve"> 1638). Si </w:t>
      </w:r>
      <w:r w:rsidR="00F91B22" w:rsidRPr="00F91B22">
        <w:rPr>
          <w:lang w:val="es-ES"/>
        </w:rPr>
        <w:t>publican, además</w:t>
      </w:r>
      <w:r w:rsidR="00364060" w:rsidRPr="00F91B22">
        <w:rPr>
          <w:lang w:val="es-ES"/>
        </w:rPr>
        <w:t xml:space="preserve">, </w:t>
      </w:r>
      <w:r w:rsidR="00F91B22" w:rsidRPr="00F91B22">
        <w:rPr>
          <w:lang w:val="es-ES"/>
        </w:rPr>
        <w:t>los números de los Sagrados Al</w:t>
      </w:r>
      <w:r w:rsidR="00F91B22">
        <w:rPr>
          <w:lang w:val="es-ES"/>
        </w:rPr>
        <w:t>iados Difuntos:</w:t>
      </w:r>
      <w:r w:rsidR="00364060" w:rsidRPr="00F91B22">
        <w:rPr>
          <w:lang w:val="es-ES"/>
        </w:rPr>
        <w:t xml:space="preserve"> card</w:t>
      </w:r>
      <w:r w:rsidR="00F91B22">
        <w:rPr>
          <w:lang w:val="es-ES"/>
        </w:rPr>
        <w:t>e</w:t>
      </w:r>
      <w:r w:rsidR="00364060" w:rsidRPr="00F91B22">
        <w:rPr>
          <w:lang w:val="es-ES"/>
        </w:rPr>
        <w:t>nal</w:t>
      </w:r>
      <w:r w:rsidR="00F91B22">
        <w:rPr>
          <w:lang w:val="es-ES"/>
        </w:rPr>
        <w:t>es</w:t>
      </w:r>
      <w:r w:rsidR="00364060" w:rsidRPr="00F91B22">
        <w:rPr>
          <w:lang w:val="es-ES"/>
        </w:rPr>
        <w:t xml:space="preserve"> n.</w:t>
      </w:r>
      <w:r w:rsidR="00F91B22">
        <w:rPr>
          <w:lang w:val="es-ES"/>
        </w:rPr>
        <w:t>º</w:t>
      </w:r>
      <w:r w:rsidR="00364060" w:rsidRPr="00F91B22">
        <w:rPr>
          <w:lang w:val="es-ES"/>
        </w:rPr>
        <w:t xml:space="preserve"> 46, </w:t>
      </w:r>
      <w:r w:rsidR="00F91B22">
        <w:rPr>
          <w:lang w:val="es-ES"/>
        </w:rPr>
        <w:t xml:space="preserve">obispos </w:t>
      </w:r>
      <w:r w:rsidR="00364060" w:rsidRPr="00F91B22">
        <w:rPr>
          <w:lang w:val="es-ES"/>
        </w:rPr>
        <w:t>n.</w:t>
      </w:r>
      <w:r w:rsidR="00F91B22">
        <w:rPr>
          <w:lang w:val="es-ES"/>
        </w:rPr>
        <w:t>º</w:t>
      </w:r>
      <w:r w:rsidR="00364060" w:rsidRPr="00F91B22">
        <w:rPr>
          <w:lang w:val="es-ES"/>
        </w:rPr>
        <w:t xml:space="preserve"> 275, sacerdot</w:t>
      </w:r>
      <w:r w:rsidR="00F91B22">
        <w:rPr>
          <w:lang w:val="es-ES"/>
        </w:rPr>
        <w:t>es</w:t>
      </w:r>
      <w:r w:rsidR="00364060" w:rsidRPr="00F91B22">
        <w:rPr>
          <w:lang w:val="es-ES"/>
        </w:rPr>
        <w:t xml:space="preserve"> n.</w:t>
      </w:r>
      <w:r w:rsidR="00F91B22">
        <w:rPr>
          <w:lang w:val="es-ES"/>
        </w:rPr>
        <w:t>º</w:t>
      </w:r>
      <w:r w:rsidR="00364060" w:rsidRPr="00F91B22">
        <w:rPr>
          <w:lang w:val="es-ES"/>
        </w:rPr>
        <w:t xml:space="preserve"> 842.</w:t>
      </w:r>
      <w:r w:rsidR="00364060">
        <w:rPr>
          <w:rStyle w:val="FootnoteReference"/>
        </w:rPr>
        <w:footnoteReference w:id="94"/>
      </w:r>
    </w:p>
    <w:p w14:paraId="14B06D49" w14:textId="77777777" w:rsidR="00F325D1" w:rsidRPr="00F91B22" w:rsidRDefault="00F325D1" w:rsidP="00CF13BC">
      <w:pPr>
        <w:rPr>
          <w:rFonts w:ascii="TimesNewRoman" w:hAnsi="TimesNewRoman"/>
          <w:color w:val="242021"/>
          <w:szCs w:val="24"/>
          <w:lang w:val="es-ES"/>
        </w:rPr>
      </w:pPr>
    </w:p>
    <w:p w14:paraId="57F0962E" w14:textId="42D53063" w:rsidR="00EA022B" w:rsidRPr="00F91B22" w:rsidRDefault="004C715F" w:rsidP="00CF13BC">
      <w:pPr>
        <w:pStyle w:val="Heading2"/>
        <w:rPr>
          <w:lang w:val="es-ES"/>
        </w:rPr>
      </w:pPr>
      <w:bookmarkStart w:id="32" w:name="_Toc40559882"/>
      <w:r w:rsidRPr="00F91B22">
        <w:rPr>
          <w:lang w:val="es-ES"/>
        </w:rPr>
        <w:t xml:space="preserve">8.7. </w:t>
      </w:r>
      <w:r w:rsidR="00EA022B" w:rsidRPr="00F91B22">
        <w:rPr>
          <w:lang w:val="es-ES"/>
        </w:rPr>
        <w:t>IV Cap</w:t>
      </w:r>
      <w:r w:rsidR="00F91B22" w:rsidRPr="00F91B22">
        <w:rPr>
          <w:lang w:val="es-ES"/>
        </w:rPr>
        <w:t>ítu</w:t>
      </w:r>
      <w:r w:rsidR="00EA022B" w:rsidRPr="00F91B22">
        <w:rPr>
          <w:lang w:val="es-ES"/>
        </w:rPr>
        <w:t xml:space="preserve">lo General ordinario </w:t>
      </w:r>
      <w:r w:rsidR="00F91B22" w:rsidRPr="00F91B22">
        <w:rPr>
          <w:lang w:val="es-ES"/>
        </w:rPr>
        <w:t>e</w:t>
      </w:r>
      <w:r w:rsidR="00EA022B" w:rsidRPr="00F91B22">
        <w:rPr>
          <w:lang w:val="es-ES"/>
        </w:rPr>
        <w:t>special 1968</w:t>
      </w:r>
      <w:bookmarkEnd w:id="32"/>
    </w:p>
    <w:p w14:paraId="02CAAE06" w14:textId="77777777" w:rsidR="008401B0" w:rsidRPr="00F91B22" w:rsidRDefault="008401B0" w:rsidP="00CF13BC">
      <w:pPr>
        <w:rPr>
          <w:b/>
          <w:bCs/>
          <w:color w:val="242021"/>
          <w:szCs w:val="24"/>
          <w:lang w:val="es-ES"/>
        </w:rPr>
      </w:pPr>
    </w:p>
    <w:p w14:paraId="7993DF3C" w14:textId="076C8997" w:rsidR="00F91B22" w:rsidRDefault="00445638" w:rsidP="00CF13BC">
      <w:pPr>
        <w:rPr>
          <w:lang w:val="es-ES"/>
        </w:rPr>
      </w:pPr>
      <w:r w:rsidRPr="00F91B22">
        <w:rPr>
          <w:b/>
          <w:bCs/>
          <w:color w:val="242021"/>
          <w:szCs w:val="24"/>
          <w:lang w:val="es-ES"/>
        </w:rPr>
        <w:t>12</w:t>
      </w:r>
      <w:r w:rsidR="00F91B22" w:rsidRPr="00F91B22">
        <w:rPr>
          <w:b/>
          <w:bCs/>
          <w:color w:val="242021"/>
          <w:szCs w:val="24"/>
          <w:lang w:val="es-ES"/>
        </w:rPr>
        <w:t>9</w:t>
      </w:r>
      <w:r w:rsidRPr="00F91B22">
        <w:rPr>
          <w:b/>
          <w:bCs/>
          <w:color w:val="242021"/>
          <w:szCs w:val="24"/>
          <w:lang w:val="es-ES"/>
        </w:rPr>
        <w:t>.</w:t>
      </w:r>
      <w:r w:rsidRPr="00F91B22">
        <w:rPr>
          <w:b/>
          <w:bCs/>
          <w:color w:val="242021"/>
          <w:szCs w:val="24"/>
          <w:lang w:val="es-ES"/>
        </w:rPr>
        <w:tab/>
      </w:r>
      <w:r w:rsidR="00F91B22" w:rsidRPr="00F91B22">
        <w:rPr>
          <w:color w:val="242021"/>
          <w:szCs w:val="24"/>
          <w:lang w:val="es-ES"/>
        </w:rPr>
        <w:t>E</w:t>
      </w:r>
      <w:r w:rsidR="001032E7" w:rsidRPr="00F91B22">
        <w:rPr>
          <w:color w:val="242021"/>
          <w:szCs w:val="24"/>
          <w:lang w:val="es-ES"/>
        </w:rPr>
        <w:t xml:space="preserve">l </w:t>
      </w:r>
      <w:r w:rsidR="008401B0" w:rsidRPr="00F91B22">
        <w:rPr>
          <w:i/>
          <w:iCs/>
          <w:color w:val="242021"/>
          <w:szCs w:val="24"/>
          <w:lang w:val="es-ES"/>
        </w:rPr>
        <w:t>Motu Proprio</w:t>
      </w:r>
      <w:r w:rsidR="008401B0" w:rsidRPr="00F91B22">
        <w:rPr>
          <w:lang w:val="es-ES"/>
        </w:rPr>
        <w:t xml:space="preserve"> “</w:t>
      </w:r>
      <w:r w:rsidR="008401B0" w:rsidRPr="00F91B22">
        <w:rPr>
          <w:i/>
          <w:iCs/>
          <w:lang w:val="es-ES"/>
        </w:rPr>
        <w:t>Ecclesiae Sanctae”</w:t>
      </w:r>
      <w:r w:rsidR="008401B0" w:rsidRPr="00F91B22">
        <w:rPr>
          <w:lang w:val="es-ES"/>
        </w:rPr>
        <w:t>,</w:t>
      </w:r>
      <w:r w:rsidR="008401B0" w:rsidRPr="00F91B22">
        <w:rPr>
          <w:i/>
          <w:iCs/>
          <w:lang w:val="es-ES"/>
        </w:rPr>
        <w:t xml:space="preserve"> </w:t>
      </w:r>
      <w:r w:rsidR="008401B0" w:rsidRPr="00F91B22">
        <w:rPr>
          <w:lang w:val="es-ES"/>
        </w:rPr>
        <w:t xml:space="preserve">de 1966, con </w:t>
      </w:r>
      <w:r w:rsidR="00F91B22" w:rsidRPr="00F91B22">
        <w:rPr>
          <w:lang w:val="es-ES"/>
        </w:rPr>
        <w:t>normas para la aplicación de unos decretos del Concilio Vaticano II, pidió a los Institutos de</w:t>
      </w:r>
      <w:r w:rsidR="00F91B22">
        <w:rPr>
          <w:lang w:val="es-ES"/>
        </w:rPr>
        <w:t xml:space="preserve"> Vida Consagrada de actualizar la propia normativa a través de un Capítulo especial.</w:t>
      </w:r>
    </w:p>
    <w:p w14:paraId="02A887A9" w14:textId="40E3EB65" w:rsidR="00A704E3" w:rsidRPr="00F91B22" w:rsidRDefault="00F91B22" w:rsidP="00CF13BC">
      <w:pPr>
        <w:rPr>
          <w:rFonts w:ascii="TimesNewRoman" w:hAnsi="TimesNewRoman"/>
          <w:color w:val="242021"/>
          <w:szCs w:val="24"/>
          <w:lang w:val="es-ES"/>
        </w:rPr>
      </w:pPr>
      <w:r>
        <w:rPr>
          <w:lang w:val="es-ES"/>
        </w:rPr>
        <w:tab/>
      </w:r>
      <w:r w:rsidRPr="00F91B22">
        <w:rPr>
          <w:lang w:val="es-ES"/>
        </w:rPr>
        <w:t>El IV Capítulo ordinario y</w:t>
      </w:r>
      <w:r>
        <w:rPr>
          <w:lang w:val="es-ES"/>
        </w:rPr>
        <w:t xml:space="preserve"> especial, llamado a realizar dicha actualización y que se celebró en 1968, en línea con los Capítulos de 1956 y 1962, constituyó el Secretariado General del Rogate y, entre otras cosas, dispuso que en cada lugar, donde se hallan nuestras Casas, haya un Centro Local del Rogate</w:t>
      </w:r>
      <w:r w:rsidR="00D241A1" w:rsidRPr="00F91B22">
        <w:rPr>
          <w:rFonts w:ascii="TimesNewRoman" w:hAnsi="TimesNewRoman"/>
          <w:color w:val="242021"/>
          <w:szCs w:val="24"/>
          <w:lang w:val="es-ES"/>
        </w:rPr>
        <w:t>.</w:t>
      </w:r>
      <w:r w:rsidR="00D241A1">
        <w:rPr>
          <w:rStyle w:val="FootnoteReference"/>
          <w:rFonts w:ascii="TimesNewRoman" w:hAnsi="TimesNewRoman"/>
          <w:color w:val="242021"/>
          <w:szCs w:val="24"/>
        </w:rPr>
        <w:footnoteReference w:id="95"/>
      </w:r>
    </w:p>
    <w:p w14:paraId="3C338929" w14:textId="77777777" w:rsidR="00200F70" w:rsidRPr="00F91B22" w:rsidRDefault="00445638" w:rsidP="00CF13BC">
      <w:pPr>
        <w:rPr>
          <w:rFonts w:ascii="TimesNewRoman" w:hAnsi="TimesNewRoman"/>
          <w:b/>
          <w:bCs/>
          <w:color w:val="242021"/>
          <w:szCs w:val="24"/>
          <w:lang w:val="es-ES"/>
        </w:rPr>
      </w:pPr>
      <w:r w:rsidRPr="00F91B22">
        <w:rPr>
          <w:rFonts w:ascii="TimesNewRoman" w:hAnsi="TimesNewRoman"/>
          <w:color w:val="242021"/>
          <w:szCs w:val="24"/>
          <w:lang w:val="es-ES"/>
        </w:rPr>
        <w:tab/>
      </w:r>
    </w:p>
    <w:p w14:paraId="49F58CBD" w14:textId="1172BDF5" w:rsidR="00D9414E" w:rsidRDefault="00200F70" w:rsidP="00F91B22">
      <w:pPr>
        <w:rPr>
          <w:rFonts w:ascii="TimesNewRoman" w:hAnsi="TimesNewRoman"/>
          <w:color w:val="242021"/>
          <w:szCs w:val="24"/>
          <w:lang w:val="es-ES"/>
        </w:rPr>
      </w:pPr>
      <w:r w:rsidRPr="00F91B22">
        <w:rPr>
          <w:rFonts w:ascii="TimesNewRoman" w:hAnsi="TimesNewRoman"/>
          <w:b/>
          <w:bCs/>
          <w:color w:val="242021"/>
          <w:szCs w:val="24"/>
          <w:lang w:val="es-ES"/>
        </w:rPr>
        <w:t>1</w:t>
      </w:r>
      <w:r w:rsidR="00F91B22" w:rsidRPr="00F91B22">
        <w:rPr>
          <w:rFonts w:ascii="TimesNewRoman" w:hAnsi="TimesNewRoman"/>
          <w:b/>
          <w:bCs/>
          <w:color w:val="242021"/>
          <w:szCs w:val="24"/>
          <w:lang w:val="es-ES"/>
        </w:rPr>
        <w:t>30</w:t>
      </w:r>
      <w:r w:rsidRPr="00F91B22">
        <w:rPr>
          <w:rFonts w:ascii="TimesNewRoman" w:hAnsi="TimesNewRoman"/>
          <w:b/>
          <w:bCs/>
          <w:color w:val="242021"/>
          <w:szCs w:val="24"/>
          <w:lang w:val="es-ES"/>
        </w:rPr>
        <w:t>.</w:t>
      </w:r>
      <w:r w:rsidRPr="00F91B22">
        <w:rPr>
          <w:rFonts w:ascii="TimesNewRoman" w:hAnsi="TimesNewRoman"/>
          <w:b/>
          <w:bCs/>
          <w:color w:val="242021"/>
          <w:szCs w:val="24"/>
          <w:lang w:val="es-ES"/>
        </w:rPr>
        <w:tab/>
      </w:r>
      <w:r w:rsidR="00EA022B" w:rsidRPr="00F91B22">
        <w:rPr>
          <w:rFonts w:ascii="TimesNewRoman" w:hAnsi="TimesNewRoman"/>
          <w:color w:val="242021"/>
          <w:szCs w:val="24"/>
          <w:lang w:val="es-ES"/>
        </w:rPr>
        <w:t xml:space="preserve">Con </w:t>
      </w:r>
      <w:r w:rsidR="00F91B22" w:rsidRPr="00F91B22">
        <w:rPr>
          <w:rFonts w:ascii="TimesNewRoman" w:hAnsi="TimesNewRoman"/>
          <w:color w:val="242021"/>
          <w:szCs w:val="24"/>
          <w:lang w:val="es-ES"/>
        </w:rPr>
        <w:t>la actualización de l</w:t>
      </w:r>
      <w:r w:rsidR="00F91B22">
        <w:rPr>
          <w:rFonts w:ascii="TimesNewRoman" w:hAnsi="TimesNewRoman"/>
          <w:color w:val="242021"/>
          <w:szCs w:val="24"/>
          <w:lang w:val="es-ES"/>
        </w:rPr>
        <w:t xml:space="preserve">a normativa se revisaron las Constituciones y se elaboró la normativa secundaria, definiéndola </w:t>
      </w:r>
      <w:r w:rsidR="00F91B22">
        <w:rPr>
          <w:rFonts w:ascii="TimesNewRoman" w:hAnsi="TimesNewRoman"/>
          <w:i/>
          <w:iCs/>
          <w:color w:val="242021"/>
          <w:szCs w:val="24"/>
          <w:lang w:val="es-ES"/>
        </w:rPr>
        <w:t>Normas</w:t>
      </w:r>
      <w:r w:rsidR="00F91B22">
        <w:rPr>
          <w:rFonts w:ascii="TimesNewRoman" w:hAnsi="TimesNewRoman"/>
          <w:color w:val="242021"/>
          <w:szCs w:val="24"/>
          <w:lang w:val="es-ES"/>
        </w:rPr>
        <w:t>.</w:t>
      </w:r>
      <w:r w:rsidR="00EA022B">
        <w:rPr>
          <w:rStyle w:val="FootnoteReference"/>
          <w:rFonts w:ascii="TimesNewRoman" w:hAnsi="TimesNewRoman"/>
          <w:color w:val="242021"/>
          <w:szCs w:val="24"/>
        </w:rPr>
        <w:footnoteReference w:id="96"/>
      </w:r>
      <w:r w:rsidR="0044617B" w:rsidRPr="00F91B22">
        <w:rPr>
          <w:rFonts w:ascii="TimesNewRoman" w:hAnsi="TimesNewRoman"/>
          <w:color w:val="242021"/>
          <w:szCs w:val="24"/>
          <w:lang w:val="es-ES"/>
        </w:rPr>
        <w:t xml:space="preserve"> </w:t>
      </w:r>
      <w:r w:rsidR="00D9414E" w:rsidRPr="00D9414E">
        <w:rPr>
          <w:rFonts w:ascii="TimesNewRoman" w:hAnsi="TimesNewRoman"/>
          <w:color w:val="242021"/>
          <w:szCs w:val="24"/>
          <w:lang w:val="es-ES"/>
        </w:rPr>
        <w:t>E</w:t>
      </w:r>
      <w:r w:rsidR="0044617B" w:rsidRPr="00D9414E">
        <w:rPr>
          <w:rFonts w:ascii="TimesNewRoman" w:hAnsi="TimesNewRoman"/>
          <w:color w:val="242021"/>
          <w:szCs w:val="24"/>
          <w:lang w:val="es-ES"/>
        </w:rPr>
        <w:t xml:space="preserve">n </w:t>
      </w:r>
      <w:r w:rsidR="00D9414E" w:rsidRPr="00D9414E">
        <w:rPr>
          <w:rFonts w:ascii="TimesNewRoman" w:hAnsi="TimesNewRoman"/>
          <w:color w:val="242021"/>
          <w:szCs w:val="24"/>
          <w:lang w:val="es-ES"/>
        </w:rPr>
        <w:t>ellas están presentes nuevas indicaciones sobre el Apostolado de</w:t>
      </w:r>
      <w:r w:rsidR="00D9414E">
        <w:rPr>
          <w:rFonts w:ascii="TimesNewRoman" w:hAnsi="TimesNewRoman"/>
          <w:color w:val="242021"/>
          <w:szCs w:val="24"/>
          <w:lang w:val="es-ES"/>
        </w:rPr>
        <w:t>l Rogate.</w:t>
      </w:r>
    </w:p>
    <w:p w14:paraId="112979BC" w14:textId="04B1AB40" w:rsidR="0044617B" w:rsidRPr="00D9414E" w:rsidRDefault="00D9414E" w:rsidP="00CF13BC">
      <w:pPr>
        <w:rPr>
          <w:rFonts w:ascii="TimesNewRoman" w:hAnsi="TimesNewRoman"/>
          <w:color w:val="242021"/>
          <w:szCs w:val="24"/>
          <w:lang w:val="es-ES"/>
        </w:rPr>
      </w:pPr>
      <w:r>
        <w:rPr>
          <w:rFonts w:ascii="TimesNewRoman" w:hAnsi="TimesNewRoman"/>
          <w:color w:val="242021"/>
          <w:szCs w:val="24"/>
          <w:lang w:val="es-ES"/>
        </w:rPr>
        <w:tab/>
        <w:t>“Secretariado General del Rogate – En la curia General funciona el Secretariado General del Rogate dependiendo por el Consultor General encargado por el apostolado, con la tarea de promover y programar las diversas iniciativas de carácter general para toda la Congregación, con referencia al Rogate, ofreciendo indicaciones y directrices prácticas para el desarrollo y la difusión de la Sagrada Alianza y de la Unión Piadosa, para cada otra actividad en el marco de la pastoral orgánica de las vocaciones</w:t>
      </w:r>
      <w:r w:rsidR="0044617B" w:rsidRPr="00D9414E">
        <w:rPr>
          <w:rFonts w:ascii="TimesNewRoman" w:hAnsi="TimesNewRoman"/>
          <w:color w:val="242021"/>
          <w:szCs w:val="24"/>
          <w:lang w:val="es-ES"/>
        </w:rPr>
        <w:t>”</w:t>
      </w:r>
      <w:r w:rsidR="00BD552C" w:rsidRPr="00D9414E">
        <w:rPr>
          <w:rFonts w:ascii="TimesNewRoman" w:hAnsi="TimesNewRoman"/>
          <w:color w:val="242021"/>
          <w:szCs w:val="24"/>
          <w:lang w:val="es-ES"/>
        </w:rPr>
        <w:t xml:space="preserve"> (101)</w:t>
      </w:r>
      <w:r w:rsidR="0044617B" w:rsidRPr="00D9414E">
        <w:rPr>
          <w:rFonts w:ascii="TimesNewRoman" w:hAnsi="TimesNewRoman"/>
          <w:color w:val="242021"/>
          <w:szCs w:val="24"/>
          <w:lang w:val="es-ES"/>
        </w:rPr>
        <w:t>.</w:t>
      </w:r>
    </w:p>
    <w:p w14:paraId="7D2AD761" w14:textId="6AB532B5" w:rsidR="00BD552C" w:rsidRPr="00D9414E" w:rsidRDefault="00D9414E" w:rsidP="00D9414E">
      <w:pPr>
        <w:rPr>
          <w:rFonts w:ascii="TimesNewRoman" w:hAnsi="TimesNewRoman"/>
          <w:color w:val="242021"/>
          <w:szCs w:val="24"/>
          <w:lang w:val="es-ES"/>
        </w:rPr>
      </w:pPr>
      <w:r>
        <w:rPr>
          <w:rFonts w:ascii="TimesNewRoman" w:hAnsi="TimesNewRoman"/>
          <w:color w:val="242021"/>
          <w:szCs w:val="24"/>
          <w:lang w:val="es-ES"/>
        </w:rPr>
        <w:tab/>
        <w:t>Las Normas prevén, además, que “En cada ciudad, en que se hallan las Casas, haya posiblemente un Centro local del Rogate</w:t>
      </w:r>
      <w:r w:rsidR="00BD552C" w:rsidRPr="00D9414E">
        <w:rPr>
          <w:rFonts w:ascii="TimesNewRoman" w:hAnsi="TimesNewRoman"/>
          <w:color w:val="242021"/>
          <w:szCs w:val="24"/>
          <w:lang w:val="es-ES"/>
        </w:rPr>
        <w:t xml:space="preserve">” (104) </w:t>
      </w:r>
      <w:r>
        <w:rPr>
          <w:rFonts w:ascii="TimesNewRoman" w:hAnsi="TimesNewRoman"/>
          <w:color w:val="242021"/>
          <w:szCs w:val="24"/>
          <w:lang w:val="es-ES"/>
        </w:rPr>
        <w:t>en el que participe “un representante de la Sagrada Alianza y un representante de la Unión Piadosa</w:t>
      </w:r>
      <w:r w:rsidR="00BD552C" w:rsidRPr="00D9414E">
        <w:rPr>
          <w:rFonts w:ascii="TimesNewRoman" w:hAnsi="TimesNewRoman"/>
          <w:color w:val="242021"/>
          <w:szCs w:val="24"/>
          <w:lang w:val="es-ES"/>
        </w:rPr>
        <w:t xml:space="preserve">” (105) </w:t>
      </w:r>
      <w:r>
        <w:rPr>
          <w:rFonts w:ascii="TimesNewRoman" w:hAnsi="TimesNewRoman"/>
          <w:color w:val="242021"/>
          <w:szCs w:val="24"/>
          <w:lang w:val="es-ES"/>
        </w:rPr>
        <w:t xml:space="preserve">que </w:t>
      </w:r>
      <w:r w:rsidR="00BD552C" w:rsidRPr="00D9414E">
        <w:rPr>
          <w:rFonts w:ascii="TimesNewRoman" w:hAnsi="TimesNewRoman"/>
          <w:color w:val="242021"/>
          <w:szCs w:val="24"/>
          <w:lang w:val="es-ES"/>
        </w:rPr>
        <w:t>“promu</w:t>
      </w:r>
      <w:r>
        <w:rPr>
          <w:rFonts w:ascii="TimesNewRoman" w:hAnsi="TimesNewRoman"/>
          <w:color w:val="242021"/>
          <w:szCs w:val="24"/>
          <w:lang w:val="es-ES"/>
        </w:rPr>
        <w:t>e</w:t>
      </w:r>
      <w:r w:rsidR="00BD552C" w:rsidRPr="00D9414E">
        <w:rPr>
          <w:rFonts w:ascii="TimesNewRoman" w:hAnsi="TimesNewRoman"/>
          <w:color w:val="242021"/>
          <w:szCs w:val="24"/>
          <w:lang w:val="es-ES"/>
        </w:rPr>
        <w:t xml:space="preserve">ve </w:t>
      </w:r>
      <w:r>
        <w:rPr>
          <w:rFonts w:ascii="TimesNewRoman" w:hAnsi="TimesNewRoman"/>
          <w:color w:val="242021"/>
          <w:szCs w:val="24"/>
          <w:lang w:val="es-ES"/>
        </w:rPr>
        <w:t>y organiza las actividades del Rogate, en las actividades externas de la Casa</w:t>
      </w:r>
      <w:r w:rsidR="00BD552C" w:rsidRPr="00D9414E">
        <w:rPr>
          <w:rFonts w:ascii="TimesNewRoman" w:hAnsi="TimesNewRoman"/>
          <w:color w:val="242021"/>
          <w:szCs w:val="24"/>
          <w:lang w:val="es-ES"/>
        </w:rPr>
        <w:t xml:space="preserve">” (106).   </w:t>
      </w:r>
    </w:p>
    <w:p w14:paraId="5F0BBCC2" w14:textId="7C4F0A4F" w:rsidR="00FE3E2A" w:rsidRPr="00D9414E" w:rsidRDefault="00445638" w:rsidP="00CF13BC">
      <w:pPr>
        <w:rPr>
          <w:color w:val="242021"/>
          <w:szCs w:val="24"/>
          <w:lang w:val="es-ES"/>
        </w:rPr>
      </w:pPr>
      <w:r w:rsidRPr="00D9414E">
        <w:rPr>
          <w:rFonts w:ascii="TimesNewRoman" w:hAnsi="TimesNewRoman"/>
          <w:color w:val="242021"/>
          <w:szCs w:val="24"/>
          <w:lang w:val="es-ES"/>
        </w:rPr>
        <w:tab/>
      </w:r>
      <w:r w:rsidR="00BD552C" w:rsidRPr="00D9414E">
        <w:rPr>
          <w:rFonts w:ascii="TimesNewRoman" w:hAnsi="TimesNewRoman"/>
          <w:color w:val="242021"/>
          <w:szCs w:val="24"/>
          <w:lang w:val="es-ES"/>
        </w:rPr>
        <w:t xml:space="preserve">Prevista </w:t>
      </w:r>
      <w:r w:rsidR="00D9414E" w:rsidRPr="00D9414E">
        <w:rPr>
          <w:rFonts w:ascii="TimesNewRoman" w:hAnsi="TimesNewRoman"/>
          <w:color w:val="242021"/>
          <w:szCs w:val="24"/>
          <w:lang w:val="es-ES"/>
        </w:rPr>
        <w:t>esta estructura organizativa, las</w:t>
      </w:r>
      <w:r w:rsidR="00D9414E">
        <w:rPr>
          <w:rFonts w:ascii="TimesNewRoman" w:hAnsi="TimesNewRoman"/>
          <w:color w:val="242021"/>
          <w:szCs w:val="24"/>
          <w:lang w:val="es-ES"/>
        </w:rPr>
        <w:t xml:space="preserve"> Normas dan indicaciones acerca del apostolado interno: “Celébrense cada año con solemnidad la Jornada Rogacionista y las «Jornadas para las Vocaciones», especialmente la «Jornada Mundial de Oración por las Vocaciones», e igualmente dígase de las varias recurrencias y fiestas sacerdotales</w:t>
      </w:r>
      <w:r w:rsidR="00FE3E2A" w:rsidRPr="00D9414E">
        <w:rPr>
          <w:color w:val="242021"/>
          <w:szCs w:val="24"/>
          <w:lang w:val="es-ES"/>
        </w:rPr>
        <w:t>” (108).</w:t>
      </w:r>
    </w:p>
    <w:p w14:paraId="5BC6C7D6" w14:textId="448AF26F" w:rsidR="00FE3E2A" w:rsidRPr="00D9414E" w:rsidRDefault="00445638" w:rsidP="00D9414E">
      <w:pPr>
        <w:rPr>
          <w:color w:val="242021"/>
          <w:szCs w:val="24"/>
          <w:lang w:val="es-ES"/>
        </w:rPr>
      </w:pPr>
      <w:r w:rsidRPr="00D9414E">
        <w:rPr>
          <w:color w:val="242021"/>
          <w:szCs w:val="24"/>
          <w:lang w:val="es-ES"/>
        </w:rPr>
        <w:tab/>
      </w:r>
      <w:r w:rsidR="00FE3E2A" w:rsidRPr="00D9414E">
        <w:rPr>
          <w:color w:val="242021"/>
          <w:szCs w:val="24"/>
          <w:lang w:val="es-ES"/>
        </w:rPr>
        <w:t>P</w:t>
      </w:r>
      <w:r w:rsidR="00D9414E" w:rsidRPr="00D9414E">
        <w:rPr>
          <w:color w:val="242021"/>
          <w:szCs w:val="24"/>
          <w:lang w:val="es-ES"/>
        </w:rPr>
        <w:t>o</w:t>
      </w:r>
      <w:r w:rsidR="00FE3E2A" w:rsidRPr="00D9414E">
        <w:rPr>
          <w:color w:val="242021"/>
          <w:szCs w:val="24"/>
          <w:lang w:val="es-ES"/>
        </w:rPr>
        <w:t xml:space="preserve">r </w:t>
      </w:r>
      <w:r w:rsidR="00D9414E" w:rsidRPr="00D9414E">
        <w:rPr>
          <w:color w:val="242021"/>
          <w:szCs w:val="24"/>
          <w:lang w:val="es-ES"/>
        </w:rPr>
        <w:t>lo que se re</w:t>
      </w:r>
      <w:r w:rsidR="00D9414E">
        <w:rPr>
          <w:color w:val="242021"/>
          <w:szCs w:val="24"/>
          <w:lang w:val="es-ES"/>
        </w:rPr>
        <w:t>fiere al apostolado externo se prevé que “donde es posible, en nuestros Institutos, se organicen para los chicos externos, retiros, círculos vocacionales, centros de orientación vocacional, centros locales de estudio por las vocaciones”</w:t>
      </w:r>
      <w:r w:rsidR="00FE3E2A" w:rsidRPr="00D9414E">
        <w:rPr>
          <w:color w:val="242021"/>
          <w:szCs w:val="24"/>
          <w:lang w:val="es-ES"/>
        </w:rPr>
        <w:t xml:space="preserve"> (110); </w:t>
      </w:r>
      <w:r w:rsidR="00D9414E">
        <w:rPr>
          <w:color w:val="242021"/>
          <w:szCs w:val="24"/>
          <w:lang w:val="es-ES"/>
        </w:rPr>
        <w:t>además</w:t>
      </w:r>
      <w:r w:rsidR="00FE3E2A" w:rsidRPr="00D9414E">
        <w:rPr>
          <w:color w:val="242021"/>
          <w:szCs w:val="24"/>
          <w:lang w:val="es-ES"/>
        </w:rPr>
        <w:t xml:space="preserve">, </w:t>
      </w:r>
      <w:r w:rsidR="00D9414E">
        <w:rPr>
          <w:color w:val="242021"/>
          <w:szCs w:val="24"/>
          <w:lang w:val="es-ES"/>
        </w:rPr>
        <w:t>si es posible, en nuestras Casas, se instituya una sección de la Unión Piadosa</w:t>
      </w:r>
      <w:r w:rsidR="00FE3E2A" w:rsidRPr="00D9414E">
        <w:rPr>
          <w:color w:val="242021"/>
          <w:szCs w:val="24"/>
          <w:lang w:val="es-ES"/>
        </w:rPr>
        <w:t xml:space="preserve"> (111).</w:t>
      </w:r>
    </w:p>
    <w:p w14:paraId="4B548F83" w14:textId="524C6D3A" w:rsidR="00D9414E" w:rsidRPr="00B06024" w:rsidRDefault="00445638" w:rsidP="00CF13BC">
      <w:pPr>
        <w:rPr>
          <w:color w:val="242021"/>
          <w:szCs w:val="24"/>
          <w:lang w:val="es-ES"/>
        </w:rPr>
      </w:pPr>
      <w:r w:rsidRPr="00D9414E">
        <w:rPr>
          <w:color w:val="242021"/>
          <w:szCs w:val="24"/>
          <w:lang w:val="es-ES"/>
        </w:rPr>
        <w:tab/>
      </w:r>
      <w:r w:rsidR="00FE3E2A" w:rsidRPr="00D9414E">
        <w:rPr>
          <w:color w:val="242021"/>
          <w:szCs w:val="24"/>
          <w:lang w:val="es-ES"/>
        </w:rPr>
        <w:t xml:space="preserve">La normativa, </w:t>
      </w:r>
      <w:r w:rsidR="00D9414E" w:rsidRPr="00D9414E">
        <w:rPr>
          <w:color w:val="242021"/>
          <w:szCs w:val="24"/>
          <w:lang w:val="es-ES"/>
        </w:rPr>
        <w:t>como se ve</w:t>
      </w:r>
      <w:r w:rsidR="00D9414E">
        <w:rPr>
          <w:color w:val="242021"/>
          <w:szCs w:val="24"/>
          <w:lang w:val="es-ES"/>
        </w:rPr>
        <w:t xml:space="preserve">, ofrece amplias posibilidades para relanzar el </w:t>
      </w:r>
      <w:r w:rsidR="00D9414E" w:rsidRPr="00B06024">
        <w:rPr>
          <w:color w:val="242021"/>
          <w:szCs w:val="24"/>
          <w:lang w:val="es-ES"/>
        </w:rPr>
        <w:t xml:space="preserve">apostolado del Rogate en la dimensión de la oración por las vocaciones. </w:t>
      </w:r>
    </w:p>
    <w:p w14:paraId="6A074CA1" w14:textId="78582A6C" w:rsidR="003B5140" w:rsidRPr="00B06024" w:rsidRDefault="003B5140" w:rsidP="00CF13BC">
      <w:pPr>
        <w:rPr>
          <w:rFonts w:ascii="TimesNewRoman" w:hAnsi="TimesNewRoman"/>
          <w:color w:val="242021"/>
          <w:szCs w:val="24"/>
          <w:lang w:val="es-ES"/>
        </w:rPr>
      </w:pPr>
      <w:r w:rsidRPr="00B06024">
        <w:rPr>
          <w:rFonts w:ascii="TimesNewRoman" w:hAnsi="TimesNewRoman"/>
          <w:color w:val="242021"/>
          <w:szCs w:val="24"/>
          <w:lang w:val="es-ES"/>
        </w:rPr>
        <w:t xml:space="preserve">  </w:t>
      </w:r>
    </w:p>
    <w:p w14:paraId="568EB32B" w14:textId="46E4C233" w:rsidR="00EA022B" w:rsidRPr="00B06024" w:rsidRDefault="00CE3C48" w:rsidP="00CF13BC">
      <w:pPr>
        <w:pStyle w:val="Heading2"/>
        <w:rPr>
          <w:lang w:val="es-ES"/>
        </w:rPr>
      </w:pPr>
      <w:bookmarkStart w:id="33" w:name="_Toc40559883"/>
      <w:r w:rsidRPr="00B06024">
        <w:rPr>
          <w:lang w:val="es-ES"/>
        </w:rPr>
        <w:t xml:space="preserve">8.8. </w:t>
      </w:r>
      <w:r w:rsidR="00EA022B" w:rsidRPr="00B06024">
        <w:rPr>
          <w:lang w:val="es-ES"/>
        </w:rPr>
        <w:t>V Cap</w:t>
      </w:r>
      <w:r w:rsidR="00B06024" w:rsidRPr="00B06024">
        <w:rPr>
          <w:lang w:val="es-ES"/>
        </w:rPr>
        <w:t>ítulo</w:t>
      </w:r>
      <w:r w:rsidR="00EA022B" w:rsidRPr="00B06024">
        <w:rPr>
          <w:lang w:val="es-ES"/>
        </w:rPr>
        <w:t xml:space="preserve"> General 1974</w:t>
      </w:r>
      <w:bookmarkEnd w:id="33"/>
    </w:p>
    <w:p w14:paraId="1BE26022" w14:textId="305A9090" w:rsidR="00EA022B" w:rsidRPr="00D71D96" w:rsidRDefault="00EA022B" w:rsidP="00CF13BC">
      <w:pPr>
        <w:rPr>
          <w:rFonts w:ascii="TimesNewRoman" w:hAnsi="TimesNewRoman"/>
          <w:b/>
          <w:bCs/>
          <w:color w:val="242021"/>
          <w:szCs w:val="24"/>
          <w:lang w:val="es-ES"/>
        </w:rPr>
      </w:pPr>
    </w:p>
    <w:p w14:paraId="13C6D336" w14:textId="7792AC82" w:rsidR="00B06024" w:rsidRDefault="00200F70" w:rsidP="00CF13BC">
      <w:pPr>
        <w:rPr>
          <w:rFonts w:ascii="TimesNewRoman" w:hAnsi="TimesNewRoman"/>
          <w:color w:val="242021"/>
          <w:szCs w:val="24"/>
          <w:lang w:val="es-ES"/>
        </w:rPr>
      </w:pPr>
      <w:r w:rsidRPr="00B06024">
        <w:rPr>
          <w:rFonts w:ascii="TimesNewRoman" w:hAnsi="TimesNewRoman"/>
          <w:b/>
          <w:bCs/>
          <w:color w:val="242021"/>
          <w:szCs w:val="24"/>
          <w:lang w:val="es-ES"/>
        </w:rPr>
        <w:t>1</w:t>
      </w:r>
      <w:r w:rsidR="00753A9B">
        <w:rPr>
          <w:rFonts w:ascii="TimesNewRoman" w:hAnsi="TimesNewRoman"/>
          <w:b/>
          <w:bCs/>
          <w:color w:val="242021"/>
          <w:szCs w:val="24"/>
          <w:lang w:val="es-ES"/>
        </w:rPr>
        <w:t>31</w:t>
      </w:r>
      <w:r w:rsidRPr="00B06024">
        <w:rPr>
          <w:rFonts w:ascii="TimesNewRoman" w:hAnsi="TimesNewRoman"/>
          <w:b/>
          <w:bCs/>
          <w:color w:val="242021"/>
          <w:szCs w:val="24"/>
          <w:lang w:val="es-ES"/>
        </w:rPr>
        <w:t>.</w:t>
      </w:r>
      <w:r w:rsidRPr="00B06024">
        <w:rPr>
          <w:rFonts w:ascii="TimesNewRoman" w:hAnsi="TimesNewRoman"/>
          <w:b/>
          <w:bCs/>
          <w:color w:val="242021"/>
          <w:szCs w:val="24"/>
          <w:lang w:val="es-ES"/>
        </w:rPr>
        <w:tab/>
      </w:r>
      <w:r w:rsidR="00B06024" w:rsidRPr="00B06024">
        <w:rPr>
          <w:rFonts w:ascii="TimesNewRoman" w:hAnsi="TimesNewRoman"/>
          <w:color w:val="242021"/>
          <w:szCs w:val="24"/>
          <w:lang w:val="es-ES"/>
        </w:rPr>
        <w:t>E</w:t>
      </w:r>
      <w:r w:rsidR="00EA022B" w:rsidRPr="00B06024">
        <w:rPr>
          <w:rFonts w:ascii="TimesNewRoman" w:hAnsi="TimesNewRoman"/>
          <w:color w:val="242021"/>
          <w:szCs w:val="24"/>
          <w:lang w:val="es-ES"/>
        </w:rPr>
        <w:t>l V Cap</w:t>
      </w:r>
      <w:r w:rsidR="00B06024" w:rsidRPr="00B06024">
        <w:rPr>
          <w:rFonts w:ascii="TimesNewRoman" w:hAnsi="TimesNewRoman"/>
          <w:color w:val="242021"/>
          <w:szCs w:val="24"/>
          <w:lang w:val="es-ES"/>
        </w:rPr>
        <w:t xml:space="preserve">ítulo </w:t>
      </w:r>
      <w:r w:rsidR="00EA022B" w:rsidRPr="00B06024">
        <w:rPr>
          <w:rFonts w:ascii="TimesNewRoman" w:hAnsi="TimesNewRoman"/>
          <w:color w:val="242021"/>
          <w:szCs w:val="24"/>
          <w:lang w:val="es-ES"/>
        </w:rPr>
        <w:t xml:space="preserve">General </w:t>
      </w:r>
      <w:r w:rsidR="00B06024" w:rsidRPr="00B06024">
        <w:rPr>
          <w:rFonts w:ascii="TimesNewRoman" w:hAnsi="TimesNewRoman"/>
          <w:color w:val="242021"/>
          <w:szCs w:val="24"/>
          <w:lang w:val="es-ES"/>
        </w:rPr>
        <w:t>si</w:t>
      </w:r>
      <w:r w:rsidR="00B06024">
        <w:rPr>
          <w:rFonts w:ascii="TimesNewRoman" w:hAnsi="TimesNewRoman"/>
          <w:color w:val="242021"/>
          <w:szCs w:val="24"/>
          <w:lang w:val="es-ES"/>
        </w:rPr>
        <w:t>guió la reflexión de los Capítulos anteriores y definió ulteriormente el Secretariado General del Rogate, previendo un Centro de Espiritualidad rogacionista, una sección para los estudios, una sección para la difusión y una sección para la coordinación.</w:t>
      </w:r>
    </w:p>
    <w:p w14:paraId="35B69F75" w14:textId="433A25FF" w:rsidR="00B06024" w:rsidRDefault="00B06024" w:rsidP="00CF13BC">
      <w:pPr>
        <w:rPr>
          <w:rFonts w:ascii="TimesNewRoman" w:hAnsi="TimesNewRoman"/>
          <w:color w:val="242021"/>
          <w:szCs w:val="24"/>
          <w:lang w:val="es-ES"/>
        </w:rPr>
      </w:pPr>
      <w:r w:rsidRPr="00753A9B">
        <w:rPr>
          <w:rFonts w:ascii="TimesNewRoman" w:hAnsi="TimesNewRoman"/>
          <w:color w:val="242021"/>
          <w:szCs w:val="24"/>
          <w:lang w:val="es-ES"/>
        </w:rPr>
        <w:lastRenderedPageBreak/>
        <w:tab/>
      </w:r>
      <w:r w:rsidRPr="00B06024">
        <w:rPr>
          <w:rFonts w:ascii="TimesNewRoman" w:hAnsi="TimesNewRoman"/>
          <w:color w:val="242021"/>
          <w:szCs w:val="24"/>
          <w:lang w:val="es-ES"/>
        </w:rPr>
        <w:t>El Capítulo, además, destacó l</w:t>
      </w:r>
      <w:r>
        <w:rPr>
          <w:rFonts w:ascii="TimesNewRoman" w:hAnsi="TimesNewRoman"/>
          <w:color w:val="242021"/>
          <w:szCs w:val="24"/>
          <w:lang w:val="es-ES"/>
        </w:rPr>
        <w:t>a exigencia de promover la Sagrada Alianza y la Unión Piadosa. En mérito a los Centros locales del Rogate previó que ellos en Italia sean repartidos en las zonas geográficas al menos en Sicilia, Apulia, Campania, Italia Central e Italia del Norte; en el exterior, según las posibilidades ofrecidas por los lugares en que nos injertamos.</w:t>
      </w:r>
    </w:p>
    <w:p w14:paraId="28D0799D" w14:textId="452016D7" w:rsidR="00B06024" w:rsidRDefault="00B06024" w:rsidP="00CF13BC">
      <w:pPr>
        <w:rPr>
          <w:rFonts w:ascii="TimesNewRoman" w:hAnsi="TimesNewRoman"/>
          <w:color w:val="242021"/>
          <w:szCs w:val="24"/>
          <w:lang w:val="es-ES"/>
        </w:rPr>
      </w:pPr>
      <w:r>
        <w:rPr>
          <w:rFonts w:ascii="TimesNewRoman" w:hAnsi="TimesNewRoman"/>
          <w:color w:val="242021"/>
          <w:szCs w:val="24"/>
          <w:lang w:val="es-ES"/>
        </w:rPr>
        <w:tab/>
        <w:t xml:space="preserve">En lo que se refiere al papel </w:t>
      </w:r>
      <w:r w:rsidR="00753A9B">
        <w:rPr>
          <w:rFonts w:ascii="TimesNewRoman" w:hAnsi="TimesNewRoman"/>
          <w:color w:val="242021"/>
          <w:szCs w:val="24"/>
          <w:lang w:val="es-ES"/>
        </w:rPr>
        <w:t>del O</w:t>
      </w:r>
      <w:r>
        <w:rPr>
          <w:rFonts w:ascii="TimesNewRoman" w:hAnsi="TimesNewRoman"/>
          <w:color w:val="242021"/>
          <w:szCs w:val="24"/>
          <w:lang w:val="es-ES"/>
        </w:rPr>
        <w:t xml:space="preserve">perador </w:t>
      </w:r>
      <w:r w:rsidR="00753A9B">
        <w:rPr>
          <w:rFonts w:ascii="TimesNewRoman" w:hAnsi="TimesNewRoman"/>
          <w:color w:val="242021"/>
          <w:szCs w:val="24"/>
          <w:lang w:val="es-ES"/>
        </w:rPr>
        <w:t>del Centro local, el Capítulo dispuso, entre otras cosas, que tendrá que ser antes de todo animador de su Comunidad, y que el encargo dado sea a tempo completo.</w:t>
      </w:r>
    </w:p>
    <w:p w14:paraId="475A900D" w14:textId="67B86095" w:rsidR="000C3310" w:rsidRPr="00753A9B" w:rsidRDefault="00753A9B" w:rsidP="00CF13BC">
      <w:pPr>
        <w:rPr>
          <w:rFonts w:ascii="TimesNewRoman" w:hAnsi="TimesNewRoman"/>
          <w:color w:val="242021"/>
          <w:szCs w:val="24"/>
          <w:lang w:val="es-ES"/>
        </w:rPr>
      </w:pPr>
      <w:r>
        <w:rPr>
          <w:rFonts w:ascii="TimesNewRoman" w:hAnsi="TimesNewRoman"/>
          <w:color w:val="242021"/>
          <w:szCs w:val="24"/>
          <w:lang w:val="es-ES"/>
        </w:rPr>
        <w:tab/>
      </w:r>
      <w:r w:rsidRPr="00753A9B">
        <w:rPr>
          <w:rFonts w:ascii="TimesNewRoman" w:hAnsi="TimesNewRoman"/>
          <w:color w:val="242021"/>
          <w:szCs w:val="24"/>
          <w:lang w:val="es-ES"/>
        </w:rPr>
        <w:t>Una última indicación del Ca</w:t>
      </w:r>
      <w:r>
        <w:rPr>
          <w:rFonts w:ascii="TimesNewRoman" w:hAnsi="TimesNewRoman"/>
          <w:color w:val="242021"/>
          <w:szCs w:val="24"/>
          <w:lang w:val="es-ES"/>
        </w:rPr>
        <w:t xml:space="preserve">pítulo acerca del apostolado del Rogate se refiere al augurio para un </w:t>
      </w:r>
      <w:r>
        <w:rPr>
          <w:rFonts w:ascii="TimesNewRoman" w:hAnsi="TimesNewRoman"/>
          <w:i/>
          <w:iCs/>
          <w:color w:val="242021"/>
          <w:szCs w:val="24"/>
          <w:lang w:val="es-ES"/>
        </w:rPr>
        <w:t>Apostolado unitario del Rogate entre los Rogacionistas y las Hijas del Divino Celo</w:t>
      </w:r>
      <w:r w:rsidR="005B146A" w:rsidRPr="00753A9B">
        <w:rPr>
          <w:rFonts w:ascii="TimesNewRoman" w:hAnsi="TimesNewRoman"/>
          <w:i/>
          <w:iCs/>
          <w:color w:val="242021"/>
          <w:szCs w:val="24"/>
          <w:lang w:val="es-ES"/>
        </w:rPr>
        <w:t>.</w:t>
      </w:r>
      <w:r w:rsidR="000C3310" w:rsidRPr="000C3310">
        <w:rPr>
          <w:rStyle w:val="FootnoteReference"/>
          <w:rFonts w:ascii="TimesNewRoman" w:hAnsi="TimesNewRoman"/>
          <w:color w:val="242021"/>
          <w:szCs w:val="24"/>
        </w:rPr>
        <w:footnoteReference w:id="97"/>
      </w:r>
    </w:p>
    <w:p w14:paraId="4568D691" w14:textId="77777777" w:rsidR="00200F70" w:rsidRPr="00753A9B" w:rsidRDefault="00200F70" w:rsidP="00CF13BC">
      <w:pPr>
        <w:rPr>
          <w:rFonts w:ascii="TimesNewRoman" w:hAnsi="TimesNewRoman"/>
          <w:b/>
          <w:bCs/>
          <w:color w:val="242021"/>
          <w:szCs w:val="24"/>
          <w:lang w:val="es-ES"/>
        </w:rPr>
      </w:pPr>
    </w:p>
    <w:p w14:paraId="7E971966" w14:textId="77777777" w:rsidR="00290B96" w:rsidRDefault="00200F70" w:rsidP="00290B96">
      <w:pPr>
        <w:rPr>
          <w:rFonts w:ascii="TimesNewRoman" w:hAnsi="TimesNewRoman"/>
          <w:color w:val="242021"/>
          <w:szCs w:val="24"/>
          <w:lang w:val="es-ES"/>
        </w:rPr>
      </w:pPr>
      <w:r w:rsidRPr="00753A9B">
        <w:rPr>
          <w:rFonts w:ascii="TimesNewRoman" w:hAnsi="TimesNewRoman"/>
          <w:b/>
          <w:bCs/>
          <w:color w:val="242021"/>
          <w:szCs w:val="24"/>
          <w:lang w:val="es-ES"/>
        </w:rPr>
        <w:t>13</w:t>
      </w:r>
      <w:r w:rsidR="00753A9B" w:rsidRPr="00753A9B">
        <w:rPr>
          <w:rFonts w:ascii="TimesNewRoman" w:hAnsi="TimesNewRoman"/>
          <w:b/>
          <w:bCs/>
          <w:color w:val="242021"/>
          <w:szCs w:val="24"/>
          <w:lang w:val="es-ES"/>
        </w:rPr>
        <w:t>2</w:t>
      </w:r>
      <w:r w:rsidRPr="00753A9B">
        <w:rPr>
          <w:rFonts w:ascii="TimesNewRoman" w:hAnsi="TimesNewRoman"/>
          <w:b/>
          <w:bCs/>
          <w:color w:val="242021"/>
          <w:szCs w:val="24"/>
          <w:lang w:val="es-ES"/>
        </w:rPr>
        <w:t>.</w:t>
      </w:r>
      <w:r w:rsidRPr="00753A9B">
        <w:rPr>
          <w:rFonts w:ascii="TimesNewRoman" w:hAnsi="TimesNewRoman"/>
          <w:color w:val="242021"/>
          <w:szCs w:val="24"/>
          <w:lang w:val="es-ES"/>
        </w:rPr>
        <w:tab/>
      </w:r>
      <w:r w:rsidR="003464F6" w:rsidRPr="00753A9B">
        <w:rPr>
          <w:rFonts w:ascii="TimesNewRoman" w:hAnsi="TimesNewRoman"/>
          <w:color w:val="242021"/>
          <w:szCs w:val="24"/>
          <w:lang w:val="es-ES"/>
        </w:rPr>
        <w:t>L</w:t>
      </w:r>
      <w:r w:rsidR="00753A9B" w:rsidRPr="00753A9B">
        <w:rPr>
          <w:rFonts w:ascii="TimesNewRoman" w:hAnsi="TimesNewRoman"/>
          <w:color w:val="242021"/>
          <w:szCs w:val="24"/>
          <w:lang w:val="es-ES"/>
        </w:rPr>
        <w:t xml:space="preserve">as </w:t>
      </w:r>
      <w:r w:rsidR="003464F6" w:rsidRPr="00753A9B">
        <w:rPr>
          <w:rFonts w:ascii="TimesNewRoman" w:hAnsi="TimesNewRoman"/>
          <w:color w:val="242021"/>
          <w:szCs w:val="24"/>
          <w:lang w:val="es-ES"/>
        </w:rPr>
        <w:t>Norm</w:t>
      </w:r>
      <w:r w:rsidR="00753A9B" w:rsidRPr="00753A9B">
        <w:rPr>
          <w:rFonts w:ascii="TimesNewRoman" w:hAnsi="TimesNewRoman"/>
          <w:color w:val="242021"/>
          <w:szCs w:val="24"/>
          <w:lang w:val="es-ES"/>
        </w:rPr>
        <w:t>as</w:t>
      </w:r>
      <w:r w:rsidR="003464F6" w:rsidRPr="00753A9B">
        <w:rPr>
          <w:rFonts w:ascii="TimesNewRoman" w:hAnsi="TimesNewRoman"/>
          <w:color w:val="242021"/>
          <w:szCs w:val="24"/>
          <w:lang w:val="es-ES"/>
        </w:rPr>
        <w:t xml:space="preserve"> </w:t>
      </w:r>
      <w:r w:rsidR="00753A9B" w:rsidRPr="00753A9B">
        <w:rPr>
          <w:rFonts w:ascii="TimesNewRoman" w:hAnsi="TimesNewRoman"/>
          <w:color w:val="242021"/>
          <w:szCs w:val="24"/>
          <w:lang w:val="es-ES"/>
        </w:rPr>
        <w:t xml:space="preserve">actualizadas del </w:t>
      </w:r>
      <w:r w:rsidR="003464F6" w:rsidRPr="00753A9B">
        <w:rPr>
          <w:rFonts w:ascii="TimesNewRoman" w:hAnsi="TimesNewRoman"/>
          <w:color w:val="242021"/>
          <w:szCs w:val="24"/>
          <w:lang w:val="es-ES"/>
        </w:rPr>
        <w:t xml:space="preserve">6 </w:t>
      </w:r>
      <w:r w:rsidR="00753A9B" w:rsidRPr="00753A9B">
        <w:rPr>
          <w:rFonts w:ascii="TimesNewRoman" w:hAnsi="TimesNewRoman"/>
          <w:color w:val="242021"/>
          <w:szCs w:val="24"/>
          <w:lang w:val="es-ES"/>
        </w:rPr>
        <w:t xml:space="preserve">de </w:t>
      </w:r>
      <w:r w:rsidR="003464F6" w:rsidRPr="00753A9B">
        <w:rPr>
          <w:rFonts w:ascii="TimesNewRoman" w:hAnsi="TimesNewRoman"/>
          <w:color w:val="242021"/>
          <w:szCs w:val="24"/>
          <w:lang w:val="es-ES"/>
        </w:rPr>
        <w:t xml:space="preserve">agosto </w:t>
      </w:r>
      <w:r w:rsidR="00753A9B" w:rsidRPr="00753A9B">
        <w:rPr>
          <w:rFonts w:ascii="TimesNewRoman" w:hAnsi="TimesNewRoman"/>
          <w:color w:val="242021"/>
          <w:szCs w:val="24"/>
          <w:lang w:val="es-ES"/>
        </w:rPr>
        <w:t xml:space="preserve">de </w:t>
      </w:r>
      <w:r w:rsidR="003464F6" w:rsidRPr="00753A9B">
        <w:rPr>
          <w:rFonts w:ascii="TimesNewRoman" w:hAnsi="TimesNewRoman"/>
          <w:color w:val="242021"/>
          <w:szCs w:val="24"/>
          <w:lang w:val="es-ES"/>
        </w:rPr>
        <w:t>1976, rec</w:t>
      </w:r>
      <w:r w:rsidR="00753A9B" w:rsidRPr="00753A9B">
        <w:rPr>
          <w:rFonts w:ascii="TimesNewRoman" w:hAnsi="TimesNewRoman"/>
          <w:color w:val="242021"/>
          <w:szCs w:val="24"/>
          <w:lang w:val="es-ES"/>
        </w:rPr>
        <w:t>iben estas indicaciones</w:t>
      </w:r>
      <w:r w:rsidR="003464F6" w:rsidRPr="00753A9B">
        <w:rPr>
          <w:rFonts w:ascii="TimesNewRoman" w:hAnsi="TimesNewRoman"/>
          <w:color w:val="242021"/>
          <w:szCs w:val="24"/>
          <w:lang w:val="es-ES"/>
        </w:rPr>
        <w:t>:</w:t>
      </w:r>
      <w:r w:rsidR="00290B96">
        <w:rPr>
          <w:rFonts w:ascii="TimesNewRoman" w:hAnsi="TimesNewRoman"/>
          <w:color w:val="242021"/>
          <w:szCs w:val="24"/>
          <w:lang w:val="es-ES"/>
        </w:rPr>
        <w:t xml:space="preserve"> </w:t>
      </w:r>
    </w:p>
    <w:p w14:paraId="54D941F3" w14:textId="05B6671A" w:rsidR="003464F6" w:rsidRPr="00290B96" w:rsidRDefault="00290B96" w:rsidP="00290B96">
      <w:pPr>
        <w:rPr>
          <w:rFonts w:ascii="TimesNewRoman" w:hAnsi="TimesNewRoman"/>
          <w:color w:val="242021"/>
          <w:szCs w:val="24"/>
          <w:lang w:val="es-ES"/>
        </w:rPr>
      </w:pPr>
      <w:r>
        <w:rPr>
          <w:rFonts w:ascii="TimesNewRoman" w:hAnsi="TimesNewRoman"/>
          <w:color w:val="242021"/>
          <w:szCs w:val="24"/>
          <w:lang w:val="es-ES"/>
        </w:rPr>
        <w:tab/>
        <w:t>“El Secretariado General del Rogate, bajo las dependencias del Superior General, tiene la tarea de promocionar y programar las diversas iniciativas de carácter general para toda la Congregación, con referencia al Rogate, ofreciendo indicaciones y directrices prácticas para el desarrollo y la difusión de la Sagrada Alianza y de la Unión Piadosa Rogacionista, y para toda otra actividad en el marco de la pastoral orgánica de las vocaciones</w:t>
      </w:r>
      <w:r w:rsidR="003464F6" w:rsidRPr="00290B96">
        <w:rPr>
          <w:rFonts w:ascii="TimesNewRoman" w:hAnsi="TimesNewRoman"/>
          <w:color w:val="242021"/>
          <w:szCs w:val="24"/>
          <w:lang w:val="es-ES"/>
        </w:rPr>
        <w:t>” (109).</w:t>
      </w:r>
    </w:p>
    <w:p w14:paraId="7C9F713E" w14:textId="7C27593E" w:rsidR="003464F6" w:rsidRPr="00D71D96" w:rsidRDefault="00200F70" w:rsidP="00290B96">
      <w:pPr>
        <w:rPr>
          <w:rFonts w:ascii="TimesNewRoman" w:hAnsi="TimesNewRoman"/>
          <w:color w:val="242021"/>
          <w:szCs w:val="24"/>
          <w:lang w:val="es-ES"/>
        </w:rPr>
      </w:pPr>
      <w:r w:rsidRPr="00290B96">
        <w:rPr>
          <w:rFonts w:ascii="TimesNewRoman" w:hAnsi="TimesNewRoman"/>
          <w:color w:val="242021"/>
          <w:szCs w:val="24"/>
          <w:lang w:val="es-ES"/>
        </w:rPr>
        <w:tab/>
      </w:r>
      <w:r w:rsidR="003464F6" w:rsidRPr="00290B96">
        <w:rPr>
          <w:rFonts w:ascii="TimesNewRoman" w:hAnsi="TimesNewRoman"/>
          <w:color w:val="242021"/>
          <w:szCs w:val="24"/>
          <w:lang w:val="es-ES"/>
        </w:rPr>
        <w:t>“</w:t>
      </w:r>
      <w:r w:rsidR="00290B96" w:rsidRPr="00290B96">
        <w:rPr>
          <w:rFonts w:ascii="TimesNewRoman" w:hAnsi="TimesNewRoman"/>
          <w:color w:val="242021"/>
          <w:szCs w:val="24"/>
          <w:lang w:val="es-ES"/>
        </w:rPr>
        <w:t>E</w:t>
      </w:r>
      <w:r w:rsidR="003464F6" w:rsidRPr="00290B96">
        <w:rPr>
          <w:rFonts w:ascii="TimesNewRoman" w:hAnsi="TimesNewRoman"/>
          <w:color w:val="242021"/>
          <w:szCs w:val="24"/>
          <w:lang w:val="es-ES"/>
        </w:rPr>
        <w:t xml:space="preserve">l </w:t>
      </w:r>
      <w:r w:rsidR="00290B96" w:rsidRPr="00290B96">
        <w:rPr>
          <w:rFonts w:ascii="TimesNewRoman" w:hAnsi="TimesNewRoman"/>
          <w:color w:val="242021"/>
          <w:szCs w:val="24"/>
          <w:lang w:val="es-ES"/>
        </w:rPr>
        <w:t>Secretariado dispone de l</w:t>
      </w:r>
      <w:r w:rsidR="00290B96">
        <w:rPr>
          <w:rFonts w:ascii="TimesNewRoman" w:hAnsi="TimesNewRoman"/>
          <w:color w:val="242021"/>
          <w:szCs w:val="24"/>
          <w:lang w:val="es-ES"/>
        </w:rPr>
        <w:t>os instrumentos necesarios para su acción apostólica: Centro de Espiritualidad, Centro Estudios, difusión, etc.</w:t>
      </w:r>
      <w:r w:rsidR="003464F6" w:rsidRPr="00290B96">
        <w:rPr>
          <w:rFonts w:ascii="TimesNewRoman" w:hAnsi="TimesNewRoman"/>
          <w:color w:val="242021"/>
          <w:szCs w:val="24"/>
          <w:lang w:val="es-ES"/>
        </w:rPr>
        <w:t xml:space="preserve">” </w:t>
      </w:r>
      <w:r w:rsidR="003464F6" w:rsidRPr="00D71D96">
        <w:rPr>
          <w:rFonts w:ascii="TimesNewRoman" w:hAnsi="TimesNewRoman"/>
          <w:color w:val="242021"/>
          <w:szCs w:val="24"/>
          <w:lang w:val="es-ES"/>
        </w:rPr>
        <w:t>(111).</w:t>
      </w:r>
    </w:p>
    <w:p w14:paraId="161486AB" w14:textId="054EB46F" w:rsidR="003464F6" w:rsidRPr="00D042BA" w:rsidRDefault="00200F70" w:rsidP="00CF13BC">
      <w:pPr>
        <w:rPr>
          <w:rFonts w:ascii="TimesNewRoman" w:hAnsi="TimesNewRoman"/>
          <w:color w:val="242021"/>
          <w:szCs w:val="24"/>
          <w:lang w:val="es-ES"/>
        </w:rPr>
      </w:pPr>
      <w:r w:rsidRPr="00D71D96">
        <w:rPr>
          <w:rFonts w:ascii="TimesNewRoman" w:hAnsi="TimesNewRoman"/>
          <w:color w:val="242021"/>
          <w:szCs w:val="24"/>
          <w:lang w:val="es-ES"/>
        </w:rPr>
        <w:tab/>
      </w:r>
      <w:r w:rsidR="003464F6" w:rsidRPr="00D042BA">
        <w:rPr>
          <w:rFonts w:ascii="TimesNewRoman" w:hAnsi="TimesNewRoman"/>
          <w:color w:val="242021"/>
          <w:szCs w:val="24"/>
          <w:lang w:val="es-ES"/>
        </w:rPr>
        <w:t>“</w:t>
      </w:r>
      <w:r w:rsidR="00290B96" w:rsidRPr="00D042BA">
        <w:rPr>
          <w:rFonts w:ascii="TimesNewRoman" w:hAnsi="TimesNewRoman"/>
          <w:color w:val="242021"/>
          <w:szCs w:val="24"/>
          <w:lang w:val="es-ES"/>
        </w:rPr>
        <w:t xml:space="preserve">Se constituyan </w:t>
      </w:r>
      <w:r w:rsidR="00D042BA" w:rsidRPr="00D042BA">
        <w:rPr>
          <w:rFonts w:ascii="TimesNewRoman" w:hAnsi="TimesNewRoman"/>
          <w:color w:val="242021"/>
          <w:szCs w:val="24"/>
          <w:lang w:val="es-ES"/>
        </w:rPr>
        <w:t>Centros locales del Rogate en las zonas geográfi</w:t>
      </w:r>
      <w:r w:rsidR="00D042BA">
        <w:rPr>
          <w:rFonts w:ascii="TimesNewRoman" w:hAnsi="TimesNewRoman"/>
          <w:color w:val="242021"/>
          <w:szCs w:val="24"/>
          <w:lang w:val="es-ES"/>
        </w:rPr>
        <w:t>cas en que actúan nuestras Casas</w:t>
      </w:r>
      <w:r w:rsidR="003464F6" w:rsidRPr="00D042BA">
        <w:rPr>
          <w:rFonts w:ascii="TimesNewRoman" w:hAnsi="TimesNewRoman"/>
          <w:color w:val="242021"/>
          <w:szCs w:val="24"/>
          <w:lang w:val="es-ES"/>
        </w:rPr>
        <w:t xml:space="preserve">” (112).  </w:t>
      </w:r>
    </w:p>
    <w:p w14:paraId="72BC3928" w14:textId="615978BB" w:rsidR="005B0DBD" w:rsidRPr="00D042BA" w:rsidRDefault="00200F70" w:rsidP="00D042BA">
      <w:pPr>
        <w:rPr>
          <w:color w:val="242021"/>
          <w:szCs w:val="24"/>
          <w:lang w:val="es-ES"/>
        </w:rPr>
      </w:pPr>
      <w:r w:rsidRPr="00D042BA">
        <w:rPr>
          <w:rFonts w:ascii="TimesNewRoman" w:hAnsi="TimesNewRoman"/>
          <w:color w:val="242021"/>
          <w:szCs w:val="24"/>
          <w:lang w:val="es-ES"/>
        </w:rPr>
        <w:tab/>
      </w:r>
      <w:r w:rsidR="000C3310" w:rsidRPr="00D042BA">
        <w:rPr>
          <w:rFonts w:ascii="TimesNewRoman" w:hAnsi="TimesNewRoman"/>
          <w:color w:val="242021"/>
          <w:szCs w:val="24"/>
          <w:lang w:val="es-ES"/>
        </w:rPr>
        <w:t>Uno de</w:t>
      </w:r>
      <w:r w:rsidR="00D042BA" w:rsidRPr="00D042BA">
        <w:rPr>
          <w:rFonts w:ascii="TimesNewRoman" w:hAnsi="TimesNewRoman"/>
          <w:color w:val="242021"/>
          <w:szCs w:val="24"/>
          <w:lang w:val="es-ES"/>
        </w:rPr>
        <w:t xml:space="preserve"> los frutos d</w:t>
      </w:r>
      <w:r w:rsidR="00D042BA">
        <w:rPr>
          <w:rFonts w:ascii="TimesNewRoman" w:hAnsi="TimesNewRoman"/>
          <w:color w:val="242021"/>
          <w:szCs w:val="24"/>
          <w:lang w:val="es-ES"/>
        </w:rPr>
        <w:t>el Capítulo es la constitución, como Casa, del Centro Vocacional «Rogate», el 7 de abril de 1975, con cuatro Padres</w:t>
      </w:r>
      <w:r w:rsidR="00DA767E" w:rsidRPr="00D042BA">
        <w:rPr>
          <w:color w:val="242021"/>
          <w:szCs w:val="24"/>
          <w:lang w:val="es-ES"/>
        </w:rPr>
        <w:t>.</w:t>
      </w:r>
      <w:r w:rsidR="00DA767E">
        <w:rPr>
          <w:rStyle w:val="FootnoteReference"/>
          <w:color w:val="242021"/>
          <w:szCs w:val="24"/>
        </w:rPr>
        <w:footnoteReference w:id="98"/>
      </w:r>
    </w:p>
    <w:p w14:paraId="3A7751B4" w14:textId="59944B74" w:rsidR="005B146A" w:rsidRPr="00D042BA" w:rsidRDefault="00D042BA" w:rsidP="00CF13BC">
      <w:pPr>
        <w:rPr>
          <w:rFonts w:ascii="TimesNewRoman" w:hAnsi="TimesNewRoman"/>
          <w:color w:val="242021"/>
          <w:szCs w:val="24"/>
          <w:lang w:val="es-ES"/>
        </w:rPr>
      </w:pPr>
      <w:r>
        <w:rPr>
          <w:color w:val="242021"/>
          <w:szCs w:val="24"/>
          <w:lang w:val="es-ES"/>
        </w:rPr>
        <w:tab/>
        <w:t xml:space="preserve">En el mismo año en la Comunidad de la Casa Madre de Mesina se instituye el Centro Local del Rogate, y en </w:t>
      </w:r>
      <w:r w:rsidR="001006C5">
        <w:rPr>
          <w:color w:val="242021"/>
          <w:szCs w:val="24"/>
          <w:lang w:val="es-ES"/>
        </w:rPr>
        <w:t>el</w:t>
      </w:r>
      <w:r>
        <w:rPr>
          <w:color w:val="242021"/>
          <w:szCs w:val="24"/>
          <w:lang w:val="es-ES"/>
        </w:rPr>
        <w:t xml:space="preserve"> organigrama del personal religioso </w:t>
      </w:r>
      <w:r w:rsidR="004C004C">
        <w:rPr>
          <w:color w:val="242021"/>
          <w:szCs w:val="24"/>
          <w:lang w:val="es-ES"/>
        </w:rPr>
        <w:t xml:space="preserve">del Anuario </w:t>
      </w:r>
      <w:r>
        <w:rPr>
          <w:color w:val="242021"/>
          <w:szCs w:val="24"/>
          <w:lang w:val="es-ES"/>
        </w:rPr>
        <w:t xml:space="preserve">resulta un Padre </w:t>
      </w:r>
      <w:r>
        <w:rPr>
          <w:i/>
          <w:iCs/>
          <w:color w:val="242021"/>
          <w:szCs w:val="24"/>
          <w:lang w:val="es-ES"/>
        </w:rPr>
        <w:t>Dedicado al Centro Vocacional «Rogate»</w:t>
      </w:r>
      <w:r w:rsidR="005B0DBD" w:rsidRPr="00D042BA">
        <w:rPr>
          <w:i/>
          <w:iCs/>
          <w:color w:val="242021"/>
          <w:szCs w:val="24"/>
          <w:lang w:val="es-ES"/>
        </w:rPr>
        <w:t>.</w:t>
      </w:r>
      <w:r w:rsidR="005B0DBD">
        <w:rPr>
          <w:rStyle w:val="FootnoteReference"/>
          <w:color w:val="242021"/>
          <w:szCs w:val="24"/>
        </w:rPr>
        <w:footnoteReference w:id="99"/>
      </w:r>
      <w:r w:rsidR="005B0DBD" w:rsidRPr="00D042BA">
        <w:rPr>
          <w:color w:val="242021"/>
          <w:szCs w:val="24"/>
          <w:lang w:val="es-ES"/>
        </w:rPr>
        <w:t xml:space="preserve"> </w:t>
      </w:r>
      <w:r w:rsidR="005B146A" w:rsidRPr="00D042BA">
        <w:rPr>
          <w:rFonts w:ascii="TimesNewRoman" w:hAnsi="TimesNewRoman"/>
          <w:color w:val="242021"/>
          <w:szCs w:val="24"/>
          <w:lang w:val="es-ES"/>
        </w:rPr>
        <w:t xml:space="preserve">  </w:t>
      </w:r>
      <w:r w:rsidR="005B146A" w:rsidRPr="00D042BA">
        <w:rPr>
          <w:rFonts w:ascii="TimesNewRoman" w:hAnsi="TimesNewRoman"/>
          <w:color w:val="242021"/>
          <w:szCs w:val="24"/>
          <w:lang w:val="es-ES"/>
        </w:rPr>
        <w:tab/>
      </w:r>
    </w:p>
    <w:p w14:paraId="0D7BDD82" w14:textId="28B87647" w:rsidR="00AA23D5" w:rsidRPr="00D042BA" w:rsidRDefault="00AA23D5" w:rsidP="00CF13BC">
      <w:pPr>
        <w:rPr>
          <w:szCs w:val="24"/>
          <w:lang w:val="es-ES"/>
        </w:rPr>
      </w:pPr>
    </w:p>
    <w:p w14:paraId="479E3B90" w14:textId="47996B69" w:rsidR="00A972E7" w:rsidRPr="00D042BA" w:rsidRDefault="00CE3C48" w:rsidP="00CF13BC">
      <w:pPr>
        <w:pStyle w:val="Heading2"/>
        <w:rPr>
          <w:lang w:val="es-ES"/>
        </w:rPr>
      </w:pPr>
      <w:bookmarkStart w:id="34" w:name="_Toc40559884"/>
      <w:r w:rsidRPr="00D042BA">
        <w:rPr>
          <w:lang w:val="es-ES"/>
        </w:rPr>
        <w:t xml:space="preserve">8.9. </w:t>
      </w:r>
      <w:r w:rsidR="009612B7" w:rsidRPr="00D042BA">
        <w:rPr>
          <w:lang w:val="es-ES"/>
        </w:rPr>
        <w:t>L</w:t>
      </w:r>
      <w:r w:rsidR="00D042BA" w:rsidRPr="00D042BA">
        <w:rPr>
          <w:lang w:val="es-ES"/>
        </w:rPr>
        <w:t xml:space="preserve">a </w:t>
      </w:r>
      <w:r w:rsidR="009612B7" w:rsidRPr="00D042BA">
        <w:rPr>
          <w:lang w:val="es-ES"/>
        </w:rPr>
        <w:t>evolu</w:t>
      </w:r>
      <w:r w:rsidR="00D042BA" w:rsidRPr="00D042BA">
        <w:rPr>
          <w:lang w:val="es-ES"/>
        </w:rPr>
        <w:t>ción</w:t>
      </w:r>
      <w:r w:rsidR="009612B7" w:rsidRPr="00D042BA">
        <w:rPr>
          <w:lang w:val="es-ES"/>
        </w:rPr>
        <w:t xml:space="preserve"> de</w:t>
      </w:r>
      <w:r w:rsidR="00D042BA" w:rsidRPr="00D042BA">
        <w:rPr>
          <w:lang w:val="es-ES"/>
        </w:rPr>
        <w:t xml:space="preserve"> </w:t>
      </w:r>
      <w:r w:rsidR="009612B7" w:rsidRPr="00D042BA">
        <w:rPr>
          <w:lang w:val="es-ES"/>
        </w:rPr>
        <w:t>la r</w:t>
      </w:r>
      <w:r w:rsidR="00D042BA">
        <w:rPr>
          <w:lang w:val="es-ES"/>
        </w:rPr>
        <w:t>e</w:t>
      </w:r>
      <w:r w:rsidR="009612B7" w:rsidRPr="00D042BA">
        <w:rPr>
          <w:lang w:val="es-ES"/>
        </w:rPr>
        <w:t xml:space="preserve">vista </w:t>
      </w:r>
      <w:r w:rsidR="009612B7" w:rsidRPr="00D042BA">
        <w:rPr>
          <w:i/>
          <w:iCs/>
          <w:lang w:val="es-ES"/>
        </w:rPr>
        <w:t>Rogate Ergo</w:t>
      </w:r>
      <w:bookmarkEnd w:id="34"/>
    </w:p>
    <w:p w14:paraId="6C8EB1ED" w14:textId="394CC1DE" w:rsidR="009612B7" w:rsidRPr="00D042BA" w:rsidRDefault="009612B7" w:rsidP="00CF13BC">
      <w:pPr>
        <w:rPr>
          <w:b/>
          <w:bCs/>
          <w:szCs w:val="24"/>
          <w:lang w:val="es-ES"/>
        </w:rPr>
      </w:pPr>
    </w:p>
    <w:p w14:paraId="059CF9DB" w14:textId="27657EAB" w:rsidR="00D042BA" w:rsidRDefault="00200F70" w:rsidP="00CF13BC">
      <w:pPr>
        <w:rPr>
          <w:szCs w:val="24"/>
          <w:lang w:val="es-ES"/>
        </w:rPr>
      </w:pPr>
      <w:r w:rsidRPr="00D042BA">
        <w:rPr>
          <w:b/>
          <w:bCs/>
          <w:szCs w:val="24"/>
          <w:lang w:val="es-ES"/>
        </w:rPr>
        <w:t>13</w:t>
      </w:r>
      <w:r w:rsidR="00D042BA" w:rsidRPr="00D042BA">
        <w:rPr>
          <w:b/>
          <w:bCs/>
          <w:szCs w:val="24"/>
          <w:lang w:val="es-ES"/>
        </w:rPr>
        <w:t>3</w:t>
      </w:r>
      <w:r w:rsidRPr="00D042BA">
        <w:rPr>
          <w:b/>
          <w:bCs/>
          <w:szCs w:val="24"/>
          <w:lang w:val="es-ES"/>
        </w:rPr>
        <w:t>.</w:t>
      </w:r>
      <w:r w:rsidRPr="00D042BA">
        <w:rPr>
          <w:b/>
          <w:bCs/>
          <w:szCs w:val="24"/>
          <w:lang w:val="es-ES"/>
        </w:rPr>
        <w:tab/>
      </w:r>
      <w:r w:rsidR="00D042BA" w:rsidRPr="00D042BA">
        <w:rPr>
          <w:szCs w:val="24"/>
          <w:lang w:val="es-ES"/>
        </w:rPr>
        <w:t>A lo largo de l</w:t>
      </w:r>
      <w:r w:rsidR="00D042BA">
        <w:rPr>
          <w:szCs w:val="24"/>
          <w:lang w:val="es-ES"/>
        </w:rPr>
        <w:t xml:space="preserve">os años, hasta hoy, la revista </w:t>
      </w:r>
      <w:r w:rsidR="00D042BA">
        <w:rPr>
          <w:i/>
          <w:iCs/>
          <w:szCs w:val="24"/>
          <w:lang w:val="es-ES"/>
        </w:rPr>
        <w:t xml:space="preserve">Rogate Ergo </w:t>
      </w:r>
      <w:r w:rsidR="00D042BA">
        <w:rPr>
          <w:szCs w:val="24"/>
          <w:lang w:val="es-ES"/>
        </w:rPr>
        <w:t xml:space="preserve">conservó su título, pero tuvo una evolución como aparece claramente por el subtítulo. </w:t>
      </w:r>
      <w:r w:rsidR="00D042BA" w:rsidRPr="00D042BA">
        <w:rPr>
          <w:szCs w:val="24"/>
          <w:lang w:val="es-ES"/>
        </w:rPr>
        <w:t xml:space="preserve">Cuando nació, en 1938, el subtítulo era: </w:t>
      </w:r>
      <w:r w:rsidR="00D042BA" w:rsidRPr="00D042BA">
        <w:rPr>
          <w:i/>
          <w:iCs/>
          <w:szCs w:val="24"/>
          <w:lang w:val="es-ES"/>
        </w:rPr>
        <w:t>Folleto mensual para l</w:t>
      </w:r>
      <w:r w:rsidR="00D042BA">
        <w:rPr>
          <w:i/>
          <w:iCs/>
          <w:szCs w:val="24"/>
          <w:lang w:val="es-ES"/>
        </w:rPr>
        <w:t>os inscritos en la Unión Piadosa de la Rogación Evangélica del Corazón de Jesús</w:t>
      </w:r>
      <w:r w:rsidR="00D042BA">
        <w:rPr>
          <w:szCs w:val="24"/>
          <w:lang w:val="es-ES"/>
        </w:rPr>
        <w:t xml:space="preserve">, conservado sustancialmente igual hasta el último número de 1960, cuando se convertía en </w:t>
      </w:r>
      <w:r w:rsidR="00D042BA">
        <w:rPr>
          <w:i/>
          <w:iCs/>
          <w:szCs w:val="24"/>
          <w:lang w:val="es-ES"/>
        </w:rPr>
        <w:t>Periódico de la Unión Piadosa de la Rogación Evangélica</w:t>
      </w:r>
      <w:r w:rsidR="00D042BA">
        <w:rPr>
          <w:szCs w:val="24"/>
          <w:lang w:val="es-ES"/>
        </w:rPr>
        <w:t>.</w:t>
      </w:r>
    </w:p>
    <w:p w14:paraId="7BB920F0" w14:textId="5C458B2A" w:rsidR="00D042BA" w:rsidRDefault="00D042BA" w:rsidP="00CF13BC">
      <w:pPr>
        <w:rPr>
          <w:szCs w:val="24"/>
          <w:lang w:val="es-ES"/>
        </w:rPr>
      </w:pPr>
      <w:r>
        <w:rPr>
          <w:szCs w:val="24"/>
          <w:lang w:val="es-ES"/>
        </w:rPr>
        <w:tab/>
        <w:t xml:space="preserve">En el primer número de 1961, el subtítulo se convierte en </w:t>
      </w:r>
      <w:r>
        <w:rPr>
          <w:i/>
          <w:iCs/>
          <w:szCs w:val="24"/>
          <w:lang w:val="es-ES"/>
        </w:rPr>
        <w:t>Revista quincenal Sacerdotal</w:t>
      </w:r>
      <w:r>
        <w:rPr>
          <w:szCs w:val="24"/>
          <w:lang w:val="es-ES"/>
        </w:rPr>
        <w:t xml:space="preserve">, y permanece así hasta 1964. En enero de 1965 el subtítulo es </w:t>
      </w:r>
      <w:r>
        <w:rPr>
          <w:i/>
          <w:iCs/>
          <w:szCs w:val="24"/>
          <w:lang w:val="es-ES"/>
        </w:rPr>
        <w:t>Revista Sacerdotal</w:t>
      </w:r>
      <w:r>
        <w:rPr>
          <w:szCs w:val="24"/>
          <w:lang w:val="es-ES"/>
        </w:rPr>
        <w:t xml:space="preserve">; en marzo de 1966 el subtítulo es </w:t>
      </w:r>
      <w:r>
        <w:rPr>
          <w:i/>
          <w:iCs/>
          <w:szCs w:val="24"/>
          <w:lang w:val="es-ES"/>
        </w:rPr>
        <w:t>Revista Sacerdotal Vocacional</w:t>
      </w:r>
      <w:r>
        <w:rPr>
          <w:szCs w:val="24"/>
          <w:lang w:val="es-ES"/>
        </w:rPr>
        <w:t xml:space="preserve">. </w:t>
      </w:r>
      <w:r w:rsidRPr="00D042BA">
        <w:rPr>
          <w:szCs w:val="24"/>
          <w:lang w:val="es-ES"/>
        </w:rPr>
        <w:t>De la modificación de 1961 se conserva en su interior la i</w:t>
      </w:r>
      <w:r>
        <w:rPr>
          <w:szCs w:val="24"/>
          <w:lang w:val="es-ES"/>
        </w:rPr>
        <w:t xml:space="preserve">ndicación de </w:t>
      </w:r>
      <w:r>
        <w:rPr>
          <w:i/>
          <w:iCs/>
          <w:szCs w:val="24"/>
          <w:lang w:val="es-ES"/>
        </w:rPr>
        <w:t>Periódico de la Unión Piadosa de la Rogación Evangélica</w:t>
      </w:r>
      <w:r>
        <w:rPr>
          <w:szCs w:val="24"/>
          <w:lang w:val="es-ES"/>
        </w:rPr>
        <w:t>, que permanece hasta todo el 1970; esta indicación es eliminada en el año siguiente.</w:t>
      </w:r>
    </w:p>
    <w:p w14:paraId="72F8AA63" w14:textId="41F80613" w:rsidR="00D042BA" w:rsidRDefault="00D042BA" w:rsidP="00CF13BC">
      <w:pPr>
        <w:rPr>
          <w:szCs w:val="24"/>
          <w:lang w:val="es-ES"/>
        </w:rPr>
      </w:pPr>
      <w:r>
        <w:rPr>
          <w:szCs w:val="24"/>
          <w:lang w:val="es-ES"/>
        </w:rPr>
        <w:tab/>
        <w:t xml:space="preserve">A partir de 1973 el subtítulo es </w:t>
      </w:r>
      <w:r>
        <w:rPr>
          <w:i/>
          <w:iCs/>
          <w:szCs w:val="24"/>
          <w:lang w:val="es-ES"/>
        </w:rPr>
        <w:t>Revista de Animación Vocacional</w:t>
      </w:r>
      <w:r>
        <w:rPr>
          <w:szCs w:val="24"/>
          <w:lang w:val="es-ES"/>
        </w:rPr>
        <w:t>, que permanece hasta hoy.</w:t>
      </w:r>
    </w:p>
    <w:p w14:paraId="1FD69E2A" w14:textId="3F920924" w:rsidR="006E7BDC" w:rsidRPr="00CB7075" w:rsidRDefault="00D042BA" w:rsidP="00CF13BC">
      <w:pPr>
        <w:rPr>
          <w:szCs w:val="24"/>
          <w:lang w:val="es-ES"/>
        </w:rPr>
      </w:pPr>
      <w:r>
        <w:rPr>
          <w:szCs w:val="24"/>
          <w:lang w:val="es-ES"/>
        </w:rPr>
        <w:tab/>
        <w:t>La evolución de los subtítulos, que indican la nueva línea que la revista quería asumir, expresa la intención de responde</w:t>
      </w:r>
      <w:r w:rsidRPr="00CB7075">
        <w:rPr>
          <w:szCs w:val="24"/>
          <w:lang w:val="es-ES"/>
        </w:rPr>
        <w:t xml:space="preserve">r a los signos de los tiempos y de tractar, en el </w:t>
      </w:r>
      <w:r w:rsidRPr="00CB7075">
        <w:rPr>
          <w:szCs w:val="24"/>
          <w:lang w:val="es-ES"/>
        </w:rPr>
        <w:lastRenderedPageBreak/>
        <w:t>ámbito de temas que pertenecen a nuestro carisma, las que  aparecen más actuales en la vida de la Iglesia</w:t>
      </w:r>
      <w:r w:rsidR="006E7BDC" w:rsidRPr="00CB7075">
        <w:rPr>
          <w:szCs w:val="24"/>
          <w:lang w:val="es-ES"/>
        </w:rPr>
        <w:t>.</w:t>
      </w:r>
    </w:p>
    <w:p w14:paraId="24F60FDE" w14:textId="4228D9AB" w:rsidR="00A972E7" w:rsidRPr="00CB7075" w:rsidRDefault="00A972E7" w:rsidP="00CF13BC">
      <w:pPr>
        <w:rPr>
          <w:szCs w:val="24"/>
          <w:lang w:val="es-ES"/>
        </w:rPr>
      </w:pPr>
    </w:p>
    <w:p w14:paraId="68B84C44" w14:textId="0A75AD28" w:rsidR="00DC0516" w:rsidRPr="00CB7075" w:rsidRDefault="00CE3C48" w:rsidP="00CF13BC">
      <w:pPr>
        <w:pStyle w:val="Heading2"/>
        <w:rPr>
          <w:lang w:val="es-ES"/>
        </w:rPr>
      </w:pPr>
      <w:bookmarkStart w:id="35" w:name="_Toc40559885"/>
      <w:r w:rsidRPr="00CB7075">
        <w:rPr>
          <w:lang w:val="es-ES"/>
        </w:rPr>
        <w:t xml:space="preserve">8.10. </w:t>
      </w:r>
      <w:r w:rsidR="00DC0516" w:rsidRPr="00CB7075">
        <w:rPr>
          <w:lang w:val="es-ES"/>
        </w:rPr>
        <w:t>VI Cap</w:t>
      </w:r>
      <w:r w:rsidR="00D042BA" w:rsidRPr="00CB7075">
        <w:rPr>
          <w:lang w:val="es-ES"/>
        </w:rPr>
        <w:t>ítulo</w:t>
      </w:r>
      <w:r w:rsidR="00DC0516" w:rsidRPr="00CB7075">
        <w:rPr>
          <w:lang w:val="es-ES"/>
        </w:rPr>
        <w:t xml:space="preserve"> General 1980</w:t>
      </w:r>
      <w:bookmarkEnd w:id="35"/>
    </w:p>
    <w:p w14:paraId="61327B7D" w14:textId="6C4A2C2A" w:rsidR="00DC0516" w:rsidRPr="00CB7075" w:rsidRDefault="00DC0516" w:rsidP="00CF13BC">
      <w:pPr>
        <w:rPr>
          <w:b/>
          <w:bCs/>
          <w:szCs w:val="24"/>
          <w:lang w:val="es-ES"/>
        </w:rPr>
      </w:pPr>
    </w:p>
    <w:p w14:paraId="6AC0EF3D" w14:textId="5319ED92" w:rsidR="00CB7075" w:rsidRDefault="00200F70" w:rsidP="00CF13BC">
      <w:pPr>
        <w:rPr>
          <w:szCs w:val="24"/>
          <w:lang w:val="es-ES"/>
        </w:rPr>
      </w:pPr>
      <w:r w:rsidRPr="00CB7075">
        <w:rPr>
          <w:b/>
          <w:bCs/>
          <w:szCs w:val="24"/>
          <w:lang w:val="es-ES"/>
        </w:rPr>
        <w:t>13</w:t>
      </w:r>
      <w:r w:rsidR="00CB7075" w:rsidRPr="00CB7075">
        <w:rPr>
          <w:b/>
          <w:bCs/>
          <w:szCs w:val="24"/>
          <w:lang w:val="es-ES"/>
        </w:rPr>
        <w:t>4</w:t>
      </w:r>
      <w:r w:rsidRPr="00CB7075">
        <w:rPr>
          <w:b/>
          <w:bCs/>
          <w:szCs w:val="24"/>
          <w:lang w:val="es-ES"/>
        </w:rPr>
        <w:t>.</w:t>
      </w:r>
      <w:r w:rsidRPr="00CB7075">
        <w:rPr>
          <w:b/>
          <w:bCs/>
          <w:szCs w:val="24"/>
          <w:lang w:val="es-ES"/>
        </w:rPr>
        <w:tab/>
      </w:r>
      <w:r w:rsidR="00DC0516" w:rsidRPr="00CB7075">
        <w:rPr>
          <w:szCs w:val="24"/>
          <w:lang w:val="es-ES"/>
        </w:rPr>
        <w:t>D</w:t>
      </w:r>
      <w:r w:rsidR="00CB7075" w:rsidRPr="00CB7075">
        <w:rPr>
          <w:szCs w:val="24"/>
          <w:lang w:val="es-ES"/>
        </w:rPr>
        <w:t>el informe del Gobierno General saliente para el Capítulo</w:t>
      </w:r>
      <w:r w:rsidR="00CB7075">
        <w:rPr>
          <w:szCs w:val="24"/>
          <w:lang w:val="es-ES"/>
        </w:rPr>
        <w:t xml:space="preserve"> General de 1980 se aprende que el Centro Vocacional Rogate de Roma, constituido por diez Sacerdotes y un Hermano, acompañó la animación en el contexto de la Congregación, a través de cursos de Formación permanente, un curso de espiritualidad rogacionista para los religiosos estudiantes y cursos de ejercicios espirituales, mes rogacionista, retiros, etc.</w:t>
      </w:r>
    </w:p>
    <w:p w14:paraId="220170D9" w14:textId="77777777" w:rsidR="00CB7075" w:rsidRDefault="00CB7075" w:rsidP="00CF13BC">
      <w:pPr>
        <w:rPr>
          <w:szCs w:val="24"/>
          <w:lang w:val="es-ES"/>
        </w:rPr>
      </w:pPr>
      <w:r>
        <w:rPr>
          <w:szCs w:val="24"/>
          <w:lang w:val="es-ES"/>
        </w:rPr>
        <w:tab/>
        <w:t xml:space="preserve">A nivel eclesial el Centro promovió la Unión Piadosa a través de los </w:t>
      </w:r>
      <w:r>
        <w:rPr>
          <w:i/>
          <w:iCs/>
          <w:szCs w:val="24"/>
          <w:lang w:val="es-ES"/>
        </w:rPr>
        <w:t>Cenáculos Voc</w:t>
      </w:r>
      <w:r w:rsidRPr="00CB7075">
        <w:rPr>
          <w:szCs w:val="24"/>
          <w:lang w:val="es-ES"/>
        </w:rPr>
        <w:t>.</w:t>
      </w:r>
      <w:r>
        <w:rPr>
          <w:szCs w:val="24"/>
          <w:lang w:val="es-ES"/>
        </w:rPr>
        <w:t xml:space="preserve"> A partir de diciembre de 1979 se constituyeron 417 Cenáculos, por un total de 9759 miembros, animados por 222 entre Sacerdotes, Hermanas y Laicos. La revista </w:t>
      </w:r>
      <w:r>
        <w:rPr>
          <w:i/>
          <w:iCs/>
          <w:szCs w:val="24"/>
          <w:lang w:val="es-ES"/>
        </w:rPr>
        <w:t xml:space="preserve">Rogate Ergo </w:t>
      </w:r>
      <w:r w:rsidRPr="00CB7075">
        <w:rPr>
          <w:szCs w:val="24"/>
          <w:lang w:val="es-ES"/>
        </w:rPr>
        <w:t>siguió</w:t>
      </w:r>
      <w:r>
        <w:rPr>
          <w:szCs w:val="24"/>
          <w:lang w:val="es-ES"/>
        </w:rPr>
        <w:t xml:space="preserve"> con sus éxitos y la Editora Rogate, constituida en Asociación Cultural </w:t>
      </w:r>
      <w:r>
        <w:rPr>
          <w:i/>
          <w:iCs/>
          <w:szCs w:val="24"/>
          <w:lang w:val="es-ES"/>
        </w:rPr>
        <w:t>Librería Editora Rogate</w:t>
      </w:r>
      <w:r>
        <w:rPr>
          <w:szCs w:val="24"/>
          <w:lang w:val="es-ES"/>
        </w:rPr>
        <w:t>, en el sexenio editó un significativo número de libros y publicaciones.</w:t>
      </w:r>
    </w:p>
    <w:p w14:paraId="748D2657" w14:textId="61FB4F7B" w:rsidR="00DC0516" w:rsidRPr="00B71710" w:rsidRDefault="00CB7075" w:rsidP="00CF13BC">
      <w:pPr>
        <w:rPr>
          <w:szCs w:val="24"/>
          <w:lang w:val="es-ES"/>
        </w:rPr>
      </w:pPr>
      <w:r>
        <w:rPr>
          <w:szCs w:val="24"/>
          <w:lang w:val="es-ES"/>
        </w:rPr>
        <w:tab/>
        <w:t>El Centro, además, colaboró con la Sagrada Congregación por la Educación Católica,</w:t>
      </w:r>
      <w:r w:rsidR="00B71710" w:rsidRPr="00B71710">
        <w:rPr>
          <w:color w:val="000000"/>
          <w:lang w:val="es-ES"/>
        </w:rPr>
        <w:t xml:space="preserve"> </w:t>
      </w:r>
      <w:r w:rsidR="00B71710">
        <w:rPr>
          <w:color w:val="000000"/>
          <w:lang w:val="es-ES"/>
        </w:rPr>
        <w:t xml:space="preserve">trabajando en </w:t>
      </w:r>
      <w:r w:rsidR="00B71710" w:rsidRPr="00B71710">
        <w:rPr>
          <w:color w:val="000000"/>
          <w:lang w:val="es-ES"/>
        </w:rPr>
        <w:t>la organiz</w:t>
      </w:r>
      <w:r w:rsidR="00B71710">
        <w:rPr>
          <w:color w:val="000000"/>
          <w:lang w:val="es-ES"/>
        </w:rPr>
        <w:t>ación</w:t>
      </w:r>
      <w:r w:rsidR="00B71710" w:rsidRPr="00B71710">
        <w:rPr>
          <w:color w:val="000000"/>
          <w:lang w:val="es-ES"/>
        </w:rPr>
        <w:t xml:space="preserve"> de</w:t>
      </w:r>
      <w:r w:rsidR="00B71710">
        <w:rPr>
          <w:color w:val="000000"/>
          <w:lang w:val="es-ES"/>
        </w:rPr>
        <w:t xml:space="preserve"> los</w:t>
      </w:r>
      <w:r w:rsidR="00B71710" w:rsidRPr="00B71710">
        <w:rPr>
          <w:color w:val="000000"/>
          <w:lang w:val="es-ES"/>
        </w:rPr>
        <w:t xml:space="preserve"> Congres</w:t>
      </w:r>
      <w:r w:rsidR="00B71710">
        <w:rPr>
          <w:color w:val="000000"/>
          <w:lang w:val="es-ES"/>
        </w:rPr>
        <w:t>os</w:t>
      </w:r>
      <w:r w:rsidR="00B71710" w:rsidRPr="00B71710">
        <w:rPr>
          <w:color w:val="000000"/>
          <w:lang w:val="es-ES"/>
        </w:rPr>
        <w:t xml:space="preserve"> Interna</w:t>
      </w:r>
      <w:r w:rsidR="00B71710">
        <w:rPr>
          <w:color w:val="000000"/>
          <w:lang w:val="es-ES"/>
        </w:rPr>
        <w:t>c</w:t>
      </w:r>
      <w:r w:rsidR="00B71710" w:rsidRPr="00B71710">
        <w:rPr>
          <w:color w:val="000000"/>
          <w:lang w:val="es-ES"/>
        </w:rPr>
        <w:t>ionale</w:t>
      </w:r>
      <w:r w:rsidR="00B71710">
        <w:rPr>
          <w:color w:val="000000"/>
          <w:lang w:val="es-ES"/>
        </w:rPr>
        <w:t>s</w:t>
      </w:r>
      <w:r w:rsidR="00B71710" w:rsidRPr="00B71710">
        <w:rPr>
          <w:color w:val="000000"/>
          <w:lang w:val="es-ES"/>
        </w:rPr>
        <w:t xml:space="preserve"> </w:t>
      </w:r>
      <w:r w:rsidR="00B71710">
        <w:rPr>
          <w:color w:val="000000"/>
          <w:lang w:val="es-ES"/>
        </w:rPr>
        <w:t>sobre las</w:t>
      </w:r>
      <w:r w:rsidR="00B71710" w:rsidRPr="00B71710">
        <w:rPr>
          <w:color w:val="000000"/>
          <w:lang w:val="es-ES"/>
        </w:rPr>
        <w:t xml:space="preserve"> Voca</w:t>
      </w:r>
      <w:r w:rsidR="00B71710">
        <w:rPr>
          <w:color w:val="000000"/>
          <w:lang w:val="es-ES"/>
        </w:rPr>
        <w:t>ciones</w:t>
      </w:r>
      <w:r w:rsidR="00B71710" w:rsidRPr="00B71710">
        <w:rPr>
          <w:color w:val="000000"/>
          <w:lang w:val="es-ES"/>
        </w:rPr>
        <w:t xml:space="preserve">. </w:t>
      </w:r>
      <w:r w:rsidR="00B71710">
        <w:rPr>
          <w:color w:val="000000"/>
          <w:lang w:val="es-ES"/>
        </w:rPr>
        <w:t>Además</w:t>
      </w:r>
      <w:r w:rsidR="00B71710" w:rsidRPr="00B71710">
        <w:rPr>
          <w:color w:val="000000"/>
          <w:lang w:val="es-ES"/>
        </w:rPr>
        <w:t>, col</w:t>
      </w:r>
      <w:r w:rsidR="00B71710">
        <w:rPr>
          <w:color w:val="000000"/>
          <w:lang w:val="es-ES"/>
        </w:rPr>
        <w:t xml:space="preserve">aboró </w:t>
      </w:r>
      <w:r w:rsidRPr="00B71710">
        <w:rPr>
          <w:szCs w:val="24"/>
          <w:lang w:val="es-ES"/>
        </w:rPr>
        <w:t xml:space="preserve">con la Diócesis de Roma, </w:t>
      </w:r>
      <w:r w:rsidR="00B71710">
        <w:rPr>
          <w:szCs w:val="24"/>
          <w:lang w:val="es-ES"/>
        </w:rPr>
        <w:t xml:space="preserve">con el Centro Nacional Vocaciones y </w:t>
      </w:r>
      <w:r w:rsidRPr="00B71710">
        <w:rPr>
          <w:szCs w:val="24"/>
          <w:lang w:val="es-ES"/>
        </w:rPr>
        <w:t>Radio Vaticana, insertándose en diversos organismos eclesiales; organizó dos Congresos Nacionales sobre oración y vocación, ofreciendo cursos de ejercicios espirituales, retiros, y animando cursos vocacionales</w:t>
      </w:r>
      <w:r w:rsidR="00AC4EB5" w:rsidRPr="00B71710">
        <w:rPr>
          <w:szCs w:val="24"/>
          <w:lang w:val="es-ES"/>
        </w:rPr>
        <w:t>.</w:t>
      </w:r>
      <w:r w:rsidR="001B46B7">
        <w:rPr>
          <w:rStyle w:val="FootnoteReference"/>
          <w:szCs w:val="24"/>
        </w:rPr>
        <w:footnoteReference w:id="100"/>
      </w:r>
      <w:r w:rsidR="00AC4EB5" w:rsidRPr="00B71710">
        <w:rPr>
          <w:szCs w:val="24"/>
          <w:lang w:val="es-ES"/>
        </w:rPr>
        <w:t xml:space="preserve">  </w:t>
      </w:r>
    </w:p>
    <w:p w14:paraId="16B707FD" w14:textId="77777777" w:rsidR="00200F70" w:rsidRPr="00B71710" w:rsidRDefault="00200F70" w:rsidP="00CF13BC">
      <w:pPr>
        <w:rPr>
          <w:b/>
          <w:bCs/>
          <w:szCs w:val="24"/>
          <w:lang w:val="es-ES"/>
        </w:rPr>
      </w:pPr>
    </w:p>
    <w:p w14:paraId="150028B1" w14:textId="1E645BEA" w:rsidR="00CB7075" w:rsidRDefault="00200F70" w:rsidP="00CF13BC">
      <w:pPr>
        <w:rPr>
          <w:szCs w:val="24"/>
          <w:lang w:val="es-ES"/>
        </w:rPr>
      </w:pPr>
      <w:r w:rsidRPr="00CB7075">
        <w:rPr>
          <w:b/>
          <w:bCs/>
          <w:szCs w:val="24"/>
          <w:lang w:val="es-ES"/>
        </w:rPr>
        <w:t>13</w:t>
      </w:r>
      <w:r w:rsidR="00CB7075" w:rsidRPr="00CB7075">
        <w:rPr>
          <w:b/>
          <w:bCs/>
          <w:szCs w:val="24"/>
          <w:lang w:val="es-ES"/>
        </w:rPr>
        <w:t>5</w:t>
      </w:r>
      <w:r w:rsidRPr="00CB7075">
        <w:rPr>
          <w:b/>
          <w:bCs/>
          <w:szCs w:val="24"/>
          <w:lang w:val="es-ES"/>
        </w:rPr>
        <w:t>.</w:t>
      </w:r>
      <w:r w:rsidRPr="00CB7075">
        <w:rPr>
          <w:b/>
          <w:bCs/>
          <w:szCs w:val="24"/>
          <w:lang w:val="es-ES"/>
        </w:rPr>
        <w:tab/>
      </w:r>
      <w:r w:rsidR="00CB7075" w:rsidRPr="00CB7075">
        <w:rPr>
          <w:szCs w:val="24"/>
          <w:lang w:val="es-ES"/>
        </w:rPr>
        <w:t>E</w:t>
      </w:r>
      <w:r w:rsidR="006F3AB8" w:rsidRPr="00CB7075">
        <w:rPr>
          <w:szCs w:val="24"/>
          <w:lang w:val="es-ES"/>
        </w:rPr>
        <w:t>l Cap</w:t>
      </w:r>
      <w:r w:rsidR="00CB7075" w:rsidRPr="00CB7075">
        <w:rPr>
          <w:szCs w:val="24"/>
          <w:lang w:val="es-ES"/>
        </w:rPr>
        <w:t xml:space="preserve">ítulo, finalmente, </w:t>
      </w:r>
      <w:r w:rsidR="00CB7075">
        <w:rPr>
          <w:szCs w:val="24"/>
          <w:lang w:val="es-ES"/>
        </w:rPr>
        <w:t xml:space="preserve">concuerda unas </w:t>
      </w:r>
      <w:r w:rsidR="00CB7075">
        <w:rPr>
          <w:i/>
          <w:iCs/>
          <w:szCs w:val="24"/>
          <w:lang w:val="es-ES"/>
        </w:rPr>
        <w:t>Propuestas Operativas</w:t>
      </w:r>
      <w:r w:rsidR="00CB7075">
        <w:rPr>
          <w:szCs w:val="24"/>
          <w:lang w:val="es-ES"/>
        </w:rPr>
        <w:t>:</w:t>
      </w:r>
    </w:p>
    <w:p w14:paraId="0B26D8CF" w14:textId="42FDC541" w:rsidR="00CB7075" w:rsidRPr="004C19DC" w:rsidRDefault="00CB7075" w:rsidP="00CF13BC">
      <w:pPr>
        <w:rPr>
          <w:szCs w:val="24"/>
          <w:lang w:val="es-ES"/>
        </w:rPr>
      </w:pPr>
      <w:r>
        <w:rPr>
          <w:szCs w:val="24"/>
          <w:lang w:val="es-ES"/>
        </w:rPr>
        <w:tab/>
      </w:r>
      <w:r w:rsidRPr="004C19DC">
        <w:rPr>
          <w:szCs w:val="24"/>
          <w:lang w:val="es-ES"/>
        </w:rPr>
        <w:t xml:space="preserve">“Se constituya </w:t>
      </w:r>
      <w:r w:rsidR="004C19DC" w:rsidRPr="004C19DC">
        <w:rPr>
          <w:szCs w:val="24"/>
          <w:lang w:val="es-ES"/>
        </w:rPr>
        <w:t xml:space="preserve">el </w:t>
      </w:r>
      <w:r w:rsidR="004C19DC" w:rsidRPr="004C19DC">
        <w:rPr>
          <w:i/>
          <w:iCs/>
          <w:szCs w:val="24"/>
          <w:lang w:val="es-ES"/>
        </w:rPr>
        <w:t>Secretariado G</w:t>
      </w:r>
      <w:r w:rsidR="004C19DC">
        <w:rPr>
          <w:i/>
          <w:iCs/>
          <w:szCs w:val="24"/>
          <w:lang w:val="es-ES"/>
        </w:rPr>
        <w:t>eneral del Apostolado Vocacional del Rogate</w:t>
      </w:r>
      <w:r w:rsidR="004C19DC">
        <w:rPr>
          <w:szCs w:val="24"/>
          <w:lang w:val="es-ES"/>
        </w:rPr>
        <w:t>, dependiendo y siendo órgano consultivo del Gobierno General (…).</w:t>
      </w:r>
    </w:p>
    <w:p w14:paraId="29BCC3F2" w14:textId="344537F1" w:rsidR="004C19DC" w:rsidRPr="004C19DC" w:rsidRDefault="00200F70" w:rsidP="00CF13BC">
      <w:pPr>
        <w:rPr>
          <w:szCs w:val="24"/>
          <w:lang w:val="es-ES"/>
        </w:rPr>
      </w:pPr>
      <w:r w:rsidRPr="00D71D96">
        <w:rPr>
          <w:szCs w:val="24"/>
          <w:lang w:val="es-ES"/>
        </w:rPr>
        <w:tab/>
      </w:r>
      <w:r w:rsidR="004C19DC" w:rsidRPr="004C19DC">
        <w:rPr>
          <w:szCs w:val="24"/>
          <w:lang w:val="es-ES"/>
        </w:rPr>
        <w:t>“Este Secretariado será presidido por el Con</w:t>
      </w:r>
      <w:r w:rsidR="004C19DC">
        <w:rPr>
          <w:szCs w:val="24"/>
          <w:lang w:val="es-ES"/>
        </w:rPr>
        <w:t xml:space="preserve">sultor dedicado y tendrá dos sectores. El </w:t>
      </w:r>
      <w:r w:rsidR="004C19DC">
        <w:rPr>
          <w:i/>
          <w:iCs/>
          <w:szCs w:val="24"/>
          <w:lang w:val="es-ES"/>
        </w:rPr>
        <w:t>sector espiritual</w:t>
      </w:r>
      <w:r w:rsidR="004C19DC">
        <w:rPr>
          <w:szCs w:val="24"/>
          <w:lang w:val="es-ES"/>
        </w:rPr>
        <w:t xml:space="preserve"> para los siguientes servicios: estudiar la espiritualidad rogacionista, sensibilizar los Congresos sobre el Rogate, formar nuestros religiosos destinados para este específico apostolado de la Congregación, animar la Alianza Sacerdotal Rogacionista, la Unión Rogacionista, los Cenáculos Vocacionales y promover encuentros para Animadores Vocacionales, Rectores de Seminario (…).</w:t>
      </w:r>
    </w:p>
    <w:p w14:paraId="23B374D6" w14:textId="6081BAAF" w:rsidR="004C19DC" w:rsidRPr="004C19DC" w:rsidRDefault="00200F70" w:rsidP="00CF13BC">
      <w:pPr>
        <w:rPr>
          <w:szCs w:val="24"/>
          <w:lang w:val="es-ES"/>
        </w:rPr>
      </w:pPr>
      <w:r w:rsidRPr="00D71D96">
        <w:rPr>
          <w:szCs w:val="24"/>
          <w:lang w:val="es-ES"/>
        </w:rPr>
        <w:tab/>
      </w:r>
      <w:r w:rsidR="004C19DC" w:rsidRPr="004C19DC">
        <w:rPr>
          <w:szCs w:val="24"/>
          <w:lang w:val="es-ES"/>
        </w:rPr>
        <w:t>“E</w:t>
      </w:r>
      <w:r w:rsidR="006F3AB8" w:rsidRPr="004C19DC">
        <w:rPr>
          <w:szCs w:val="24"/>
          <w:lang w:val="es-ES"/>
        </w:rPr>
        <w:t xml:space="preserve">l </w:t>
      </w:r>
      <w:r w:rsidR="006F3AB8" w:rsidRPr="004C19DC">
        <w:rPr>
          <w:i/>
          <w:iCs/>
          <w:szCs w:val="24"/>
          <w:lang w:val="es-ES"/>
        </w:rPr>
        <w:t>se</w:t>
      </w:r>
      <w:r w:rsidR="004C19DC" w:rsidRPr="004C19DC">
        <w:rPr>
          <w:i/>
          <w:iCs/>
          <w:szCs w:val="24"/>
          <w:lang w:val="es-ES"/>
        </w:rPr>
        <w:t>c</w:t>
      </w:r>
      <w:r w:rsidR="006F3AB8" w:rsidRPr="004C19DC">
        <w:rPr>
          <w:i/>
          <w:iCs/>
          <w:szCs w:val="24"/>
          <w:lang w:val="es-ES"/>
        </w:rPr>
        <w:t xml:space="preserve">tor pastoral </w:t>
      </w:r>
      <w:r w:rsidR="006F3AB8" w:rsidRPr="004C19DC">
        <w:rPr>
          <w:szCs w:val="24"/>
          <w:lang w:val="es-ES"/>
        </w:rPr>
        <w:t>p</w:t>
      </w:r>
      <w:r w:rsidR="004C19DC" w:rsidRPr="004C19DC">
        <w:rPr>
          <w:szCs w:val="24"/>
          <w:lang w:val="es-ES"/>
        </w:rPr>
        <w:t>ara los siguientes servicios:</w:t>
      </w:r>
      <w:r w:rsidR="006F3AB8" w:rsidRPr="004C19DC">
        <w:rPr>
          <w:szCs w:val="24"/>
          <w:lang w:val="es-ES"/>
        </w:rPr>
        <w:t xml:space="preserve"> </w:t>
      </w:r>
      <w:r w:rsidR="004C19DC" w:rsidRPr="004C19DC">
        <w:rPr>
          <w:szCs w:val="24"/>
          <w:lang w:val="es-ES"/>
        </w:rPr>
        <w:t>el estudio científico de la oración y</w:t>
      </w:r>
      <w:r w:rsidR="004C19DC">
        <w:rPr>
          <w:szCs w:val="24"/>
          <w:lang w:val="es-ES"/>
        </w:rPr>
        <w:t xml:space="preserve"> de los problemas vocacionales, la revista </w:t>
      </w:r>
      <w:r w:rsidR="004C19DC">
        <w:rPr>
          <w:i/>
          <w:iCs/>
          <w:szCs w:val="24"/>
          <w:lang w:val="es-ES"/>
        </w:rPr>
        <w:t>Rogate Ergo</w:t>
      </w:r>
      <w:r w:rsidR="004C19DC">
        <w:rPr>
          <w:szCs w:val="24"/>
          <w:lang w:val="es-ES"/>
        </w:rPr>
        <w:t xml:space="preserve">, la </w:t>
      </w:r>
      <w:r w:rsidR="004C19DC">
        <w:rPr>
          <w:i/>
          <w:iCs/>
          <w:szCs w:val="24"/>
          <w:lang w:val="es-ES"/>
        </w:rPr>
        <w:t>Editora Rogate</w:t>
      </w:r>
      <w:r w:rsidR="004C19DC">
        <w:rPr>
          <w:szCs w:val="24"/>
          <w:lang w:val="es-ES"/>
        </w:rPr>
        <w:t xml:space="preserve">, la utilización y la inserción en los medios de comunicación (radio, televisión, periódicos, películas y audiovisuales), la oficina de propaganda y difusión, la inserción en los Organismos y Movimientos eclesiales sea locales que internacionales, la traducción en las diversas lenguas de las publicaciones más significativas de la </w:t>
      </w:r>
      <w:r w:rsidR="004C19DC">
        <w:rPr>
          <w:i/>
          <w:iCs/>
          <w:szCs w:val="24"/>
          <w:lang w:val="es-ES"/>
        </w:rPr>
        <w:t>Editora Rogate</w:t>
      </w:r>
      <w:r w:rsidR="004C19DC">
        <w:rPr>
          <w:szCs w:val="24"/>
          <w:lang w:val="es-ES"/>
        </w:rPr>
        <w:t xml:space="preserve"> (…).</w:t>
      </w:r>
    </w:p>
    <w:p w14:paraId="355EB4D9" w14:textId="65679D58" w:rsidR="002C0BB0" w:rsidRPr="004C19DC" w:rsidRDefault="00200F70" w:rsidP="004C19DC">
      <w:pPr>
        <w:rPr>
          <w:szCs w:val="24"/>
          <w:lang w:val="es-ES"/>
        </w:rPr>
      </w:pPr>
      <w:r w:rsidRPr="00D71D96">
        <w:rPr>
          <w:szCs w:val="24"/>
          <w:lang w:val="es-ES"/>
        </w:rPr>
        <w:tab/>
      </w:r>
      <w:r w:rsidR="004C19DC" w:rsidRPr="004C19DC">
        <w:rPr>
          <w:szCs w:val="24"/>
          <w:lang w:val="es-ES"/>
        </w:rPr>
        <w:t>El Capítulo, además, destaca q</w:t>
      </w:r>
      <w:r w:rsidR="004C19DC">
        <w:rPr>
          <w:szCs w:val="24"/>
          <w:lang w:val="es-ES"/>
        </w:rPr>
        <w:t xml:space="preserve">ue “es urgente un arreglo adecuado del </w:t>
      </w:r>
      <w:r w:rsidR="004C19DC">
        <w:rPr>
          <w:i/>
          <w:iCs/>
          <w:szCs w:val="24"/>
          <w:lang w:val="es-ES"/>
        </w:rPr>
        <w:t>Centro Vocacional Rogate</w:t>
      </w:r>
      <w:r w:rsidR="004C19DC">
        <w:rPr>
          <w:szCs w:val="24"/>
          <w:lang w:val="es-ES"/>
        </w:rPr>
        <w:t xml:space="preserve"> de Roma”, encomienda que “en las naciones en que somos presentes búsquese constituir un </w:t>
      </w:r>
      <w:r w:rsidR="004C19DC">
        <w:rPr>
          <w:i/>
          <w:iCs/>
          <w:szCs w:val="24"/>
          <w:lang w:val="es-ES"/>
        </w:rPr>
        <w:t>Centro Vocacional Rogate</w:t>
      </w:r>
      <w:r w:rsidR="004C19DC">
        <w:rPr>
          <w:szCs w:val="24"/>
          <w:lang w:val="es-ES"/>
        </w:rPr>
        <w:t xml:space="preserve">” conectado con el Secretariado General para el Apostolado Vocacional del Rogate, e insiste para que “se constituyan en Italia los </w:t>
      </w:r>
      <w:r w:rsidR="004C19DC">
        <w:rPr>
          <w:i/>
          <w:iCs/>
          <w:szCs w:val="24"/>
          <w:lang w:val="es-ES"/>
        </w:rPr>
        <w:t xml:space="preserve">Centros Vocacionales Rogate </w:t>
      </w:r>
      <w:r w:rsidR="004C19DC">
        <w:rPr>
          <w:szCs w:val="24"/>
          <w:lang w:val="es-ES"/>
        </w:rPr>
        <w:t>locales</w:t>
      </w:r>
      <w:r w:rsidR="002C0BB0" w:rsidRPr="004C19DC">
        <w:rPr>
          <w:szCs w:val="24"/>
          <w:lang w:val="es-ES"/>
        </w:rPr>
        <w:t>”.</w:t>
      </w:r>
      <w:r w:rsidR="002C0BB0">
        <w:rPr>
          <w:rStyle w:val="FootnoteReference"/>
          <w:szCs w:val="24"/>
        </w:rPr>
        <w:footnoteReference w:id="101"/>
      </w:r>
    </w:p>
    <w:p w14:paraId="616D3469" w14:textId="77777777" w:rsidR="00200F70" w:rsidRPr="004C19DC" w:rsidRDefault="00200F70" w:rsidP="00CF13BC">
      <w:pPr>
        <w:rPr>
          <w:b/>
          <w:bCs/>
          <w:szCs w:val="24"/>
          <w:lang w:val="es-ES"/>
        </w:rPr>
      </w:pPr>
    </w:p>
    <w:p w14:paraId="1B81B813" w14:textId="550C7C9F" w:rsidR="002C0BB0" w:rsidRPr="00D71D96" w:rsidRDefault="00200F70" w:rsidP="0044484D">
      <w:pPr>
        <w:rPr>
          <w:szCs w:val="24"/>
          <w:lang w:val="es-ES"/>
        </w:rPr>
      </w:pPr>
      <w:r w:rsidRPr="0044484D">
        <w:rPr>
          <w:b/>
          <w:bCs/>
          <w:szCs w:val="24"/>
          <w:lang w:val="es-ES"/>
        </w:rPr>
        <w:t>13</w:t>
      </w:r>
      <w:r w:rsidR="0044484D" w:rsidRPr="0044484D">
        <w:rPr>
          <w:b/>
          <w:bCs/>
          <w:szCs w:val="24"/>
          <w:lang w:val="es-ES"/>
        </w:rPr>
        <w:t>6</w:t>
      </w:r>
      <w:r w:rsidRPr="0044484D">
        <w:rPr>
          <w:b/>
          <w:bCs/>
          <w:szCs w:val="24"/>
          <w:lang w:val="es-ES"/>
        </w:rPr>
        <w:t>.</w:t>
      </w:r>
      <w:r w:rsidRPr="0044484D">
        <w:rPr>
          <w:szCs w:val="24"/>
          <w:lang w:val="es-ES"/>
        </w:rPr>
        <w:tab/>
      </w:r>
      <w:r w:rsidR="002C0BB0" w:rsidRPr="0044484D">
        <w:rPr>
          <w:szCs w:val="24"/>
          <w:lang w:val="es-ES"/>
        </w:rPr>
        <w:t>L</w:t>
      </w:r>
      <w:r w:rsidR="0044484D" w:rsidRPr="0044484D">
        <w:rPr>
          <w:szCs w:val="24"/>
          <w:lang w:val="es-ES"/>
        </w:rPr>
        <w:t>as</w:t>
      </w:r>
      <w:r w:rsidR="002C0BB0" w:rsidRPr="0044484D">
        <w:rPr>
          <w:szCs w:val="24"/>
          <w:lang w:val="es-ES"/>
        </w:rPr>
        <w:t xml:space="preserve"> Norm</w:t>
      </w:r>
      <w:r w:rsidR="0044484D" w:rsidRPr="0044484D">
        <w:rPr>
          <w:szCs w:val="24"/>
          <w:lang w:val="es-ES"/>
        </w:rPr>
        <w:t>as</w:t>
      </w:r>
      <w:r w:rsidR="002C0BB0" w:rsidRPr="0044484D">
        <w:rPr>
          <w:szCs w:val="24"/>
          <w:lang w:val="es-ES"/>
        </w:rPr>
        <w:t xml:space="preserve"> (1980) puntualmente </w:t>
      </w:r>
      <w:r w:rsidR="0044484D" w:rsidRPr="0044484D">
        <w:rPr>
          <w:szCs w:val="24"/>
          <w:lang w:val="es-ES"/>
        </w:rPr>
        <w:t xml:space="preserve">reciben las propuestas operativas del Capítulo General </w:t>
      </w:r>
      <w:r w:rsidR="002C0BB0" w:rsidRPr="0044484D">
        <w:rPr>
          <w:szCs w:val="24"/>
          <w:lang w:val="es-ES"/>
        </w:rPr>
        <w:t>(art. 10</w:t>
      </w:r>
      <w:r w:rsidR="001006C5">
        <w:rPr>
          <w:szCs w:val="24"/>
          <w:lang w:val="es-ES"/>
        </w:rPr>
        <w:t>3-</w:t>
      </w:r>
      <w:r w:rsidR="002C0BB0" w:rsidRPr="0044484D">
        <w:rPr>
          <w:szCs w:val="24"/>
          <w:lang w:val="es-ES"/>
        </w:rPr>
        <w:t xml:space="preserve">106) </w:t>
      </w:r>
      <w:r w:rsidR="0044484D" w:rsidRPr="0044484D">
        <w:rPr>
          <w:szCs w:val="24"/>
          <w:lang w:val="es-ES"/>
        </w:rPr>
        <w:t xml:space="preserve">y </w:t>
      </w:r>
      <w:r w:rsidR="0044484D">
        <w:rPr>
          <w:szCs w:val="24"/>
          <w:lang w:val="es-ES"/>
        </w:rPr>
        <w:t xml:space="preserve">establecen en mérito a la </w:t>
      </w:r>
      <w:r w:rsidR="0044484D">
        <w:rPr>
          <w:i/>
          <w:iCs/>
          <w:szCs w:val="24"/>
          <w:lang w:val="es-ES"/>
        </w:rPr>
        <w:t>Jornada Rogacionista</w:t>
      </w:r>
      <w:r w:rsidR="0044484D">
        <w:rPr>
          <w:szCs w:val="24"/>
          <w:lang w:val="es-ES"/>
        </w:rPr>
        <w:t xml:space="preserve">: “La Jornada </w:t>
      </w:r>
      <w:r w:rsidR="0044484D">
        <w:rPr>
          <w:szCs w:val="24"/>
          <w:lang w:val="es-ES"/>
        </w:rPr>
        <w:lastRenderedPageBreak/>
        <w:t>Mundial de Oración por las Vocaciones es la Jornada Rogacionista por excelencia. Será celebrada, pues, con todo compromiso y oportunas iniciativas”</w:t>
      </w:r>
      <w:r w:rsidR="00FC41F2" w:rsidRPr="00D71D96">
        <w:rPr>
          <w:szCs w:val="24"/>
          <w:lang w:val="es-ES"/>
        </w:rPr>
        <w:t xml:space="preserve"> (107).</w:t>
      </w:r>
    </w:p>
    <w:p w14:paraId="23A1FFA0" w14:textId="612AB637" w:rsidR="00955A0F" w:rsidRPr="0044484D" w:rsidRDefault="0044484D" w:rsidP="0044484D">
      <w:pPr>
        <w:rPr>
          <w:i/>
          <w:iCs/>
          <w:szCs w:val="24"/>
          <w:lang w:val="es-ES"/>
        </w:rPr>
      </w:pPr>
      <w:r w:rsidRPr="00D71D96">
        <w:rPr>
          <w:szCs w:val="24"/>
          <w:lang w:val="es-ES"/>
        </w:rPr>
        <w:tab/>
      </w:r>
      <w:r w:rsidRPr="0044484D">
        <w:rPr>
          <w:szCs w:val="24"/>
          <w:lang w:val="es-ES"/>
        </w:rPr>
        <w:t>En enero de 1982 es o</w:t>
      </w:r>
      <w:r>
        <w:rPr>
          <w:szCs w:val="24"/>
          <w:lang w:val="es-ES"/>
        </w:rPr>
        <w:t xml:space="preserve">perativa la elección de dividir, en el Centro Rogate, el sector pastoral y el sector espiritual, porque este es trasladado a la sede de Grottaferrata, donde está presente el </w:t>
      </w:r>
      <w:r w:rsidR="004C004C">
        <w:rPr>
          <w:szCs w:val="24"/>
          <w:lang w:val="es-ES"/>
        </w:rPr>
        <w:t>E</w:t>
      </w:r>
      <w:r>
        <w:rPr>
          <w:szCs w:val="24"/>
          <w:lang w:val="es-ES"/>
        </w:rPr>
        <w:t xml:space="preserve">studiantado </w:t>
      </w:r>
      <w:r w:rsidR="004C004C">
        <w:rPr>
          <w:szCs w:val="24"/>
          <w:lang w:val="es-ES"/>
        </w:rPr>
        <w:t>Teológico</w:t>
      </w:r>
      <w:r>
        <w:rPr>
          <w:szCs w:val="24"/>
          <w:lang w:val="es-ES"/>
        </w:rPr>
        <w:t>.</w:t>
      </w:r>
      <w:r w:rsidR="00FF570B">
        <w:rPr>
          <w:rStyle w:val="FootnoteReference"/>
          <w:szCs w:val="24"/>
        </w:rPr>
        <w:footnoteReference w:id="102"/>
      </w:r>
      <w:r w:rsidR="006E239B" w:rsidRPr="0044484D">
        <w:rPr>
          <w:szCs w:val="24"/>
          <w:lang w:val="es-ES"/>
        </w:rPr>
        <w:t xml:space="preserve"> </w:t>
      </w:r>
      <w:r w:rsidRPr="0044484D">
        <w:rPr>
          <w:szCs w:val="24"/>
          <w:lang w:val="es-ES"/>
        </w:rPr>
        <w:t>En</w:t>
      </w:r>
      <w:r w:rsidR="006E239B" w:rsidRPr="0044484D">
        <w:rPr>
          <w:szCs w:val="24"/>
          <w:lang w:val="es-ES"/>
        </w:rPr>
        <w:t xml:space="preserve"> 1986 </w:t>
      </w:r>
      <w:r w:rsidRPr="0044484D">
        <w:rPr>
          <w:szCs w:val="24"/>
          <w:lang w:val="es-ES"/>
        </w:rPr>
        <w:t>e</w:t>
      </w:r>
      <w:r w:rsidR="006E239B" w:rsidRPr="0044484D">
        <w:rPr>
          <w:szCs w:val="24"/>
          <w:lang w:val="es-ES"/>
        </w:rPr>
        <w:t>l se</w:t>
      </w:r>
      <w:r w:rsidRPr="0044484D">
        <w:rPr>
          <w:szCs w:val="24"/>
          <w:lang w:val="es-ES"/>
        </w:rPr>
        <w:t>c</w:t>
      </w:r>
      <w:r w:rsidR="006E239B" w:rsidRPr="0044484D">
        <w:rPr>
          <w:szCs w:val="24"/>
          <w:lang w:val="es-ES"/>
        </w:rPr>
        <w:t xml:space="preserve">tor </w:t>
      </w:r>
      <w:r w:rsidRPr="0044484D">
        <w:rPr>
          <w:szCs w:val="24"/>
          <w:lang w:val="es-ES"/>
        </w:rPr>
        <w:t>e</w:t>
      </w:r>
      <w:r w:rsidR="006E239B" w:rsidRPr="0044484D">
        <w:rPr>
          <w:szCs w:val="24"/>
          <w:lang w:val="es-ES"/>
        </w:rPr>
        <w:t>spiritual del Centro Voca</w:t>
      </w:r>
      <w:r w:rsidRPr="0044484D">
        <w:rPr>
          <w:szCs w:val="24"/>
          <w:lang w:val="es-ES"/>
        </w:rPr>
        <w:t>c</w:t>
      </w:r>
      <w:r w:rsidR="006E239B" w:rsidRPr="0044484D">
        <w:rPr>
          <w:szCs w:val="24"/>
          <w:lang w:val="es-ES"/>
        </w:rPr>
        <w:t xml:space="preserve">ional Rogate </w:t>
      </w:r>
      <w:r w:rsidRPr="0044484D">
        <w:rPr>
          <w:szCs w:val="24"/>
          <w:lang w:val="es-ES"/>
        </w:rPr>
        <w:t xml:space="preserve">es trasladado a la sede de </w:t>
      </w:r>
      <w:r w:rsidR="006E239B" w:rsidRPr="0044484D">
        <w:rPr>
          <w:szCs w:val="24"/>
          <w:lang w:val="es-ES"/>
        </w:rPr>
        <w:t xml:space="preserve">Morlupo </w:t>
      </w:r>
      <w:r w:rsidR="006E239B" w:rsidRPr="0044484D">
        <w:rPr>
          <w:i/>
          <w:iCs/>
          <w:szCs w:val="24"/>
          <w:lang w:val="es-ES"/>
        </w:rPr>
        <w:t>Centro d</w:t>
      </w:r>
      <w:r>
        <w:rPr>
          <w:i/>
          <w:iCs/>
          <w:szCs w:val="24"/>
          <w:lang w:val="es-ES"/>
        </w:rPr>
        <w:t>e</w:t>
      </w:r>
      <w:r w:rsidR="006E239B" w:rsidRPr="0044484D">
        <w:rPr>
          <w:i/>
          <w:iCs/>
          <w:szCs w:val="24"/>
          <w:lang w:val="es-ES"/>
        </w:rPr>
        <w:t xml:space="preserve"> </w:t>
      </w:r>
      <w:r>
        <w:rPr>
          <w:i/>
          <w:iCs/>
          <w:szCs w:val="24"/>
          <w:lang w:val="es-ES"/>
        </w:rPr>
        <w:t>Es</w:t>
      </w:r>
      <w:r w:rsidR="006E239B" w:rsidRPr="0044484D">
        <w:rPr>
          <w:i/>
          <w:iCs/>
          <w:szCs w:val="24"/>
          <w:lang w:val="es-ES"/>
        </w:rPr>
        <w:t>pirituali</w:t>
      </w:r>
      <w:r>
        <w:rPr>
          <w:i/>
          <w:iCs/>
          <w:szCs w:val="24"/>
          <w:lang w:val="es-ES"/>
        </w:rPr>
        <w:t>dad</w:t>
      </w:r>
      <w:r w:rsidR="006E239B" w:rsidRPr="0044484D">
        <w:rPr>
          <w:i/>
          <w:iCs/>
          <w:szCs w:val="24"/>
          <w:lang w:val="es-ES"/>
        </w:rPr>
        <w:t xml:space="preserve"> Rogate</w:t>
      </w:r>
      <w:r w:rsidR="006E239B" w:rsidRPr="0044484D">
        <w:rPr>
          <w:szCs w:val="24"/>
          <w:lang w:val="es-ES"/>
        </w:rPr>
        <w:t>.</w:t>
      </w:r>
      <w:r w:rsidR="006E239B" w:rsidRPr="0044484D">
        <w:rPr>
          <w:rStyle w:val="FootnoteReference"/>
          <w:szCs w:val="24"/>
        </w:rPr>
        <w:footnoteReference w:id="103"/>
      </w:r>
    </w:p>
    <w:p w14:paraId="57EB9549" w14:textId="77777777" w:rsidR="00200F70" w:rsidRPr="0044484D" w:rsidRDefault="00200F70" w:rsidP="00CF13BC">
      <w:pPr>
        <w:rPr>
          <w:b/>
          <w:bCs/>
          <w:szCs w:val="24"/>
          <w:lang w:val="es-ES"/>
        </w:rPr>
      </w:pPr>
    </w:p>
    <w:p w14:paraId="11476047" w14:textId="5E775E19" w:rsidR="0044484D" w:rsidRDefault="00200F70" w:rsidP="00CF13BC">
      <w:pPr>
        <w:rPr>
          <w:szCs w:val="24"/>
          <w:lang w:val="es-ES"/>
        </w:rPr>
      </w:pPr>
      <w:r w:rsidRPr="0044484D">
        <w:rPr>
          <w:b/>
          <w:bCs/>
          <w:szCs w:val="24"/>
          <w:lang w:val="es-ES"/>
        </w:rPr>
        <w:t>13</w:t>
      </w:r>
      <w:r w:rsidR="0044484D" w:rsidRPr="0044484D">
        <w:rPr>
          <w:b/>
          <w:bCs/>
          <w:szCs w:val="24"/>
          <w:lang w:val="es-ES"/>
        </w:rPr>
        <w:t>7</w:t>
      </w:r>
      <w:r w:rsidRPr="0044484D">
        <w:rPr>
          <w:b/>
          <w:bCs/>
          <w:szCs w:val="24"/>
          <w:lang w:val="es-ES"/>
        </w:rPr>
        <w:t>.</w:t>
      </w:r>
      <w:r w:rsidRPr="0044484D">
        <w:rPr>
          <w:szCs w:val="24"/>
          <w:lang w:val="es-ES"/>
        </w:rPr>
        <w:tab/>
      </w:r>
      <w:r w:rsidR="0044484D" w:rsidRPr="0044484D">
        <w:rPr>
          <w:szCs w:val="24"/>
          <w:lang w:val="es-ES"/>
        </w:rPr>
        <w:t xml:space="preserve">Tenemos que reconocer que el articulado programa definido por el Capítulo de </w:t>
      </w:r>
      <w:r w:rsidR="00FF4A1F" w:rsidRPr="0044484D">
        <w:rPr>
          <w:szCs w:val="24"/>
          <w:lang w:val="es-ES"/>
        </w:rPr>
        <w:t xml:space="preserve">1974 </w:t>
      </w:r>
      <w:r w:rsidR="0044484D" w:rsidRPr="0044484D">
        <w:rPr>
          <w:szCs w:val="24"/>
          <w:lang w:val="es-ES"/>
        </w:rPr>
        <w:t xml:space="preserve">y luego mejorado en </w:t>
      </w:r>
      <w:r w:rsidR="00FF4A1F" w:rsidRPr="0044484D">
        <w:rPr>
          <w:szCs w:val="24"/>
          <w:lang w:val="es-ES"/>
        </w:rPr>
        <w:t xml:space="preserve">1980 </w:t>
      </w:r>
      <w:r w:rsidR="0044484D">
        <w:rPr>
          <w:szCs w:val="24"/>
          <w:lang w:val="es-ES"/>
        </w:rPr>
        <w:t xml:space="preserve">sobre el apostolado del Rogate haya sido concretamente actuado, en todos sus aspectos, en la Congregación. </w:t>
      </w:r>
      <w:r w:rsidR="0044484D" w:rsidRPr="0044484D">
        <w:rPr>
          <w:szCs w:val="24"/>
          <w:lang w:val="es-ES"/>
        </w:rPr>
        <w:t>Sin duda hubo un relanzamiento de este apostolado y e</w:t>
      </w:r>
      <w:r w:rsidR="0044484D">
        <w:rPr>
          <w:szCs w:val="24"/>
          <w:lang w:val="es-ES"/>
        </w:rPr>
        <w:t>n los Congregados maduró una mayor sensibilización.</w:t>
      </w:r>
    </w:p>
    <w:p w14:paraId="5672628D" w14:textId="74A874AF" w:rsidR="004706D7" w:rsidRPr="0044484D" w:rsidRDefault="0044484D" w:rsidP="00CF13BC">
      <w:pPr>
        <w:rPr>
          <w:szCs w:val="24"/>
          <w:lang w:val="es-ES"/>
        </w:rPr>
      </w:pPr>
      <w:r>
        <w:rPr>
          <w:szCs w:val="24"/>
          <w:lang w:val="es-ES"/>
        </w:rPr>
        <w:tab/>
      </w:r>
      <w:r w:rsidRPr="0044484D">
        <w:rPr>
          <w:szCs w:val="24"/>
          <w:lang w:val="es-ES"/>
        </w:rPr>
        <w:t>La actualización de la n</w:t>
      </w:r>
      <w:r>
        <w:rPr>
          <w:szCs w:val="24"/>
          <w:lang w:val="es-ES"/>
        </w:rPr>
        <w:t>ormativa recibe puntualmente las indicaciones del Capítulo General</w:t>
      </w:r>
      <w:r w:rsidR="0021244D" w:rsidRPr="0044484D">
        <w:rPr>
          <w:szCs w:val="24"/>
          <w:lang w:val="es-ES"/>
        </w:rPr>
        <w:t>.</w:t>
      </w:r>
      <w:r w:rsidR="0021244D">
        <w:rPr>
          <w:rStyle w:val="FootnoteReference"/>
          <w:szCs w:val="24"/>
        </w:rPr>
        <w:footnoteReference w:id="104"/>
      </w:r>
      <w:r w:rsidR="004706D7" w:rsidRPr="0044484D">
        <w:rPr>
          <w:szCs w:val="24"/>
          <w:lang w:val="es-ES"/>
        </w:rPr>
        <w:t xml:space="preserve"> </w:t>
      </w:r>
    </w:p>
    <w:p w14:paraId="2D22D918" w14:textId="2436B88D" w:rsidR="00FF4A1F" w:rsidRPr="0044484D" w:rsidRDefault="00200F70" w:rsidP="0044484D">
      <w:pPr>
        <w:rPr>
          <w:szCs w:val="24"/>
          <w:lang w:val="es-ES"/>
        </w:rPr>
      </w:pPr>
      <w:r w:rsidRPr="0044484D">
        <w:rPr>
          <w:szCs w:val="24"/>
          <w:lang w:val="es-ES"/>
        </w:rPr>
        <w:tab/>
      </w:r>
      <w:r w:rsidR="0044484D" w:rsidRPr="0044484D">
        <w:rPr>
          <w:szCs w:val="24"/>
          <w:lang w:val="es-ES"/>
        </w:rPr>
        <w:t xml:space="preserve">En los años siguientes la Congregación </w:t>
      </w:r>
      <w:r w:rsidR="0044484D">
        <w:rPr>
          <w:szCs w:val="24"/>
          <w:lang w:val="es-ES"/>
        </w:rPr>
        <w:t xml:space="preserve">progresó en su apertura a las misiones, con las Filipinas </w:t>
      </w:r>
      <w:r w:rsidR="004706D7" w:rsidRPr="0044484D">
        <w:rPr>
          <w:szCs w:val="24"/>
          <w:lang w:val="es-ES"/>
        </w:rPr>
        <w:t xml:space="preserve">(1976), </w:t>
      </w:r>
      <w:r w:rsidR="0044484D">
        <w:rPr>
          <w:szCs w:val="24"/>
          <w:lang w:val="es-ES"/>
        </w:rPr>
        <w:t>Á</w:t>
      </w:r>
      <w:r w:rsidR="004706D7" w:rsidRPr="0044484D">
        <w:rPr>
          <w:szCs w:val="24"/>
          <w:lang w:val="es-ES"/>
        </w:rPr>
        <w:t>frica (1978)</w:t>
      </w:r>
      <w:r w:rsidR="00B71710">
        <w:rPr>
          <w:szCs w:val="24"/>
          <w:lang w:val="es-ES"/>
        </w:rPr>
        <w:t>,</w:t>
      </w:r>
      <w:r w:rsidR="004706D7" w:rsidRPr="0044484D">
        <w:rPr>
          <w:szCs w:val="24"/>
          <w:lang w:val="es-ES"/>
        </w:rPr>
        <w:t xml:space="preserve"> </w:t>
      </w:r>
      <w:r w:rsidR="00B71710">
        <w:rPr>
          <w:szCs w:val="24"/>
          <w:lang w:val="es-ES"/>
        </w:rPr>
        <w:t xml:space="preserve">Argentina (1979) </w:t>
      </w:r>
      <w:r w:rsidR="004706D7" w:rsidRPr="0044484D">
        <w:rPr>
          <w:szCs w:val="24"/>
          <w:lang w:val="es-ES"/>
        </w:rPr>
        <w:t xml:space="preserve">e India (1987).  </w:t>
      </w:r>
      <w:r w:rsidR="00FF4A1F" w:rsidRPr="0044484D">
        <w:rPr>
          <w:szCs w:val="24"/>
          <w:lang w:val="es-ES"/>
        </w:rPr>
        <w:t xml:space="preserve"> </w:t>
      </w:r>
    </w:p>
    <w:p w14:paraId="6499938B" w14:textId="77777777" w:rsidR="005B1A91" w:rsidRPr="0044484D" w:rsidRDefault="005B1A91" w:rsidP="00CF13BC">
      <w:pPr>
        <w:rPr>
          <w:szCs w:val="24"/>
          <w:lang w:val="es-ES"/>
        </w:rPr>
      </w:pPr>
    </w:p>
    <w:p w14:paraId="2D1EC6E3" w14:textId="37BE80AF" w:rsidR="00AB49CC" w:rsidRPr="00D71D96" w:rsidRDefault="00CE3C48" w:rsidP="00CF13BC">
      <w:pPr>
        <w:pStyle w:val="Heading2"/>
        <w:rPr>
          <w:lang w:val="es-ES"/>
        </w:rPr>
      </w:pPr>
      <w:bookmarkStart w:id="36" w:name="_Toc40559886"/>
      <w:r w:rsidRPr="00D71D96">
        <w:rPr>
          <w:lang w:val="es-ES"/>
        </w:rPr>
        <w:t xml:space="preserve">8.11. </w:t>
      </w:r>
      <w:r w:rsidR="00AB49CC" w:rsidRPr="00D71D96">
        <w:rPr>
          <w:lang w:val="es-ES"/>
        </w:rPr>
        <w:t>VII Cap</w:t>
      </w:r>
      <w:r w:rsidR="0044484D" w:rsidRPr="00D71D96">
        <w:rPr>
          <w:lang w:val="es-ES"/>
        </w:rPr>
        <w:t>í</w:t>
      </w:r>
      <w:r w:rsidR="00AB49CC" w:rsidRPr="00D71D96">
        <w:rPr>
          <w:lang w:val="es-ES"/>
        </w:rPr>
        <w:t>t</w:t>
      </w:r>
      <w:r w:rsidR="0044484D" w:rsidRPr="00D71D96">
        <w:rPr>
          <w:lang w:val="es-ES"/>
        </w:rPr>
        <w:t>u</w:t>
      </w:r>
      <w:r w:rsidR="00AB49CC" w:rsidRPr="00D71D96">
        <w:rPr>
          <w:lang w:val="es-ES"/>
        </w:rPr>
        <w:t>lo General 1986</w:t>
      </w:r>
      <w:bookmarkEnd w:id="36"/>
    </w:p>
    <w:p w14:paraId="217DE8DE" w14:textId="414F69FE" w:rsidR="006F3AB8" w:rsidRPr="00D71D96" w:rsidRDefault="006F3AB8" w:rsidP="00CF13BC">
      <w:pPr>
        <w:rPr>
          <w:szCs w:val="24"/>
          <w:lang w:val="es-ES"/>
        </w:rPr>
      </w:pPr>
    </w:p>
    <w:p w14:paraId="310A109F" w14:textId="2EBBFD3A" w:rsidR="00D71D96" w:rsidRPr="00D71D96" w:rsidRDefault="00200F70" w:rsidP="00CF13BC">
      <w:pPr>
        <w:rPr>
          <w:szCs w:val="24"/>
          <w:lang w:val="es-ES"/>
        </w:rPr>
      </w:pPr>
      <w:r w:rsidRPr="00D71D96">
        <w:rPr>
          <w:b/>
          <w:bCs/>
          <w:szCs w:val="24"/>
          <w:lang w:val="es-ES"/>
        </w:rPr>
        <w:t>13</w:t>
      </w:r>
      <w:r w:rsidR="00D71D96" w:rsidRPr="00D71D96">
        <w:rPr>
          <w:b/>
          <w:bCs/>
          <w:szCs w:val="24"/>
          <w:lang w:val="es-ES"/>
        </w:rPr>
        <w:t>8</w:t>
      </w:r>
      <w:r w:rsidRPr="00D71D96">
        <w:rPr>
          <w:b/>
          <w:bCs/>
          <w:szCs w:val="24"/>
          <w:lang w:val="es-ES"/>
        </w:rPr>
        <w:t>.</w:t>
      </w:r>
      <w:r w:rsidRPr="00D71D96">
        <w:rPr>
          <w:b/>
          <w:bCs/>
          <w:szCs w:val="24"/>
          <w:lang w:val="es-ES"/>
        </w:rPr>
        <w:tab/>
      </w:r>
      <w:r w:rsidR="00D71D96" w:rsidRPr="00D71D96">
        <w:rPr>
          <w:szCs w:val="24"/>
          <w:lang w:val="es-ES"/>
        </w:rPr>
        <w:t>E</w:t>
      </w:r>
      <w:r w:rsidR="00AB49CC" w:rsidRPr="00D71D96">
        <w:rPr>
          <w:szCs w:val="24"/>
          <w:lang w:val="es-ES"/>
        </w:rPr>
        <w:t xml:space="preserve">l </w:t>
      </w:r>
      <w:r w:rsidR="00D71D96" w:rsidRPr="00D71D96">
        <w:rPr>
          <w:szCs w:val="24"/>
          <w:lang w:val="es-ES"/>
        </w:rPr>
        <w:t>Capítulo de 1986, tratando el</w:t>
      </w:r>
      <w:r w:rsidR="00D71D96">
        <w:rPr>
          <w:szCs w:val="24"/>
          <w:lang w:val="es-ES"/>
        </w:rPr>
        <w:t xml:space="preserve"> carisma del Rogate, alargó la mirada sobre el Laicado y recogió las directrices que se elaboraron bajo el título de “Movimiento Rogacionista: estudio y organización”. </w:t>
      </w:r>
      <w:r w:rsidR="00D71D96" w:rsidRPr="00D71D96">
        <w:rPr>
          <w:szCs w:val="24"/>
          <w:lang w:val="es-ES"/>
        </w:rPr>
        <w:t>Es interesante tomar visión de las aperturas que se i</w:t>
      </w:r>
      <w:r w:rsidR="00D71D96">
        <w:rPr>
          <w:szCs w:val="24"/>
          <w:lang w:val="es-ES"/>
        </w:rPr>
        <w:t>ndicaron:</w:t>
      </w:r>
    </w:p>
    <w:p w14:paraId="65605D12" w14:textId="05070FD1" w:rsidR="00D71D96" w:rsidRDefault="00200F70" w:rsidP="00CF13BC">
      <w:pPr>
        <w:rPr>
          <w:szCs w:val="24"/>
          <w:lang w:val="es-ES"/>
        </w:rPr>
      </w:pPr>
      <w:r w:rsidRPr="004F1C4D">
        <w:rPr>
          <w:szCs w:val="24"/>
          <w:lang w:val="es-ES"/>
        </w:rPr>
        <w:tab/>
      </w:r>
      <w:r w:rsidR="00AB49CC" w:rsidRPr="00D71D96">
        <w:rPr>
          <w:szCs w:val="24"/>
          <w:lang w:val="es-ES"/>
        </w:rPr>
        <w:t>“</w:t>
      </w:r>
      <w:r w:rsidR="00D71D96" w:rsidRPr="00D71D96">
        <w:rPr>
          <w:szCs w:val="24"/>
          <w:lang w:val="es-ES"/>
        </w:rPr>
        <w:t>E</w:t>
      </w:r>
      <w:r w:rsidR="00AB49CC" w:rsidRPr="00D71D96">
        <w:rPr>
          <w:szCs w:val="24"/>
          <w:lang w:val="es-ES"/>
        </w:rPr>
        <w:t>l Go</w:t>
      </w:r>
      <w:r w:rsidR="00D71D96" w:rsidRPr="00D71D96">
        <w:rPr>
          <w:szCs w:val="24"/>
          <w:lang w:val="es-ES"/>
        </w:rPr>
        <w:t>bi</w:t>
      </w:r>
      <w:r w:rsidR="00AB49CC" w:rsidRPr="00D71D96">
        <w:rPr>
          <w:szCs w:val="24"/>
          <w:lang w:val="es-ES"/>
        </w:rPr>
        <w:t xml:space="preserve">erno General, </w:t>
      </w:r>
      <w:r w:rsidR="00D71D96" w:rsidRPr="00D71D96">
        <w:rPr>
          <w:szCs w:val="24"/>
          <w:lang w:val="es-ES"/>
        </w:rPr>
        <w:t>considerando e</w:t>
      </w:r>
      <w:r w:rsidR="00D71D96">
        <w:rPr>
          <w:szCs w:val="24"/>
          <w:lang w:val="es-ES"/>
        </w:rPr>
        <w:t xml:space="preserve">l progreso continuo del Movimiento Rogacionista en el mundo, estudie el fenómeno en su desarrollo histórico y en sus valores espirituales, culturales y pastorales. </w:t>
      </w:r>
      <w:r w:rsidR="00D71D96" w:rsidRPr="00D71D96">
        <w:rPr>
          <w:szCs w:val="24"/>
          <w:lang w:val="es-ES"/>
        </w:rPr>
        <w:t>Esto también para una</w:t>
      </w:r>
      <w:r w:rsidR="00FC1E43">
        <w:rPr>
          <w:szCs w:val="24"/>
          <w:lang w:val="es-ES"/>
        </w:rPr>
        <w:t xml:space="preserve"> sistematización </w:t>
      </w:r>
      <w:r w:rsidR="00D71D96" w:rsidRPr="00D71D96">
        <w:rPr>
          <w:szCs w:val="24"/>
          <w:lang w:val="es-ES"/>
        </w:rPr>
        <w:t>orgánica de las direcciones c</w:t>
      </w:r>
      <w:r w:rsidR="00D71D96">
        <w:rPr>
          <w:szCs w:val="24"/>
          <w:lang w:val="es-ES"/>
        </w:rPr>
        <w:t>onstitutivas, formativas y apostólicas</w:t>
      </w:r>
    </w:p>
    <w:p w14:paraId="7F5A5307" w14:textId="5BE45CC6" w:rsidR="00D71D96" w:rsidRDefault="00D71D96" w:rsidP="00CF13BC">
      <w:pPr>
        <w:rPr>
          <w:szCs w:val="24"/>
          <w:lang w:val="es-ES"/>
        </w:rPr>
      </w:pPr>
      <w:r>
        <w:rPr>
          <w:szCs w:val="24"/>
          <w:lang w:val="es-ES"/>
        </w:rPr>
        <w:tab/>
      </w:r>
      <w:r w:rsidRPr="00FC1E43">
        <w:rPr>
          <w:szCs w:val="24"/>
          <w:lang w:val="es-ES"/>
        </w:rPr>
        <w:t xml:space="preserve">Motivaciones: </w:t>
      </w:r>
      <w:r w:rsidR="00FC1E43" w:rsidRPr="00FC1E43">
        <w:rPr>
          <w:szCs w:val="24"/>
          <w:lang w:val="es-ES"/>
        </w:rPr>
        <w:t>- Un cuadro de l</w:t>
      </w:r>
      <w:r w:rsidR="00FC1E43">
        <w:rPr>
          <w:szCs w:val="24"/>
          <w:lang w:val="es-ES"/>
        </w:rPr>
        <w:t xml:space="preserve">o que entendemos por «Movimiento Rogacionista» se podría configurar así: Consagración Pública (Rogacionistas, Hijas del Divino Celo, Misioneras Rogacionistas); - Consagración Privada (Promesas individuales de personas o matrimonios comprometidos vocacionalmente); - Asociaciones (Alianza Sacerdotal, Unión Piadosa, Unión de Oración, Antiguos Alumnos); - Ministerio de hecho (Ministerio vocacional con mandato oficial para la oración y la promoción vocacional; Laicos Animadores Vocacionales Rogacionistas); - Cenáculos Vocacionales (para </w:t>
      </w:r>
      <w:r w:rsidR="004C004C">
        <w:rPr>
          <w:szCs w:val="24"/>
          <w:lang w:val="es-ES"/>
        </w:rPr>
        <w:t>N</w:t>
      </w:r>
      <w:r w:rsidR="00FC1E43">
        <w:rPr>
          <w:szCs w:val="24"/>
          <w:lang w:val="es-ES"/>
        </w:rPr>
        <w:t>iños, para Jóvenes</w:t>
      </w:r>
      <w:r w:rsidR="00392DE5">
        <w:rPr>
          <w:szCs w:val="24"/>
          <w:lang w:val="es-ES"/>
        </w:rPr>
        <w:t>, para Familias, para Religiosos, para Enfermos</w:t>
      </w:r>
      <w:r w:rsidR="00FC1E43">
        <w:rPr>
          <w:szCs w:val="24"/>
          <w:lang w:val="es-ES"/>
        </w:rPr>
        <w:t>)</w:t>
      </w:r>
      <w:r w:rsidR="00392DE5">
        <w:rPr>
          <w:szCs w:val="24"/>
          <w:lang w:val="es-ES"/>
        </w:rPr>
        <w:t>; - Escuelas de Oración, para impostar el discurso de la oración en general y para promover la oración por las vocaciones; - Amigos del Padre Aníbal (Asociados a través de la Postulación, miembros a través de la revista ADIF).</w:t>
      </w:r>
    </w:p>
    <w:p w14:paraId="02ED5881" w14:textId="0F42D908" w:rsidR="00392DE5" w:rsidRDefault="00392DE5" w:rsidP="00CF13BC">
      <w:pPr>
        <w:rPr>
          <w:szCs w:val="24"/>
          <w:lang w:val="es-ES"/>
        </w:rPr>
      </w:pPr>
      <w:r>
        <w:rPr>
          <w:szCs w:val="24"/>
          <w:lang w:val="es-ES"/>
        </w:rPr>
        <w:tab/>
        <w:t>Actualmente todas las formas del fenómeno se conocen poco y no son vinculadas entre ellas. Sólo raramente, como en el encuentro con el Papa por el centenario de las Obras, se hizo visible la unidad. Sin embargo, cada una de las formas es reconducible a un principio de unidad, en fuerza de la referencia al mismo Carisma, a la misma espiritualidad, al mismo Fundador, a la misma historia de la Obra y sus tradiciones.</w:t>
      </w:r>
    </w:p>
    <w:p w14:paraId="59064FE5" w14:textId="5E74C73C" w:rsidR="00711938" w:rsidRPr="00392DE5" w:rsidRDefault="00392DE5" w:rsidP="00CF13BC">
      <w:pPr>
        <w:rPr>
          <w:szCs w:val="24"/>
          <w:lang w:val="es-ES"/>
        </w:rPr>
      </w:pPr>
      <w:r>
        <w:rPr>
          <w:szCs w:val="24"/>
          <w:lang w:val="es-ES"/>
        </w:rPr>
        <w:tab/>
        <w:t xml:space="preserve">Esta unidad podría más fácilmente actuarse si los intercambios de conocimiento y de intereses, al menos entre los responsables de las diversas formas, fueran más frecuentes, usando instrumentos internos de comunicaciones ya existentes como «El </w:t>
      </w:r>
      <w:r>
        <w:rPr>
          <w:szCs w:val="24"/>
          <w:lang w:val="es-ES"/>
        </w:rPr>
        <w:lastRenderedPageBreak/>
        <w:t>Amigo Rog», y cuando se llegase a compartir comunes momentos significativos, ligados a celebraciones y manifestaciones particulares</w:t>
      </w:r>
      <w:r w:rsidR="00711938" w:rsidRPr="00392DE5">
        <w:rPr>
          <w:szCs w:val="24"/>
          <w:lang w:val="es-ES"/>
        </w:rPr>
        <w:t>”.</w:t>
      </w:r>
      <w:r w:rsidR="00711938">
        <w:rPr>
          <w:rStyle w:val="FootnoteReference"/>
          <w:szCs w:val="24"/>
        </w:rPr>
        <w:footnoteReference w:id="105"/>
      </w:r>
    </w:p>
    <w:p w14:paraId="5E6FB5F2" w14:textId="77777777" w:rsidR="00200F70" w:rsidRPr="00392DE5" w:rsidRDefault="00200F70" w:rsidP="00CF13BC">
      <w:pPr>
        <w:rPr>
          <w:b/>
          <w:bCs/>
          <w:szCs w:val="24"/>
          <w:lang w:val="es-ES"/>
        </w:rPr>
      </w:pPr>
    </w:p>
    <w:p w14:paraId="7CF23E86" w14:textId="6789AB67" w:rsidR="00E72B53" w:rsidRPr="007C64DE" w:rsidRDefault="00200F70" w:rsidP="007C64DE">
      <w:pPr>
        <w:rPr>
          <w:szCs w:val="24"/>
          <w:lang w:val="es-ES"/>
        </w:rPr>
      </w:pPr>
      <w:r w:rsidRPr="00392DE5">
        <w:rPr>
          <w:b/>
          <w:bCs/>
          <w:szCs w:val="24"/>
          <w:lang w:val="es-ES"/>
        </w:rPr>
        <w:t>13</w:t>
      </w:r>
      <w:r w:rsidR="00392DE5" w:rsidRPr="00392DE5">
        <w:rPr>
          <w:b/>
          <w:bCs/>
          <w:szCs w:val="24"/>
          <w:lang w:val="es-ES"/>
        </w:rPr>
        <w:t>9</w:t>
      </w:r>
      <w:r w:rsidRPr="00392DE5">
        <w:rPr>
          <w:b/>
          <w:bCs/>
          <w:szCs w:val="24"/>
          <w:lang w:val="es-ES"/>
        </w:rPr>
        <w:t>.</w:t>
      </w:r>
      <w:r w:rsidRPr="00392DE5">
        <w:rPr>
          <w:szCs w:val="24"/>
          <w:lang w:val="es-ES"/>
        </w:rPr>
        <w:tab/>
      </w:r>
      <w:r w:rsidR="00392DE5" w:rsidRPr="00392DE5">
        <w:rPr>
          <w:szCs w:val="24"/>
          <w:lang w:val="es-ES"/>
        </w:rPr>
        <w:t>E</w:t>
      </w:r>
      <w:r w:rsidR="00E72B53" w:rsidRPr="00392DE5">
        <w:rPr>
          <w:szCs w:val="24"/>
          <w:lang w:val="es-ES"/>
        </w:rPr>
        <w:t xml:space="preserve">l documento </w:t>
      </w:r>
      <w:r w:rsidR="00392DE5" w:rsidRPr="00392DE5">
        <w:rPr>
          <w:szCs w:val="24"/>
          <w:lang w:val="es-ES"/>
        </w:rPr>
        <w:t>sobre el t</w:t>
      </w:r>
      <w:r w:rsidR="00392DE5">
        <w:rPr>
          <w:szCs w:val="24"/>
          <w:lang w:val="es-ES"/>
        </w:rPr>
        <w:t xml:space="preserve">ema particular producido por el Capítulo General, </w:t>
      </w:r>
      <w:r w:rsidR="00392DE5">
        <w:rPr>
          <w:i/>
          <w:iCs/>
          <w:szCs w:val="24"/>
          <w:lang w:val="es-ES"/>
        </w:rPr>
        <w:t>Comunión e Comunidad Rogacionista</w:t>
      </w:r>
      <w:r w:rsidR="00392DE5" w:rsidRPr="00392DE5">
        <w:rPr>
          <w:szCs w:val="24"/>
          <w:lang w:val="es-ES"/>
        </w:rPr>
        <w:t xml:space="preserve">, </w:t>
      </w:r>
      <w:r w:rsidR="007C64DE">
        <w:rPr>
          <w:szCs w:val="24"/>
          <w:lang w:val="es-ES"/>
        </w:rPr>
        <w:t>después de entretenerse sobre los fundamentos teológicos, considera los elementos que caracterizan una Comunidad que quiere ser rogacionista: Comunidad en escucha – Comunidad de gracia – Comunidad celosa – Comunidad fiel – Comunidad misericordiosa</w:t>
      </w:r>
      <w:r w:rsidR="00E72B53" w:rsidRPr="007C64DE">
        <w:rPr>
          <w:szCs w:val="24"/>
          <w:lang w:val="es-ES"/>
        </w:rPr>
        <w:t>.</w:t>
      </w:r>
      <w:r w:rsidR="00E72B53">
        <w:rPr>
          <w:rStyle w:val="FootnoteReference"/>
          <w:szCs w:val="24"/>
        </w:rPr>
        <w:footnoteReference w:id="106"/>
      </w:r>
      <w:r w:rsidR="00E72B53" w:rsidRPr="007C64DE">
        <w:rPr>
          <w:szCs w:val="24"/>
          <w:lang w:val="es-ES"/>
        </w:rPr>
        <w:t xml:space="preserve"> </w:t>
      </w:r>
    </w:p>
    <w:p w14:paraId="59D02C1E" w14:textId="7168CEDC" w:rsidR="006120F8" w:rsidRPr="007C64DE" w:rsidRDefault="00200F70" w:rsidP="00CF13BC">
      <w:pPr>
        <w:rPr>
          <w:szCs w:val="24"/>
          <w:lang w:val="es-ES"/>
        </w:rPr>
      </w:pPr>
      <w:r w:rsidRPr="007C64DE">
        <w:rPr>
          <w:szCs w:val="24"/>
          <w:lang w:val="es-ES"/>
        </w:rPr>
        <w:tab/>
      </w:r>
      <w:r w:rsidR="000A22F9" w:rsidRPr="007C64DE">
        <w:rPr>
          <w:szCs w:val="24"/>
          <w:lang w:val="es-ES"/>
        </w:rPr>
        <w:t>La Consulta</w:t>
      </w:r>
      <w:r w:rsidR="007C64DE" w:rsidRPr="007C64DE">
        <w:rPr>
          <w:szCs w:val="24"/>
          <w:lang w:val="es-ES"/>
        </w:rPr>
        <w:t>ción</w:t>
      </w:r>
      <w:r w:rsidR="000A22F9" w:rsidRPr="007C64DE">
        <w:rPr>
          <w:szCs w:val="24"/>
          <w:lang w:val="es-ES"/>
        </w:rPr>
        <w:t xml:space="preserve"> General de 1989, </w:t>
      </w:r>
      <w:r w:rsidR="007C64DE" w:rsidRPr="007C64DE">
        <w:rPr>
          <w:szCs w:val="24"/>
          <w:lang w:val="es-ES"/>
        </w:rPr>
        <w:t>en</w:t>
      </w:r>
      <w:r w:rsidR="007C64DE">
        <w:rPr>
          <w:szCs w:val="24"/>
          <w:lang w:val="es-ES"/>
        </w:rPr>
        <w:t xml:space="preserve"> línea con las indicaciones del Capítulo anterior, encomendó que se “acrecienten y califiquen” el Centro Vocacional Rogate y el Centro de Espiritualidad Rogate; además, sugirió de potenciar la revista </w:t>
      </w:r>
      <w:r w:rsidR="007C64DE">
        <w:rPr>
          <w:i/>
          <w:iCs/>
          <w:szCs w:val="24"/>
          <w:lang w:val="es-ES"/>
        </w:rPr>
        <w:t>Estudios Rogacionistas</w:t>
      </w:r>
      <w:r w:rsidR="007C64DE">
        <w:rPr>
          <w:szCs w:val="24"/>
          <w:lang w:val="es-ES"/>
        </w:rPr>
        <w:t xml:space="preserve">, con la aportación de las diversas Circunscripciones. </w:t>
      </w:r>
      <w:r w:rsidR="007C64DE" w:rsidRPr="007C64DE">
        <w:rPr>
          <w:szCs w:val="24"/>
          <w:lang w:val="es-ES"/>
        </w:rPr>
        <w:t xml:space="preserve">Ella, finalmente, recomendó la publicación del </w:t>
      </w:r>
      <w:r w:rsidR="007C64DE" w:rsidRPr="007C64DE">
        <w:rPr>
          <w:i/>
          <w:iCs/>
          <w:szCs w:val="24"/>
          <w:lang w:val="es-ES"/>
        </w:rPr>
        <w:t>Estudio sobre el R</w:t>
      </w:r>
      <w:r w:rsidR="007C64DE">
        <w:rPr>
          <w:i/>
          <w:iCs/>
          <w:szCs w:val="24"/>
          <w:lang w:val="es-ES"/>
        </w:rPr>
        <w:t>ogate</w:t>
      </w:r>
      <w:r w:rsidR="007C64DE">
        <w:rPr>
          <w:szCs w:val="24"/>
          <w:lang w:val="es-ES"/>
        </w:rPr>
        <w:t>, definiéndola obra “preciosa y valiosa”</w:t>
      </w:r>
      <w:r w:rsidR="000A22F9" w:rsidRPr="007C64DE">
        <w:rPr>
          <w:szCs w:val="24"/>
          <w:lang w:val="es-ES"/>
        </w:rPr>
        <w:t>.</w:t>
      </w:r>
      <w:r w:rsidR="000A22F9">
        <w:rPr>
          <w:rStyle w:val="FootnoteReference"/>
          <w:szCs w:val="24"/>
        </w:rPr>
        <w:footnoteReference w:id="107"/>
      </w:r>
    </w:p>
    <w:p w14:paraId="3CDB0253" w14:textId="77777777" w:rsidR="00D33111" w:rsidRPr="007C64DE" w:rsidRDefault="00D33111" w:rsidP="00CF13BC">
      <w:pPr>
        <w:rPr>
          <w:szCs w:val="24"/>
          <w:lang w:val="es-ES"/>
        </w:rPr>
      </w:pPr>
    </w:p>
    <w:p w14:paraId="75EC068E" w14:textId="0A9AC5F0" w:rsidR="003165FC" w:rsidRPr="007C64DE" w:rsidRDefault="00CE3C48" w:rsidP="00CF13BC">
      <w:pPr>
        <w:pStyle w:val="Heading2"/>
        <w:rPr>
          <w:lang w:val="es-ES"/>
        </w:rPr>
      </w:pPr>
      <w:bookmarkStart w:id="37" w:name="_Toc40559887"/>
      <w:r w:rsidRPr="004F1C4D">
        <w:rPr>
          <w:lang w:val="es-ES"/>
        </w:rPr>
        <w:t xml:space="preserve">8.12. </w:t>
      </w:r>
      <w:r w:rsidR="007C64DE" w:rsidRPr="007C64DE">
        <w:rPr>
          <w:lang w:val="es-ES"/>
        </w:rPr>
        <w:t>E</w:t>
      </w:r>
      <w:r w:rsidR="003165FC" w:rsidRPr="007C64DE">
        <w:rPr>
          <w:lang w:val="es-ES"/>
        </w:rPr>
        <w:t xml:space="preserve">l </w:t>
      </w:r>
      <w:r w:rsidR="007C64DE" w:rsidRPr="007C64DE">
        <w:rPr>
          <w:i/>
          <w:iCs/>
          <w:lang w:val="es-ES"/>
        </w:rPr>
        <w:t>Estudio</w:t>
      </w:r>
      <w:r w:rsidR="003165FC" w:rsidRPr="007C64DE">
        <w:rPr>
          <w:i/>
          <w:iCs/>
          <w:lang w:val="es-ES"/>
        </w:rPr>
        <w:t xml:space="preserve"> s</w:t>
      </w:r>
      <w:r w:rsidR="007C64DE" w:rsidRPr="007C64DE">
        <w:rPr>
          <w:i/>
          <w:iCs/>
          <w:lang w:val="es-ES"/>
        </w:rPr>
        <w:t>obre el</w:t>
      </w:r>
      <w:r w:rsidR="003165FC" w:rsidRPr="007C64DE">
        <w:rPr>
          <w:i/>
          <w:iCs/>
          <w:lang w:val="es-ES"/>
        </w:rPr>
        <w:t xml:space="preserve"> Rogate</w:t>
      </w:r>
      <w:r w:rsidR="00152B43" w:rsidRPr="007C64DE">
        <w:rPr>
          <w:lang w:val="es-ES"/>
        </w:rPr>
        <w:t>,</w:t>
      </w:r>
      <w:r w:rsidR="003165FC" w:rsidRPr="007C64DE">
        <w:rPr>
          <w:i/>
          <w:iCs/>
          <w:lang w:val="es-ES"/>
        </w:rPr>
        <w:t xml:space="preserve"> </w:t>
      </w:r>
      <w:r w:rsidR="003165FC" w:rsidRPr="007C64DE">
        <w:rPr>
          <w:lang w:val="es-ES"/>
        </w:rPr>
        <w:t>Con</w:t>
      </w:r>
      <w:r w:rsidR="007C64DE" w:rsidRPr="007C64DE">
        <w:rPr>
          <w:lang w:val="es-ES"/>
        </w:rPr>
        <w:t xml:space="preserve">gresos de estudios y Cartas </w:t>
      </w:r>
      <w:r w:rsidR="007C64DE">
        <w:rPr>
          <w:lang w:val="es-ES"/>
        </w:rPr>
        <w:t>Circulares</w:t>
      </w:r>
      <w:bookmarkEnd w:id="37"/>
    </w:p>
    <w:p w14:paraId="1E89BCEA" w14:textId="25211BBA" w:rsidR="003165FC" w:rsidRPr="007C64DE" w:rsidRDefault="003165FC" w:rsidP="00CF13BC">
      <w:pPr>
        <w:rPr>
          <w:b/>
          <w:bCs/>
          <w:szCs w:val="24"/>
          <w:lang w:val="es-ES"/>
        </w:rPr>
      </w:pPr>
    </w:p>
    <w:p w14:paraId="46C67D46" w14:textId="6E0615BE" w:rsidR="007C64DE" w:rsidRPr="007C64DE" w:rsidRDefault="00200F70" w:rsidP="00CF13BC">
      <w:pPr>
        <w:rPr>
          <w:szCs w:val="24"/>
          <w:lang w:val="es-ES"/>
        </w:rPr>
      </w:pPr>
      <w:r w:rsidRPr="007C64DE">
        <w:rPr>
          <w:b/>
          <w:bCs/>
          <w:szCs w:val="24"/>
          <w:lang w:val="es-ES"/>
        </w:rPr>
        <w:t>1</w:t>
      </w:r>
      <w:r w:rsidR="007C64DE" w:rsidRPr="007C64DE">
        <w:rPr>
          <w:b/>
          <w:bCs/>
          <w:szCs w:val="24"/>
          <w:lang w:val="es-ES"/>
        </w:rPr>
        <w:t>40</w:t>
      </w:r>
      <w:r w:rsidRPr="007C64DE">
        <w:rPr>
          <w:b/>
          <w:bCs/>
          <w:szCs w:val="24"/>
          <w:lang w:val="es-ES"/>
        </w:rPr>
        <w:t>.</w:t>
      </w:r>
      <w:r w:rsidRPr="007C64DE">
        <w:rPr>
          <w:b/>
          <w:bCs/>
          <w:szCs w:val="24"/>
          <w:lang w:val="es-ES"/>
        </w:rPr>
        <w:tab/>
      </w:r>
      <w:r w:rsidR="003165FC" w:rsidRPr="007C64DE">
        <w:rPr>
          <w:szCs w:val="24"/>
          <w:lang w:val="es-ES"/>
        </w:rPr>
        <w:t xml:space="preserve">La </w:t>
      </w:r>
      <w:r w:rsidR="007C64DE" w:rsidRPr="007C64DE">
        <w:rPr>
          <w:szCs w:val="24"/>
          <w:lang w:val="es-ES"/>
        </w:rPr>
        <w:t xml:space="preserve">renovada atención al carisma del Rogate llevó en 1996 a la producción del </w:t>
      </w:r>
      <w:r w:rsidR="007C64DE" w:rsidRPr="007C64DE">
        <w:rPr>
          <w:i/>
          <w:iCs/>
          <w:szCs w:val="24"/>
          <w:lang w:val="es-ES"/>
        </w:rPr>
        <w:t>Estudio sobre el Ro</w:t>
      </w:r>
      <w:r w:rsidR="007C64DE">
        <w:rPr>
          <w:i/>
          <w:iCs/>
          <w:szCs w:val="24"/>
          <w:lang w:val="es-ES"/>
        </w:rPr>
        <w:t>gate</w:t>
      </w:r>
      <w:r w:rsidR="007C64DE">
        <w:rPr>
          <w:szCs w:val="24"/>
          <w:lang w:val="es-ES"/>
        </w:rPr>
        <w:t>, de 500 páginas, que recogen estudios sobre diversos aspectos del Rogate: El Rogate en sus fundamentos bíblicos – El Rogate en la tradición de la Iglesia y de los Santos Padres – Rogate y Liturgia – Aspectos teológicos del Rogate – El Rogate en la teología espiritual – Criterios para la lectura del carisma de fundación – Cómo el Padre Aníbal María Di Francia quiso y vivió el Rogate – El Rogate en los escritos del Padre Aníbal transmitido a sus Congregaciones – El Rogate en la Pastoral de las Vocaciones – El Rogate y la promoción humana.</w:t>
      </w:r>
    </w:p>
    <w:p w14:paraId="7432A597" w14:textId="77777777" w:rsidR="00200F70" w:rsidRPr="004F1C4D" w:rsidRDefault="00200F70" w:rsidP="00CF13BC">
      <w:pPr>
        <w:rPr>
          <w:szCs w:val="24"/>
          <w:lang w:val="es-ES"/>
        </w:rPr>
      </w:pPr>
    </w:p>
    <w:p w14:paraId="721C59C4" w14:textId="25222D10" w:rsidR="003165FC" w:rsidRPr="007C64DE" w:rsidRDefault="00200F70" w:rsidP="007C64DE">
      <w:pPr>
        <w:rPr>
          <w:szCs w:val="24"/>
          <w:lang w:val="es-ES"/>
        </w:rPr>
      </w:pPr>
      <w:r w:rsidRPr="007C64DE">
        <w:rPr>
          <w:b/>
          <w:bCs/>
          <w:szCs w:val="24"/>
          <w:lang w:val="es-ES"/>
        </w:rPr>
        <w:t>1</w:t>
      </w:r>
      <w:r w:rsidR="007C64DE" w:rsidRPr="007C64DE">
        <w:rPr>
          <w:b/>
          <w:bCs/>
          <w:szCs w:val="24"/>
          <w:lang w:val="es-ES"/>
        </w:rPr>
        <w:t>41</w:t>
      </w:r>
      <w:r w:rsidRPr="007C64DE">
        <w:rPr>
          <w:b/>
          <w:bCs/>
          <w:szCs w:val="24"/>
          <w:lang w:val="es-ES"/>
        </w:rPr>
        <w:t>.</w:t>
      </w:r>
      <w:r w:rsidRPr="007C64DE">
        <w:rPr>
          <w:szCs w:val="24"/>
          <w:lang w:val="es-ES"/>
        </w:rPr>
        <w:tab/>
      </w:r>
      <w:r w:rsidR="007C64DE" w:rsidRPr="007C64DE">
        <w:rPr>
          <w:szCs w:val="24"/>
          <w:lang w:val="es-ES"/>
        </w:rPr>
        <w:t>En el mismo tie</w:t>
      </w:r>
      <w:r w:rsidR="003165FC" w:rsidRPr="007C64DE">
        <w:rPr>
          <w:szCs w:val="24"/>
          <w:lang w:val="es-ES"/>
        </w:rPr>
        <w:t>mpo, d</w:t>
      </w:r>
      <w:r w:rsidR="007C64DE" w:rsidRPr="007C64DE">
        <w:rPr>
          <w:szCs w:val="24"/>
          <w:lang w:val="es-ES"/>
        </w:rPr>
        <w:t>e</w:t>
      </w:r>
      <w:r w:rsidR="003165FC" w:rsidRPr="007C64DE">
        <w:rPr>
          <w:szCs w:val="24"/>
          <w:lang w:val="es-ES"/>
        </w:rPr>
        <w:t xml:space="preserve">l 1991 a 2015, </w:t>
      </w:r>
      <w:r w:rsidR="007C64DE" w:rsidRPr="007C64DE">
        <w:rPr>
          <w:szCs w:val="24"/>
          <w:lang w:val="es-ES"/>
        </w:rPr>
        <w:t xml:space="preserve">en la </w:t>
      </w:r>
      <w:r w:rsidR="003165FC" w:rsidRPr="007C64DE">
        <w:rPr>
          <w:szCs w:val="24"/>
          <w:lang w:val="es-ES"/>
        </w:rPr>
        <w:t>Congrega</w:t>
      </w:r>
      <w:r w:rsidR="007C64DE" w:rsidRPr="007C64DE">
        <w:rPr>
          <w:szCs w:val="24"/>
          <w:lang w:val="es-ES"/>
        </w:rPr>
        <w:t xml:space="preserve">ción se desarrollaron Congresos para profundizar el carisma del </w:t>
      </w:r>
      <w:r w:rsidR="003165FC" w:rsidRPr="007C64DE">
        <w:rPr>
          <w:i/>
          <w:iCs/>
          <w:szCs w:val="24"/>
          <w:lang w:val="es-ES"/>
        </w:rPr>
        <w:t>Rogate</w:t>
      </w:r>
      <w:r w:rsidR="000C0B8E">
        <w:rPr>
          <w:szCs w:val="24"/>
          <w:lang w:val="es-ES"/>
        </w:rPr>
        <w:t>.</w:t>
      </w:r>
      <w:r w:rsidR="003165FC" w:rsidRPr="007C64DE">
        <w:rPr>
          <w:szCs w:val="24"/>
          <w:lang w:val="es-ES"/>
        </w:rPr>
        <w:t xml:space="preserve"> </w:t>
      </w:r>
      <w:r w:rsidR="00DC0799" w:rsidRPr="007C64DE">
        <w:rPr>
          <w:szCs w:val="24"/>
          <w:lang w:val="es-ES"/>
        </w:rPr>
        <w:t>1991</w:t>
      </w:r>
      <w:r w:rsidR="000C0B8E">
        <w:rPr>
          <w:szCs w:val="24"/>
          <w:lang w:val="es-ES"/>
        </w:rPr>
        <w:t>:</w:t>
      </w:r>
      <w:r w:rsidR="00DC0799" w:rsidRPr="007C64DE">
        <w:rPr>
          <w:szCs w:val="24"/>
          <w:lang w:val="es-ES"/>
        </w:rPr>
        <w:t xml:space="preserve"> L</w:t>
      </w:r>
      <w:r w:rsidR="007C64DE" w:rsidRPr="007C64DE">
        <w:rPr>
          <w:szCs w:val="24"/>
          <w:lang w:val="es-ES"/>
        </w:rPr>
        <w:t>as</w:t>
      </w:r>
      <w:r w:rsidR="00DC0799" w:rsidRPr="007C64DE">
        <w:rPr>
          <w:szCs w:val="24"/>
          <w:lang w:val="es-ES"/>
        </w:rPr>
        <w:t xml:space="preserve"> </w:t>
      </w:r>
      <w:r w:rsidR="007C64DE" w:rsidRPr="007C64DE">
        <w:rPr>
          <w:szCs w:val="24"/>
          <w:lang w:val="es-ES"/>
        </w:rPr>
        <w:t>Obras Educativas</w:t>
      </w:r>
      <w:r w:rsidR="000C0B8E">
        <w:rPr>
          <w:szCs w:val="24"/>
          <w:lang w:val="es-ES"/>
        </w:rPr>
        <w:t>;</w:t>
      </w:r>
      <w:r w:rsidR="007C64DE" w:rsidRPr="007C64DE">
        <w:rPr>
          <w:szCs w:val="24"/>
          <w:lang w:val="es-ES"/>
        </w:rPr>
        <w:t xml:space="preserve"> enero de 1995</w:t>
      </w:r>
      <w:r w:rsidR="000C0B8E">
        <w:rPr>
          <w:szCs w:val="24"/>
          <w:lang w:val="es-ES"/>
        </w:rPr>
        <w:t>:</w:t>
      </w:r>
      <w:r w:rsidR="007C64DE" w:rsidRPr="007C64DE">
        <w:rPr>
          <w:szCs w:val="24"/>
          <w:lang w:val="es-ES"/>
        </w:rPr>
        <w:t xml:space="preserve"> E</w:t>
      </w:r>
      <w:r w:rsidR="00DC0799" w:rsidRPr="007C64DE">
        <w:rPr>
          <w:szCs w:val="24"/>
          <w:lang w:val="es-ES"/>
        </w:rPr>
        <w:t>l Carisma del Rogate</w:t>
      </w:r>
      <w:r w:rsidR="000C0B8E">
        <w:rPr>
          <w:szCs w:val="24"/>
          <w:lang w:val="es-ES"/>
        </w:rPr>
        <w:t>;</w:t>
      </w:r>
      <w:r w:rsidR="00DC0799" w:rsidRPr="007C64DE">
        <w:rPr>
          <w:szCs w:val="24"/>
          <w:lang w:val="es-ES"/>
        </w:rPr>
        <w:t xml:space="preserve"> dic</w:t>
      </w:r>
      <w:r w:rsidR="007C64DE" w:rsidRPr="007C64DE">
        <w:rPr>
          <w:szCs w:val="24"/>
          <w:lang w:val="es-ES"/>
        </w:rPr>
        <w:t>i</w:t>
      </w:r>
      <w:r w:rsidR="00DC0799" w:rsidRPr="007C64DE">
        <w:rPr>
          <w:szCs w:val="24"/>
          <w:lang w:val="es-ES"/>
        </w:rPr>
        <w:t xml:space="preserve">embre </w:t>
      </w:r>
      <w:r w:rsidR="007C64DE" w:rsidRPr="007C64DE">
        <w:rPr>
          <w:szCs w:val="24"/>
          <w:lang w:val="es-ES"/>
        </w:rPr>
        <w:t xml:space="preserve">de </w:t>
      </w:r>
      <w:r w:rsidR="00DC0799" w:rsidRPr="007C64DE">
        <w:rPr>
          <w:szCs w:val="24"/>
          <w:lang w:val="es-ES"/>
        </w:rPr>
        <w:t>1995</w:t>
      </w:r>
      <w:r w:rsidR="000C0B8E">
        <w:rPr>
          <w:szCs w:val="24"/>
          <w:lang w:val="es-ES"/>
        </w:rPr>
        <w:t>:</w:t>
      </w:r>
      <w:r w:rsidR="00DC0799" w:rsidRPr="007C64DE">
        <w:rPr>
          <w:szCs w:val="24"/>
          <w:lang w:val="es-ES"/>
        </w:rPr>
        <w:t xml:space="preserve"> </w:t>
      </w:r>
      <w:r w:rsidR="007C64DE" w:rsidRPr="007C64DE">
        <w:rPr>
          <w:szCs w:val="24"/>
          <w:lang w:val="es-ES"/>
        </w:rPr>
        <w:t>E</w:t>
      </w:r>
      <w:r w:rsidR="00DC0799" w:rsidRPr="007C64DE">
        <w:rPr>
          <w:szCs w:val="24"/>
          <w:lang w:val="es-ES"/>
        </w:rPr>
        <w:t xml:space="preserve">l </w:t>
      </w:r>
      <w:r w:rsidR="007C64DE" w:rsidRPr="007C64DE">
        <w:rPr>
          <w:szCs w:val="24"/>
          <w:lang w:val="es-ES"/>
        </w:rPr>
        <w:t>Evangelio de la Caridad</w:t>
      </w:r>
      <w:r w:rsidR="000C0B8E">
        <w:rPr>
          <w:szCs w:val="24"/>
          <w:lang w:val="es-ES"/>
        </w:rPr>
        <w:t>;</w:t>
      </w:r>
      <w:r w:rsidR="00DC0799" w:rsidRPr="007C64DE">
        <w:rPr>
          <w:szCs w:val="24"/>
          <w:lang w:val="es-ES"/>
        </w:rPr>
        <w:t xml:space="preserve"> 2000</w:t>
      </w:r>
      <w:r w:rsidR="000C0B8E">
        <w:rPr>
          <w:szCs w:val="24"/>
          <w:lang w:val="es-ES"/>
        </w:rPr>
        <w:t>:</w:t>
      </w:r>
      <w:r w:rsidR="00DC0799" w:rsidRPr="007C64DE">
        <w:rPr>
          <w:szCs w:val="24"/>
          <w:lang w:val="es-ES"/>
        </w:rPr>
        <w:t xml:space="preserve"> Uni</w:t>
      </w:r>
      <w:r w:rsidR="007C64DE" w:rsidRPr="007C64DE">
        <w:rPr>
          <w:szCs w:val="24"/>
          <w:lang w:val="es-ES"/>
        </w:rPr>
        <w:t>ón de Oración por las Vocaciones</w:t>
      </w:r>
      <w:r w:rsidR="000C0B8E">
        <w:rPr>
          <w:szCs w:val="24"/>
          <w:lang w:val="es-ES"/>
        </w:rPr>
        <w:t>;</w:t>
      </w:r>
      <w:r w:rsidR="00DC0799" w:rsidRPr="007C64DE">
        <w:rPr>
          <w:szCs w:val="24"/>
          <w:lang w:val="es-ES"/>
        </w:rPr>
        <w:t xml:space="preserve"> 2001</w:t>
      </w:r>
      <w:r w:rsidR="000C0B8E">
        <w:rPr>
          <w:szCs w:val="24"/>
          <w:lang w:val="es-ES"/>
        </w:rPr>
        <w:t>:</w:t>
      </w:r>
      <w:r w:rsidR="00DC0799" w:rsidRPr="007C64DE">
        <w:rPr>
          <w:szCs w:val="24"/>
          <w:lang w:val="es-ES"/>
        </w:rPr>
        <w:t xml:space="preserve"> La santi</w:t>
      </w:r>
      <w:r w:rsidR="007C64DE" w:rsidRPr="007C64DE">
        <w:rPr>
          <w:szCs w:val="24"/>
          <w:lang w:val="es-ES"/>
        </w:rPr>
        <w:t>dad</w:t>
      </w:r>
      <w:r w:rsidR="00DC0799" w:rsidRPr="007C64DE">
        <w:rPr>
          <w:szCs w:val="24"/>
          <w:lang w:val="es-ES"/>
        </w:rPr>
        <w:t xml:space="preserve"> d</w:t>
      </w:r>
      <w:r w:rsidR="007C64DE">
        <w:rPr>
          <w:szCs w:val="24"/>
          <w:lang w:val="es-ES"/>
        </w:rPr>
        <w:t>el</w:t>
      </w:r>
      <w:r w:rsidR="00DC0799" w:rsidRPr="007C64DE">
        <w:rPr>
          <w:szCs w:val="24"/>
          <w:lang w:val="es-ES"/>
        </w:rPr>
        <w:t xml:space="preserve"> P</w:t>
      </w:r>
      <w:r w:rsidR="007C64DE">
        <w:rPr>
          <w:szCs w:val="24"/>
          <w:lang w:val="es-ES"/>
        </w:rPr>
        <w:t>adre</w:t>
      </w:r>
      <w:r w:rsidR="00DC0799" w:rsidRPr="007C64DE">
        <w:rPr>
          <w:szCs w:val="24"/>
          <w:lang w:val="es-ES"/>
        </w:rPr>
        <w:t xml:space="preserve"> A</w:t>
      </w:r>
      <w:r w:rsidR="007C64DE">
        <w:rPr>
          <w:szCs w:val="24"/>
          <w:lang w:val="es-ES"/>
        </w:rPr>
        <w:t>níbal</w:t>
      </w:r>
      <w:r w:rsidR="000C0B8E">
        <w:rPr>
          <w:szCs w:val="24"/>
          <w:lang w:val="es-ES"/>
        </w:rPr>
        <w:t>;</w:t>
      </w:r>
      <w:r w:rsidR="00DC0799" w:rsidRPr="007C64DE">
        <w:rPr>
          <w:szCs w:val="24"/>
          <w:lang w:val="es-ES"/>
        </w:rPr>
        <w:t xml:space="preserve"> 2002</w:t>
      </w:r>
      <w:r w:rsidR="000C0B8E">
        <w:rPr>
          <w:szCs w:val="24"/>
          <w:lang w:val="es-ES"/>
        </w:rPr>
        <w:t>:</w:t>
      </w:r>
      <w:r w:rsidR="00DC0799" w:rsidRPr="007C64DE">
        <w:rPr>
          <w:szCs w:val="24"/>
          <w:lang w:val="es-ES"/>
        </w:rPr>
        <w:t xml:space="preserve"> A</w:t>
      </w:r>
      <w:r w:rsidR="007C64DE">
        <w:rPr>
          <w:szCs w:val="24"/>
          <w:lang w:val="es-ES"/>
        </w:rPr>
        <w:t>ño</w:t>
      </w:r>
      <w:r w:rsidR="00DC0799" w:rsidRPr="007C64DE">
        <w:rPr>
          <w:szCs w:val="24"/>
          <w:lang w:val="es-ES"/>
        </w:rPr>
        <w:t xml:space="preserve"> Lit</w:t>
      </w:r>
      <w:r w:rsidR="007C64DE">
        <w:rPr>
          <w:szCs w:val="24"/>
          <w:lang w:val="es-ES"/>
        </w:rPr>
        <w:t>ú</w:t>
      </w:r>
      <w:r w:rsidR="00DC0799" w:rsidRPr="007C64DE">
        <w:rPr>
          <w:szCs w:val="24"/>
          <w:lang w:val="es-ES"/>
        </w:rPr>
        <w:t xml:space="preserve">rgico </w:t>
      </w:r>
      <w:r w:rsidR="007C64DE">
        <w:rPr>
          <w:szCs w:val="24"/>
          <w:lang w:val="es-ES"/>
        </w:rPr>
        <w:t>y celebraciones Rogacionistas</w:t>
      </w:r>
      <w:r w:rsidR="000C0B8E">
        <w:rPr>
          <w:szCs w:val="24"/>
          <w:lang w:val="es-ES"/>
        </w:rPr>
        <w:t>;</w:t>
      </w:r>
      <w:r w:rsidR="00DC0799" w:rsidRPr="007C64DE">
        <w:rPr>
          <w:szCs w:val="24"/>
          <w:lang w:val="es-ES"/>
        </w:rPr>
        <w:t xml:space="preserve"> 2003</w:t>
      </w:r>
      <w:r w:rsidR="000C0B8E">
        <w:rPr>
          <w:szCs w:val="24"/>
          <w:lang w:val="es-ES"/>
        </w:rPr>
        <w:t>:</w:t>
      </w:r>
      <w:r w:rsidR="00DC0799" w:rsidRPr="007C64DE">
        <w:rPr>
          <w:szCs w:val="24"/>
          <w:lang w:val="es-ES"/>
        </w:rPr>
        <w:t xml:space="preserve"> </w:t>
      </w:r>
      <w:r w:rsidR="007C64DE">
        <w:rPr>
          <w:szCs w:val="24"/>
          <w:lang w:val="es-ES"/>
        </w:rPr>
        <w:t xml:space="preserve">Los </w:t>
      </w:r>
      <w:r w:rsidR="00DC0799" w:rsidRPr="007C64DE">
        <w:rPr>
          <w:szCs w:val="24"/>
          <w:lang w:val="es-ES"/>
        </w:rPr>
        <w:t>Laic</w:t>
      </w:r>
      <w:r w:rsidR="007C64DE">
        <w:rPr>
          <w:szCs w:val="24"/>
          <w:lang w:val="es-ES"/>
        </w:rPr>
        <w:t xml:space="preserve">os y la </w:t>
      </w:r>
      <w:r w:rsidR="00DC0799" w:rsidRPr="007C64DE">
        <w:rPr>
          <w:szCs w:val="24"/>
          <w:lang w:val="es-ES"/>
        </w:rPr>
        <w:t>Familia del  Rogate</w:t>
      </w:r>
      <w:r w:rsidR="000C0B8E">
        <w:rPr>
          <w:szCs w:val="24"/>
          <w:lang w:val="es-ES"/>
        </w:rPr>
        <w:t>;</w:t>
      </w:r>
      <w:r w:rsidR="00DC0799" w:rsidRPr="007C64DE">
        <w:rPr>
          <w:szCs w:val="24"/>
          <w:lang w:val="es-ES"/>
        </w:rPr>
        <w:t xml:space="preserve"> 2006 </w:t>
      </w:r>
      <w:r w:rsidR="007C64DE">
        <w:rPr>
          <w:szCs w:val="24"/>
          <w:lang w:val="es-ES"/>
        </w:rPr>
        <w:t>y</w:t>
      </w:r>
      <w:r w:rsidR="00DC0799" w:rsidRPr="007C64DE">
        <w:rPr>
          <w:szCs w:val="24"/>
          <w:lang w:val="es-ES"/>
        </w:rPr>
        <w:t xml:space="preserve"> 2007</w:t>
      </w:r>
      <w:r w:rsidR="000C0B8E">
        <w:rPr>
          <w:szCs w:val="24"/>
          <w:lang w:val="es-ES"/>
        </w:rPr>
        <w:t>:</w:t>
      </w:r>
      <w:r w:rsidR="00DC0799" w:rsidRPr="007C64DE">
        <w:rPr>
          <w:szCs w:val="24"/>
          <w:lang w:val="es-ES"/>
        </w:rPr>
        <w:t xml:space="preserve"> Apostola</w:t>
      </w:r>
      <w:r w:rsidR="007C64DE">
        <w:rPr>
          <w:szCs w:val="24"/>
          <w:lang w:val="es-ES"/>
        </w:rPr>
        <w:t>do</w:t>
      </w:r>
      <w:r w:rsidR="00DC0799" w:rsidRPr="007C64DE">
        <w:rPr>
          <w:szCs w:val="24"/>
          <w:lang w:val="es-ES"/>
        </w:rPr>
        <w:t xml:space="preserve"> del Rogate</w:t>
      </w:r>
      <w:r w:rsidR="00E019A8">
        <w:rPr>
          <w:szCs w:val="24"/>
          <w:lang w:val="es-ES"/>
        </w:rPr>
        <w:t xml:space="preserve"> y su misión</w:t>
      </w:r>
      <w:r w:rsidR="000C0B8E">
        <w:rPr>
          <w:szCs w:val="24"/>
          <w:lang w:val="es-ES"/>
        </w:rPr>
        <w:t>;</w:t>
      </w:r>
      <w:r w:rsidR="00DC0799" w:rsidRPr="007C64DE">
        <w:rPr>
          <w:szCs w:val="24"/>
          <w:lang w:val="es-ES"/>
        </w:rPr>
        <w:t xml:space="preserve"> 2014</w:t>
      </w:r>
      <w:r w:rsidR="000C0B8E">
        <w:rPr>
          <w:szCs w:val="24"/>
          <w:lang w:val="es-ES"/>
        </w:rPr>
        <w:t>:</w:t>
      </w:r>
      <w:r w:rsidR="00DC0799" w:rsidRPr="007C64DE">
        <w:rPr>
          <w:szCs w:val="24"/>
          <w:lang w:val="es-ES"/>
        </w:rPr>
        <w:t xml:space="preserve"> Pedagog</w:t>
      </w:r>
      <w:r w:rsidR="00E019A8">
        <w:rPr>
          <w:szCs w:val="24"/>
          <w:lang w:val="es-ES"/>
        </w:rPr>
        <w:t>í</w:t>
      </w:r>
      <w:r w:rsidR="00DC0799" w:rsidRPr="007C64DE">
        <w:rPr>
          <w:szCs w:val="24"/>
          <w:lang w:val="es-ES"/>
        </w:rPr>
        <w:t>a d</w:t>
      </w:r>
      <w:r w:rsidR="00E019A8">
        <w:rPr>
          <w:szCs w:val="24"/>
          <w:lang w:val="es-ES"/>
        </w:rPr>
        <w:t>el</w:t>
      </w:r>
      <w:r w:rsidR="00DC0799" w:rsidRPr="007C64DE">
        <w:rPr>
          <w:szCs w:val="24"/>
          <w:lang w:val="es-ES"/>
        </w:rPr>
        <w:t xml:space="preserve"> P</w:t>
      </w:r>
      <w:r w:rsidR="00E019A8">
        <w:rPr>
          <w:szCs w:val="24"/>
          <w:lang w:val="es-ES"/>
        </w:rPr>
        <w:t>adre</w:t>
      </w:r>
      <w:r w:rsidR="00DC0799" w:rsidRPr="007C64DE">
        <w:rPr>
          <w:szCs w:val="24"/>
          <w:lang w:val="es-ES"/>
        </w:rPr>
        <w:t xml:space="preserve"> An</w:t>
      </w:r>
      <w:r w:rsidR="00E019A8">
        <w:rPr>
          <w:szCs w:val="24"/>
          <w:lang w:val="es-ES"/>
        </w:rPr>
        <w:t>í</w:t>
      </w:r>
      <w:r w:rsidR="00DC0799" w:rsidRPr="007C64DE">
        <w:rPr>
          <w:szCs w:val="24"/>
          <w:lang w:val="es-ES"/>
        </w:rPr>
        <w:t>bal</w:t>
      </w:r>
      <w:r w:rsidR="000C0B8E">
        <w:rPr>
          <w:szCs w:val="24"/>
          <w:lang w:val="es-ES"/>
        </w:rPr>
        <w:t>;</w:t>
      </w:r>
      <w:r w:rsidR="00DC0799" w:rsidRPr="007C64DE">
        <w:rPr>
          <w:szCs w:val="24"/>
          <w:lang w:val="es-ES"/>
        </w:rPr>
        <w:t xml:space="preserve"> 2015</w:t>
      </w:r>
      <w:r w:rsidR="000C0B8E">
        <w:rPr>
          <w:szCs w:val="24"/>
          <w:lang w:val="es-ES"/>
        </w:rPr>
        <w:t>:</w:t>
      </w:r>
      <w:r w:rsidR="00DC0799" w:rsidRPr="007C64DE">
        <w:rPr>
          <w:szCs w:val="24"/>
          <w:lang w:val="es-ES"/>
        </w:rPr>
        <w:t xml:space="preserve"> Ardor de</w:t>
      </w:r>
      <w:r w:rsidR="00E019A8">
        <w:rPr>
          <w:szCs w:val="24"/>
          <w:lang w:val="es-ES"/>
        </w:rPr>
        <w:t xml:space="preserve"> </w:t>
      </w:r>
      <w:r w:rsidR="00DC0799" w:rsidRPr="007C64DE">
        <w:rPr>
          <w:szCs w:val="24"/>
          <w:lang w:val="es-ES"/>
        </w:rPr>
        <w:t>la Cari</w:t>
      </w:r>
      <w:r w:rsidR="00E019A8">
        <w:rPr>
          <w:szCs w:val="24"/>
          <w:lang w:val="es-ES"/>
        </w:rPr>
        <w:t>dad</w:t>
      </w:r>
      <w:r w:rsidR="00DC0799" w:rsidRPr="007C64DE">
        <w:rPr>
          <w:szCs w:val="24"/>
          <w:lang w:val="es-ES"/>
        </w:rPr>
        <w:t>.</w:t>
      </w:r>
    </w:p>
    <w:p w14:paraId="2EDBE6BD" w14:textId="5C819666" w:rsidR="00DC0799" w:rsidRPr="00E019A8" w:rsidRDefault="00200F70" w:rsidP="00CF13BC">
      <w:pPr>
        <w:rPr>
          <w:szCs w:val="24"/>
          <w:lang w:val="es-ES"/>
        </w:rPr>
      </w:pPr>
      <w:r w:rsidRPr="007C64DE">
        <w:rPr>
          <w:szCs w:val="24"/>
          <w:lang w:val="es-ES"/>
        </w:rPr>
        <w:tab/>
      </w:r>
      <w:r w:rsidR="00E019A8" w:rsidRPr="00E019A8">
        <w:rPr>
          <w:szCs w:val="24"/>
          <w:lang w:val="es-ES"/>
        </w:rPr>
        <w:t>Los actos de los congresos se publicaron por la Editora Rogate en</w:t>
      </w:r>
      <w:r w:rsidR="00E019A8">
        <w:rPr>
          <w:szCs w:val="24"/>
          <w:lang w:val="es-ES"/>
        </w:rPr>
        <w:t xml:space="preserve"> la colección </w:t>
      </w:r>
      <w:r w:rsidR="00DC0799" w:rsidRPr="00E019A8">
        <w:rPr>
          <w:szCs w:val="24"/>
          <w:lang w:val="es-ES"/>
        </w:rPr>
        <w:t xml:space="preserve">“Quaderni di </w:t>
      </w:r>
      <w:r w:rsidR="00DC0799" w:rsidRPr="00E019A8">
        <w:rPr>
          <w:i/>
          <w:iCs/>
          <w:szCs w:val="24"/>
          <w:lang w:val="es-ES"/>
        </w:rPr>
        <w:t>Studi Rogazionisti</w:t>
      </w:r>
      <w:r w:rsidR="00DC0799" w:rsidRPr="00E019A8">
        <w:rPr>
          <w:szCs w:val="24"/>
          <w:lang w:val="es-ES"/>
        </w:rPr>
        <w:t>”.</w:t>
      </w:r>
    </w:p>
    <w:p w14:paraId="0DCA819D" w14:textId="77777777" w:rsidR="00200F70" w:rsidRPr="00E019A8" w:rsidRDefault="00200F70" w:rsidP="00CF13BC">
      <w:pPr>
        <w:rPr>
          <w:b/>
          <w:bCs/>
          <w:szCs w:val="24"/>
          <w:lang w:val="es-ES"/>
        </w:rPr>
      </w:pPr>
    </w:p>
    <w:p w14:paraId="0B95B3D5" w14:textId="308712D3" w:rsidR="00152B43" w:rsidRPr="001225F7" w:rsidRDefault="00200F70" w:rsidP="00E019A8">
      <w:pPr>
        <w:rPr>
          <w:szCs w:val="24"/>
          <w:lang w:val="es-ES"/>
        </w:rPr>
      </w:pPr>
      <w:r w:rsidRPr="00E019A8">
        <w:rPr>
          <w:b/>
          <w:bCs/>
          <w:szCs w:val="24"/>
          <w:lang w:val="es-ES"/>
        </w:rPr>
        <w:t>14</w:t>
      </w:r>
      <w:r w:rsidR="00E019A8" w:rsidRPr="00E019A8">
        <w:rPr>
          <w:b/>
          <w:bCs/>
          <w:szCs w:val="24"/>
          <w:lang w:val="es-ES"/>
        </w:rPr>
        <w:t>2</w:t>
      </w:r>
      <w:r w:rsidRPr="00E019A8">
        <w:rPr>
          <w:b/>
          <w:bCs/>
          <w:szCs w:val="24"/>
          <w:lang w:val="es-ES"/>
        </w:rPr>
        <w:t>.</w:t>
      </w:r>
      <w:r w:rsidRPr="00E019A8">
        <w:rPr>
          <w:szCs w:val="24"/>
          <w:lang w:val="es-ES"/>
        </w:rPr>
        <w:tab/>
      </w:r>
      <w:r w:rsidR="00E019A8" w:rsidRPr="00E019A8">
        <w:rPr>
          <w:szCs w:val="24"/>
          <w:lang w:val="es-ES"/>
        </w:rPr>
        <w:t xml:space="preserve">En estos años el carisma del Rogate se profundizó también en las cartas circulares de los Superiores Generales, en unos casos elaboradas juntamente con las Superioras Generales de las Hijas del Divino Celo, cuando se quiso conmemorar algún aniversario de particular importancia: </w:t>
      </w:r>
      <w:r w:rsidR="00B332C9" w:rsidRPr="00E019A8">
        <w:rPr>
          <w:szCs w:val="24"/>
          <w:lang w:val="es-ES"/>
        </w:rPr>
        <w:t xml:space="preserve">Cifuni P., </w:t>
      </w:r>
      <w:r w:rsidR="00B332C9" w:rsidRPr="00E019A8">
        <w:rPr>
          <w:i/>
          <w:iCs/>
          <w:szCs w:val="24"/>
          <w:lang w:val="es-ES"/>
        </w:rPr>
        <w:t>A</w:t>
      </w:r>
      <w:r w:rsidR="00E019A8" w:rsidRPr="00E019A8">
        <w:rPr>
          <w:i/>
          <w:iCs/>
          <w:szCs w:val="24"/>
          <w:lang w:val="es-ES"/>
        </w:rPr>
        <w:t>ñ</w:t>
      </w:r>
      <w:r w:rsidR="00B332C9" w:rsidRPr="00E019A8">
        <w:rPr>
          <w:i/>
          <w:iCs/>
          <w:szCs w:val="24"/>
          <w:lang w:val="es-ES"/>
        </w:rPr>
        <w:t>o Mariano Roga</w:t>
      </w:r>
      <w:r w:rsidR="00E019A8" w:rsidRPr="00E019A8">
        <w:rPr>
          <w:i/>
          <w:iCs/>
          <w:szCs w:val="24"/>
          <w:lang w:val="es-ES"/>
        </w:rPr>
        <w:t>c</w:t>
      </w:r>
      <w:r w:rsidR="00B332C9" w:rsidRPr="00E019A8">
        <w:rPr>
          <w:i/>
          <w:iCs/>
          <w:szCs w:val="24"/>
          <w:lang w:val="es-ES"/>
        </w:rPr>
        <w:t xml:space="preserve">ionista </w:t>
      </w:r>
      <w:r w:rsidR="00B332C9" w:rsidRPr="00E019A8">
        <w:rPr>
          <w:szCs w:val="24"/>
          <w:lang w:val="es-ES"/>
        </w:rPr>
        <w:t xml:space="preserve">(1987); Cifuni  P., </w:t>
      </w:r>
      <w:r w:rsidR="00E019A8" w:rsidRPr="001225F7">
        <w:rPr>
          <w:i/>
          <w:iCs/>
          <w:szCs w:val="24"/>
          <w:lang w:val="es-ES"/>
        </w:rPr>
        <w:t>E</w:t>
      </w:r>
      <w:r w:rsidR="00B332C9" w:rsidRPr="001225F7">
        <w:rPr>
          <w:i/>
          <w:iCs/>
          <w:szCs w:val="24"/>
          <w:lang w:val="es-ES"/>
        </w:rPr>
        <w:t>l Pan d</w:t>
      </w:r>
      <w:r w:rsidR="00E019A8" w:rsidRPr="001225F7">
        <w:rPr>
          <w:i/>
          <w:iCs/>
          <w:szCs w:val="24"/>
          <w:lang w:val="es-ES"/>
        </w:rPr>
        <w:t>e</w:t>
      </w:r>
      <w:r w:rsidR="00B332C9" w:rsidRPr="001225F7">
        <w:rPr>
          <w:i/>
          <w:iCs/>
          <w:szCs w:val="24"/>
          <w:lang w:val="es-ES"/>
        </w:rPr>
        <w:t xml:space="preserve"> S</w:t>
      </w:r>
      <w:r w:rsidR="00E019A8" w:rsidRPr="001225F7">
        <w:rPr>
          <w:i/>
          <w:iCs/>
          <w:szCs w:val="24"/>
          <w:lang w:val="es-ES"/>
        </w:rPr>
        <w:t>an</w:t>
      </w:r>
      <w:r w:rsidR="00B332C9" w:rsidRPr="001225F7">
        <w:rPr>
          <w:i/>
          <w:iCs/>
          <w:szCs w:val="24"/>
          <w:lang w:val="es-ES"/>
        </w:rPr>
        <w:t xml:space="preserve"> Antonio</w:t>
      </w:r>
      <w:r w:rsidR="00B332C9" w:rsidRPr="001225F7">
        <w:rPr>
          <w:szCs w:val="24"/>
          <w:lang w:val="es-ES"/>
        </w:rPr>
        <w:t xml:space="preserve"> (1988);  Cifuni P., </w:t>
      </w:r>
      <w:r w:rsidR="00E019A8" w:rsidRPr="001225F7">
        <w:rPr>
          <w:i/>
          <w:iCs/>
          <w:szCs w:val="24"/>
          <w:lang w:val="es-ES"/>
        </w:rPr>
        <w:t>E</w:t>
      </w:r>
      <w:r w:rsidR="00B332C9" w:rsidRPr="001225F7">
        <w:rPr>
          <w:i/>
          <w:iCs/>
          <w:szCs w:val="24"/>
          <w:lang w:val="es-ES"/>
        </w:rPr>
        <w:t>l Rogate carisma d</w:t>
      </w:r>
      <w:r w:rsidR="00E019A8" w:rsidRPr="001225F7">
        <w:rPr>
          <w:i/>
          <w:iCs/>
          <w:szCs w:val="24"/>
          <w:lang w:val="es-ES"/>
        </w:rPr>
        <w:t>el Padre Aníbal</w:t>
      </w:r>
      <w:r w:rsidR="00B332C9" w:rsidRPr="001225F7">
        <w:rPr>
          <w:szCs w:val="24"/>
          <w:lang w:val="es-ES"/>
        </w:rPr>
        <w:t xml:space="preserve"> (1990); Cifuni P., </w:t>
      </w:r>
      <w:r w:rsidR="00E019A8" w:rsidRPr="001225F7">
        <w:rPr>
          <w:i/>
          <w:iCs/>
          <w:szCs w:val="24"/>
          <w:lang w:val="es-ES"/>
        </w:rPr>
        <w:t>Los</w:t>
      </w:r>
      <w:r w:rsidR="00B332C9" w:rsidRPr="001225F7">
        <w:rPr>
          <w:i/>
          <w:iCs/>
          <w:szCs w:val="24"/>
          <w:lang w:val="es-ES"/>
        </w:rPr>
        <w:t xml:space="preserve"> Roga</w:t>
      </w:r>
      <w:r w:rsidR="00E019A8" w:rsidRPr="001225F7">
        <w:rPr>
          <w:i/>
          <w:iCs/>
          <w:szCs w:val="24"/>
          <w:lang w:val="es-ES"/>
        </w:rPr>
        <w:t>cionistas según el Corazón de Cristo</w:t>
      </w:r>
      <w:r w:rsidR="00B332C9" w:rsidRPr="001225F7">
        <w:rPr>
          <w:szCs w:val="24"/>
          <w:lang w:val="es-ES"/>
        </w:rPr>
        <w:t xml:space="preserve"> (1995); Cifuni P., </w:t>
      </w:r>
      <w:r w:rsidR="00E019A8" w:rsidRPr="001225F7">
        <w:rPr>
          <w:i/>
          <w:iCs/>
          <w:szCs w:val="24"/>
          <w:lang w:val="es-ES"/>
        </w:rPr>
        <w:t>De los actos de fundación del Padre Aníbal a la herencia rogacionista</w:t>
      </w:r>
      <w:r w:rsidR="00B332C9" w:rsidRPr="001225F7">
        <w:rPr>
          <w:szCs w:val="24"/>
          <w:lang w:val="es-ES"/>
        </w:rPr>
        <w:t xml:space="preserve"> (1997); Nalin G., </w:t>
      </w:r>
      <w:r w:rsidR="00B332C9" w:rsidRPr="001225F7">
        <w:rPr>
          <w:i/>
          <w:iCs/>
          <w:szCs w:val="24"/>
          <w:lang w:val="es-ES"/>
        </w:rPr>
        <w:t xml:space="preserve">Con la </w:t>
      </w:r>
      <w:r w:rsidR="00E019A8" w:rsidRPr="001225F7">
        <w:rPr>
          <w:i/>
          <w:iCs/>
          <w:szCs w:val="24"/>
          <w:lang w:val="es-ES"/>
        </w:rPr>
        <w:t xml:space="preserve">Iglesia en el nuevo </w:t>
      </w:r>
      <w:r w:rsidR="000C0B8E" w:rsidRPr="001225F7">
        <w:rPr>
          <w:i/>
          <w:iCs/>
          <w:szCs w:val="24"/>
          <w:lang w:val="es-ES"/>
        </w:rPr>
        <w:t>milenio</w:t>
      </w:r>
      <w:r w:rsidR="00B332C9" w:rsidRPr="001225F7">
        <w:rPr>
          <w:i/>
          <w:iCs/>
          <w:szCs w:val="24"/>
          <w:lang w:val="es-ES"/>
        </w:rPr>
        <w:t xml:space="preserve"> p</w:t>
      </w:r>
      <w:r w:rsidR="00E019A8" w:rsidRPr="001225F7">
        <w:rPr>
          <w:i/>
          <w:iCs/>
          <w:szCs w:val="24"/>
          <w:lang w:val="es-ES"/>
        </w:rPr>
        <w:t xml:space="preserve">ara vivir el Jubileo en el espíritu del Rogate </w:t>
      </w:r>
      <w:r w:rsidR="00B332C9" w:rsidRPr="001225F7">
        <w:rPr>
          <w:szCs w:val="24"/>
          <w:lang w:val="es-ES"/>
        </w:rPr>
        <w:t xml:space="preserve">(1999); </w:t>
      </w:r>
      <w:r w:rsidR="001225F7" w:rsidRPr="001225F7">
        <w:rPr>
          <w:szCs w:val="24"/>
          <w:lang w:val="es-ES"/>
        </w:rPr>
        <w:t xml:space="preserve">Nalin G. y </w:t>
      </w:r>
      <w:r w:rsidR="00B332C9" w:rsidRPr="001225F7">
        <w:rPr>
          <w:szCs w:val="24"/>
          <w:lang w:val="es-ES"/>
        </w:rPr>
        <w:t xml:space="preserve">Guerrera D., </w:t>
      </w:r>
      <w:r w:rsidR="00E019A8" w:rsidRPr="001225F7">
        <w:rPr>
          <w:i/>
          <w:iCs/>
          <w:szCs w:val="24"/>
          <w:lang w:val="es-ES"/>
        </w:rPr>
        <w:t xml:space="preserve">Nuestros Nombres </w:t>
      </w:r>
      <w:r w:rsidR="00B332C9" w:rsidRPr="001225F7">
        <w:rPr>
          <w:szCs w:val="24"/>
          <w:lang w:val="es-ES"/>
        </w:rPr>
        <w:t xml:space="preserve">(2001); Nalin G., </w:t>
      </w:r>
      <w:r w:rsidR="00B332C9" w:rsidRPr="001225F7">
        <w:rPr>
          <w:i/>
          <w:iCs/>
          <w:szCs w:val="24"/>
          <w:lang w:val="es-ES"/>
        </w:rPr>
        <w:t>Veni</w:t>
      </w:r>
      <w:r w:rsidR="00E019A8" w:rsidRPr="001225F7">
        <w:rPr>
          <w:i/>
          <w:iCs/>
          <w:szCs w:val="24"/>
          <w:lang w:val="es-ES"/>
        </w:rPr>
        <w:t>d al agua</w:t>
      </w:r>
      <w:r w:rsidR="00E57B6E">
        <w:rPr>
          <w:i/>
          <w:iCs/>
          <w:szCs w:val="24"/>
          <w:lang w:val="es-ES"/>
        </w:rPr>
        <w:t>.</w:t>
      </w:r>
      <w:r w:rsidR="00B332C9" w:rsidRPr="001225F7">
        <w:rPr>
          <w:i/>
          <w:iCs/>
          <w:szCs w:val="24"/>
          <w:lang w:val="es-ES"/>
        </w:rPr>
        <w:t xml:space="preserve"> R</w:t>
      </w:r>
      <w:r w:rsidR="00E019A8" w:rsidRPr="001225F7">
        <w:rPr>
          <w:i/>
          <w:iCs/>
          <w:szCs w:val="24"/>
          <w:lang w:val="es-ES"/>
        </w:rPr>
        <w:t>enovación bíblico-litúrgica y espiritualidad rogacionista</w:t>
      </w:r>
      <w:r w:rsidR="00173458" w:rsidRPr="001225F7">
        <w:rPr>
          <w:szCs w:val="24"/>
          <w:lang w:val="es-ES"/>
        </w:rPr>
        <w:t xml:space="preserve"> (2002); Nalin G</w:t>
      </w:r>
      <w:r w:rsidR="001225F7" w:rsidRPr="001225F7">
        <w:rPr>
          <w:szCs w:val="24"/>
          <w:lang w:val="es-ES"/>
        </w:rPr>
        <w:t xml:space="preserve"> y Guerrera D</w:t>
      </w:r>
      <w:r w:rsidR="00173458" w:rsidRPr="001225F7">
        <w:rPr>
          <w:szCs w:val="24"/>
          <w:lang w:val="es-ES"/>
        </w:rPr>
        <w:t xml:space="preserve">., </w:t>
      </w:r>
      <w:r w:rsidR="001225F7" w:rsidRPr="001225F7">
        <w:rPr>
          <w:i/>
          <w:iCs/>
          <w:szCs w:val="24"/>
          <w:lang w:val="es-ES"/>
        </w:rPr>
        <w:t>Nuestra comunicación ayer y hoy</w:t>
      </w:r>
      <w:r w:rsidR="00E57B6E">
        <w:rPr>
          <w:i/>
          <w:iCs/>
          <w:szCs w:val="24"/>
          <w:lang w:val="es-ES"/>
        </w:rPr>
        <w:t>.</w:t>
      </w:r>
      <w:r w:rsidR="00173458" w:rsidRPr="001225F7">
        <w:rPr>
          <w:i/>
          <w:iCs/>
          <w:szCs w:val="24"/>
          <w:lang w:val="es-ES"/>
        </w:rPr>
        <w:t xml:space="preserve"> </w:t>
      </w:r>
      <w:r w:rsidR="001225F7">
        <w:rPr>
          <w:i/>
          <w:iCs/>
          <w:szCs w:val="24"/>
          <w:lang w:val="es-ES"/>
        </w:rPr>
        <w:t>Carta circular para el centenario de Dios y el Prójimo</w:t>
      </w:r>
      <w:r w:rsidR="00173458" w:rsidRPr="001225F7">
        <w:rPr>
          <w:szCs w:val="24"/>
          <w:lang w:val="es-ES"/>
        </w:rPr>
        <w:t xml:space="preserve">, (2008); </w:t>
      </w:r>
      <w:r w:rsidR="00173458" w:rsidRPr="001225F7">
        <w:rPr>
          <w:szCs w:val="24"/>
          <w:lang w:val="es-ES"/>
        </w:rPr>
        <w:lastRenderedPageBreak/>
        <w:t xml:space="preserve">Nalin G., </w:t>
      </w:r>
      <w:r w:rsidR="001225F7">
        <w:rPr>
          <w:i/>
          <w:iCs/>
          <w:szCs w:val="24"/>
          <w:lang w:val="es-ES"/>
        </w:rPr>
        <w:t>Recomencemos desde Aviñón</w:t>
      </w:r>
      <w:r w:rsidR="00E57B6E">
        <w:rPr>
          <w:i/>
          <w:iCs/>
          <w:szCs w:val="24"/>
          <w:lang w:val="es-ES"/>
        </w:rPr>
        <w:t>.</w:t>
      </w:r>
      <w:r w:rsidR="00173458" w:rsidRPr="001225F7">
        <w:rPr>
          <w:i/>
          <w:iCs/>
          <w:szCs w:val="24"/>
          <w:lang w:val="es-ES"/>
        </w:rPr>
        <w:t xml:space="preserve"> P</w:t>
      </w:r>
      <w:r w:rsidR="001225F7">
        <w:rPr>
          <w:i/>
          <w:iCs/>
          <w:szCs w:val="24"/>
          <w:lang w:val="es-ES"/>
        </w:rPr>
        <w:t>ara relanzar la misión hoy</w:t>
      </w:r>
      <w:r w:rsidR="00173458" w:rsidRPr="001225F7">
        <w:rPr>
          <w:i/>
          <w:iCs/>
          <w:szCs w:val="24"/>
          <w:lang w:val="es-ES"/>
        </w:rPr>
        <w:t xml:space="preserve"> </w:t>
      </w:r>
      <w:r w:rsidR="00173458" w:rsidRPr="001225F7">
        <w:rPr>
          <w:szCs w:val="24"/>
          <w:lang w:val="es-ES"/>
        </w:rPr>
        <w:t xml:space="preserve">(2008); Mezzari A. </w:t>
      </w:r>
      <w:r w:rsidR="001225F7">
        <w:rPr>
          <w:szCs w:val="24"/>
          <w:lang w:val="es-ES"/>
        </w:rPr>
        <w:t xml:space="preserve">y </w:t>
      </w:r>
      <w:r w:rsidR="00173458" w:rsidRPr="001225F7">
        <w:rPr>
          <w:szCs w:val="24"/>
          <w:lang w:val="es-ES"/>
        </w:rPr>
        <w:t xml:space="preserve">Salemi T., </w:t>
      </w:r>
      <w:r w:rsidR="001225F7">
        <w:rPr>
          <w:i/>
          <w:iCs/>
          <w:szCs w:val="24"/>
          <w:lang w:val="es-ES"/>
        </w:rPr>
        <w:t xml:space="preserve">Vino a morar entre </w:t>
      </w:r>
      <w:r w:rsidR="000C0B8E">
        <w:rPr>
          <w:i/>
          <w:iCs/>
          <w:szCs w:val="24"/>
          <w:lang w:val="es-ES"/>
        </w:rPr>
        <w:t>nosotros</w:t>
      </w:r>
      <w:r w:rsidR="00E57B6E">
        <w:rPr>
          <w:i/>
          <w:iCs/>
          <w:szCs w:val="24"/>
          <w:lang w:val="es-ES"/>
        </w:rPr>
        <w:t>.</w:t>
      </w:r>
      <w:r w:rsidR="001225F7">
        <w:rPr>
          <w:i/>
          <w:iCs/>
          <w:szCs w:val="24"/>
          <w:lang w:val="es-ES"/>
        </w:rPr>
        <w:t xml:space="preserve"> Carta circular para el 125º aniversario de la presencia estable de Jesús Sacramentado en la Obra Piadosa 1886 Primero de Julio 2011</w:t>
      </w:r>
      <w:r w:rsidR="00173458" w:rsidRPr="001225F7">
        <w:rPr>
          <w:szCs w:val="24"/>
          <w:lang w:val="es-ES"/>
        </w:rPr>
        <w:t xml:space="preserve"> (2011); Mezzari A., </w:t>
      </w:r>
      <w:r w:rsidR="00173458" w:rsidRPr="001225F7">
        <w:rPr>
          <w:i/>
          <w:iCs/>
          <w:szCs w:val="24"/>
          <w:lang w:val="es-ES"/>
        </w:rPr>
        <w:t>Vi</w:t>
      </w:r>
      <w:r w:rsidR="001225F7">
        <w:rPr>
          <w:i/>
          <w:iCs/>
          <w:szCs w:val="24"/>
          <w:lang w:val="es-ES"/>
        </w:rPr>
        <w:t>d</w:t>
      </w:r>
      <w:r w:rsidR="00173458" w:rsidRPr="001225F7">
        <w:rPr>
          <w:i/>
          <w:iCs/>
          <w:szCs w:val="24"/>
          <w:lang w:val="es-ES"/>
        </w:rPr>
        <w:t>a Consa</w:t>
      </w:r>
      <w:r w:rsidR="001225F7">
        <w:rPr>
          <w:i/>
          <w:iCs/>
          <w:szCs w:val="24"/>
          <w:lang w:val="es-ES"/>
        </w:rPr>
        <w:t>grada</w:t>
      </w:r>
      <w:r w:rsidR="00173458" w:rsidRPr="001225F7">
        <w:rPr>
          <w:i/>
          <w:iCs/>
          <w:szCs w:val="24"/>
          <w:lang w:val="es-ES"/>
        </w:rPr>
        <w:t xml:space="preserve"> Roga</w:t>
      </w:r>
      <w:r w:rsidR="001225F7">
        <w:rPr>
          <w:i/>
          <w:iCs/>
          <w:szCs w:val="24"/>
          <w:lang w:val="es-ES"/>
        </w:rPr>
        <w:t>c</w:t>
      </w:r>
      <w:r w:rsidR="00173458" w:rsidRPr="001225F7">
        <w:rPr>
          <w:i/>
          <w:iCs/>
          <w:szCs w:val="24"/>
          <w:lang w:val="es-ES"/>
        </w:rPr>
        <w:t>ionista</w:t>
      </w:r>
      <w:r w:rsidR="00E57B6E">
        <w:rPr>
          <w:i/>
          <w:iCs/>
          <w:szCs w:val="24"/>
          <w:lang w:val="es-ES"/>
        </w:rPr>
        <w:t>.</w:t>
      </w:r>
      <w:r w:rsidR="00173458" w:rsidRPr="001225F7">
        <w:rPr>
          <w:i/>
          <w:iCs/>
          <w:szCs w:val="24"/>
          <w:lang w:val="es-ES"/>
        </w:rPr>
        <w:t xml:space="preserve"> Un camino d</w:t>
      </w:r>
      <w:r w:rsidR="001225F7">
        <w:rPr>
          <w:i/>
          <w:iCs/>
          <w:szCs w:val="24"/>
          <w:lang w:val="es-ES"/>
        </w:rPr>
        <w:t>e renovación para el Año de la Vida Consagrada</w:t>
      </w:r>
      <w:r w:rsidR="00173458" w:rsidRPr="001225F7">
        <w:rPr>
          <w:szCs w:val="24"/>
          <w:lang w:val="es-ES"/>
        </w:rPr>
        <w:t>, (2015).</w:t>
      </w:r>
    </w:p>
    <w:p w14:paraId="31CCC896" w14:textId="64812BDD" w:rsidR="00730BA2" w:rsidRPr="00730BA2" w:rsidRDefault="00200F70" w:rsidP="00CF13BC">
      <w:pPr>
        <w:rPr>
          <w:szCs w:val="24"/>
          <w:lang w:val="es-ES"/>
        </w:rPr>
      </w:pPr>
      <w:r w:rsidRPr="001225F7">
        <w:rPr>
          <w:szCs w:val="24"/>
          <w:lang w:val="es-ES"/>
        </w:rPr>
        <w:tab/>
      </w:r>
      <w:r w:rsidR="00730BA2" w:rsidRPr="00730BA2">
        <w:rPr>
          <w:szCs w:val="24"/>
          <w:lang w:val="es-ES"/>
        </w:rPr>
        <w:t>Encontramos en estas publicaciones un</w:t>
      </w:r>
      <w:r w:rsidR="00730BA2">
        <w:rPr>
          <w:szCs w:val="24"/>
          <w:lang w:val="es-ES"/>
        </w:rPr>
        <w:t>a amplia colección de material y estudios para profundizar el carisma de la Congregación.</w:t>
      </w:r>
    </w:p>
    <w:p w14:paraId="0E07163B" w14:textId="77777777" w:rsidR="006120F8" w:rsidRPr="004F1C4D" w:rsidRDefault="006120F8" w:rsidP="00CF13BC">
      <w:pPr>
        <w:rPr>
          <w:szCs w:val="24"/>
          <w:lang w:val="es-ES"/>
        </w:rPr>
      </w:pPr>
    </w:p>
    <w:p w14:paraId="09CFF47B" w14:textId="647BA40D" w:rsidR="006120F8" w:rsidRPr="004F1C4D" w:rsidRDefault="00CE3C48" w:rsidP="00CF13BC">
      <w:pPr>
        <w:pStyle w:val="Heading2"/>
        <w:rPr>
          <w:lang w:val="es-ES"/>
        </w:rPr>
      </w:pPr>
      <w:bookmarkStart w:id="38" w:name="_Toc40559888"/>
      <w:r w:rsidRPr="004F1C4D">
        <w:rPr>
          <w:lang w:val="es-ES"/>
        </w:rPr>
        <w:t xml:space="preserve">8.13. </w:t>
      </w:r>
      <w:r w:rsidR="006120F8" w:rsidRPr="004F1C4D">
        <w:rPr>
          <w:lang w:val="es-ES"/>
        </w:rPr>
        <w:t>VIII Cap</w:t>
      </w:r>
      <w:r w:rsidR="00730BA2" w:rsidRPr="004F1C4D">
        <w:rPr>
          <w:lang w:val="es-ES"/>
        </w:rPr>
        <w:t>ítulo</w:t>
      </w:r>
      <w:r w:rsidR="006120F8" w:rsidRPr="004F1C4D">
        <w:rPr>
          <w:lang w:val="es-ES"/>
        </w:rPr>
        <w:t xml:space="preserve"> General 1992</w:t>
      </w:r>
      <w:bookmarkEnd w:id="38"/>
    </w:p>
    <w:p w14:paraId="4D0267AE" w14:textId="77777777" w:rsidR="006120F8" w:rsidRPr="004F1C4D" w:rsidRDefault="006120F8" w:rsidP="00CF13BC">
      <w:pPr>
        <w:rPr>
          <w:b/>
          <w:bCs/>
          <w:szCs w:val="24"/>
          <w:lang w:val="es-ES"/>
        </w:rPr>
      </w:pPr>
    </w:p>
    <w:p w14:paraId="71E23B21" w14:textId="713142C7" w:rsidR="00730BA2" w:rsidRPr="00730BA2" w:rsidRDefault="00200F70" w:rsidP="00CF13BC">
      <w:pPr>
        <w:rPr>
          <w:szCs w:val="24"/>
          <w:lang w:val="es-ES"/>
        </w:rPr>
      </w:pPr>
      <w:r w:rsidRPr="00730BA2">
        <w:rPr>
          <w:b/>
          <w:bCs/>
          <w:szCs w:val="24"/>
          <w:lang w:val="es-ES"/>
        </w:rPr>
        <w:t>14</w:t>
      </w:r>
      <w:r w:rsidR="00730BA2" w:rsidRPr="00730BA2">
        <w:rPr>
          <w:b/>
          <w:bCs/>
          <w:szCs w:val="24"/>
          <w:lang w:val="es-ES"/>
        </w:rPr>
        <w:t>3</w:t>
      </w:r>
      <w:r w:rsidRPr="00730BA2">
        <w:rPr>
          <w:b/>
          <w:bCs/>
          <w:szCs w:val="24"/>
          <w:lang w:val="es-ES"/>
        </w:rPr>
        <w:t>.</w:t>
      </w:r>
      <w:r w:rsidRPr="00730BA2">
        <w:rPr>
          <w:b/>
          <w:bCs/>
          <w:szCs w:val="24"/>
          <w:lang w:val="es-ES"/>
        </w:rPr>
        <w:tab/>
      </w:r>
      <w:r w:rsidR="00730BA2" w:rsidRPr="00730BA2">
        <w:rPr>
          <w:szCs w:val="24"/>
          <w:lang w:val="es-ES"/>
        </w:rPr>
        <w:t>E</w:t>
      </w:r>
      <w:r w:rsidR="006120F8" w:rsidRPr="00730BA2">
        <w:rPr>
          <w:szCs w:val="24"/>
          <w:lang w:val="es-ES"/>
        </w:rPr>
        <w:t xml:space="preserve">l </w:t>
      </w:r>
      <w:r w:rsidR="00730BA2" w:rsidRPr="00730BA2">
        <w:rPr>
          <w:szCs w:val="24"/>
          <w:lang w:val="es-ES"/>
        </w:rPr>
        <w:t>Capítulo de 1992 reflexionó s</w:t>
      </w:r>
      <w:r w:rsidR="00730BA2">
        <w:rPr>
          <w:szCs w:val="24"/>
          <w:lang w:val="es-ES"/>
        </w:rPr>
        <w:t xml:space="preserve">obre la identidad y la formación Rogacionista en la luz de nuestros documentos. </w:t>
      </w:r>
      <w:r w:rsidR="00730BA2" w:rsidRPr="00730BA2">
        <w:rPr>
          <w:szCs w:val="24"/>
          <w:lang w:val="es-ES"/>
        </w:rPr>
        <w:t>Además, con motivo de la apertura misionera y de l</w:t>
      </w:r>
      <w:r w:rsidR="00730BA2">
        <w:rPr>
          <w:szCs w:val="24"/>
          <w:lang w:val="es-ES"/>
        </w:rPr>
        <w:t xml:space="preserve">a descentralización empezada en la Congregación se trató sobre el “desarrollo internacional de la Congregación y la inculturación”. </w:t>
      </w:r>
      <w:r w:rsidR="00730BA2" w:rsidRPr="00730BA2">
        <w:rPr>
          <w:szCs w:val="24"/>
          <w:lang w:val="es-ES"/>
        </w:rPr>
        <w:t xml:space="preserve">Se definió, luego, el “Proyecto para un Plan Pastoral para </w:t>
      </w:r>
      <w:r w:rsidR="00730BA2">
        <w:rPr>
          <w:szCs w:val="24"/>
          <w:lang w:val="es-ES"/>
        </w:rPr>
        <w:t>las vocaciones rogacionistas”.</w:t>
      </w:r>
    </w:p>
    <w:p w14:paraId="5A92590B" w14:textId="77777777" w:rsidR="00200F70" w:rsidRPr="004F1C4D" w:rsidRDefault="00200F70" w:rsidP="00CF13BC">
      <w:pPr>
        <w:rPr>
          <w:b/>
          <w:bCs/>
          <w:szCs w:val="24"/>
          <w:lang w:val="es-ES"/>
        </w:rPr>
      </w:pPr>
      <w:r w:rsidRPr="004F1C4D">
        <w:rPr>
          <w:szCs w:val="24"/>
          <w:lang w:val="es-ES"/>
        </w:rPr>
        <w:tab/>
      </w:r>
    </w:p>
    <w:p w14:paraId="0C06594F" w14:textId="7C48038B" w:rsidR="00730BA2" w:rsidRDefault="00200F70" w:rsidP="00CF13BC">
      <w:pPr>
        <w:rPr>
          <w:szCs w:val="24"/>
          <w:lang w:val="es-ES"/>
        </w:rPr>
      </w:pPr>
      <w:r w:rsidRPr="00730BA2">
        <w:rPr>
          <w:b/>
          <w:bCs/>
          <w:szCs w:val="24"/>
          <w:lang w:val="es-ES"/>
        </w:rPr>
        <w:t>14</w:t>
      </w:r>
      <w:r w:rsidR="00730BA2" w:rsidRPr="00730BA2">
        <w:rPr>
          <w:b/>
          <w:bCs/>
          <w:szCs w:val="24"/>
          <w:lang w:val="es-ES"/>
        </w:rPr>
        <w:t>4</w:t>
      </w:r>
      <w:r w:rsidRPr="00730BA2">
        <w:rPr>
          <w:b/>
          <w:bCs/>
          <w:szCs w:val="24"/>
          <w:lang w:val="es-ES"/>
        </w:rPr>
        <w:t>.</w:t>
      </w:r>
      <w:r w:rsidRPr="00730BA2">
        <w:rPr>
          <w:szCs w:val="24"/>
          <w:lang w:val="es-ES"/>
        </w:rPr>
        <w:tab/>
      </w:r>
      <w:r w:rsidR="00730BA2" w:rsidRPr="00730BA2">
        <w:rPr>
          <w:szCs w:val="24"/>
          <w:lang w:val="es-ES"/>
        </w:rPr>
        <w:t>E</w:t>
      </w:r>
      <w:r w:rsidR="003E3697" w:rsidRPr="00730BA2">
        <w:rPr>
          <w:szCs w:val="24"/>
          <w:lang w:val="es-ES"/>
        </w:rPr>
        <w:t xml:space="preserve">n </w:t>
      </w:r>
      <w:r w:rsidR="00730BA2" w:rsidRPr="00730BA2">
        <w:rPr>
          <w:szCs w:val="24"/>
          <w:lang w:val="es-ES"/>
        </w:rPr>
        <w:t>mérito al apostolado d</w:t>
      </w:r>
      <w:r w:rsidR="00730BA2">
        <w:rPr>
          <w:szCs w:val="24"/>
          <w:lang w:val="es-ES"/>
        </w:rPr>
        <w:t xml:space="preserve">el Rogate, el Capítulo dio las siguientes indicaciones: </w:t>
      </w:r>
    </w:p>
    <w:p w14:paraId="71BCD5AB" w14:textId="2CFA660D" w:rsidR="00730BA2" w:rsidRDefault="00730BA2" w:rsidP="00CF13BC">
      <w:pPr>
        <w:rPr>
          <w:szCs w:val="24"/>
          <w:lang w:val="es-ES"/>
        </w:rPr>
      </w:pPr>
      <w:r>
        <w:rPr>
          <w:szCs w:val="24"/>
          <w:lang w:val="es-ES"/>
        </w:rPr>
        <w:tab/>
        <w:t xml:space="preserve">“El Capítulo General tomó conciencia del desarrollo de este apostolado en la Congregación sea con la institución de nuevos Centros Rogate que con las publicaciones de otras revistas, como </w:t>
      </w:r>
      <w:r>
        <w:rPr>
          <w:i/>
          <w:iCs/>
          <w:szCs w:val="24"/>
          <w:lang w:val="es-ES"/>
        </w:rPr>
        <w:t>The Harvest, Vocation and Prayer</w:t>
      </w:r>
      <w:r>
        <w:rPr>
          <w:szCs w:val="24"/>
          <w:lang w:val="es-ES"/>
        </w:rPr>
        <w:t xml:space="preserve"> y </w:t>
      </w:r>
      <w:r>
        <w:rPr>
          <w:i/>
          <w:iCs/>
          <w:szCs w:val="24"/>
          <w:lang w:val="es-ES"/>
        </w:rPr>
        <w:t>Rogate</w:t>
      </w:r>
      <w:r>
        <w:rPr>
          <w:szCs w:val="24"/>
          <w:lang w:val="es-ES"/>
        </w:rPr>
        <w:t xml:space="preserve"> y de diversas publicaciones de oración por las vocaciones. </w:t>
      </w:r>
      <w:r w:rsidRPr="00730BA2">
        <w:rPr>
          <w:szCs w:val="24"/>
          <w:lang w:val="es-ES"/>
        </w:rPr>
        <w:t>Después de la supresión del Secretariado General debida a la</w:t>
      </w:r>
      <w:r>
        <w:rPr>
          <w:szCs w:val="24"/>
          <w:lang w:val="es-ES"/>
        </w:rPr>
        <w:t xml:space="preserve"> descentralización de la Congregación, evidencia la necesidad de coordinar y potenciar el sector para un mayor impacto y compromiso de toda la Congregación.</w:t>
      </w:r>
    </w:p>
    <w:p w14:paraId="1D29BA45" w14:textId="25117FA5" w:rsidR="00730BA2" w:rsidRDefault="00730BA2" w:rsidP="00CF13BC">
      <w:pPr>
        <w:rPr>
          <w:szCs w:val="24"/>
          <w:lang w:val="es-ES"/>
        </w:rPr>
      </w:pPr>
      <w:r>
        <w:rPr>
          <w:szCs w:val="24"/>
          <w:lang w:val="es-ES"/>
        </w:rPr>
        <w:tab/>
        <w:t xml:space="preserve">“Programación en los </w:t>
      </w:r>
      <w:r>
        <w:rPr>
          <w:i/>
          <w:iCs/>
          <w:szCs w:val="24"/>
          <w:lang w:val="es-ES"/>
        </w:rPr>
        <w:t>Centros Rogate</w:t>
      </w:r>
      <w:r>
        <w:rPr>
          <w:szCs w:val="24"/>
          <w:lang w:val="es-ES"/>
        </w:rPr>
        <w:t xml:space="preserve"> – Los </w:t>
      </w:r>
      <w:r>
        <w:rPr>
          <w:i/>
          <w:iCs/>
          <w:szCs w:val="24"/>
          <w:lang w:val="es-ES"/>
        </w:rPr>
        <w:t xml:space="preserve">Centros Rogate </w:t>
      </w:r>
      <w:r>
        <w:rPr>
          <w:szCs w:val="24"/>
          <w:lang w:val="es-ES"/>
        </w:rPr>
        <w:t xml:space="preserve">preparen con la ayuda del Gobierno General un </w:t>
      </w:r>
      <w:r>
        <w:rPr>
          <w:i/>
          <w:iCs/>
          <w:szCs w:val="24"/>
          <w:lang w:val="es-ES"/>
        </w:rPr>
        <w:t xml:space="preserve">plan </w:t>
      </w:r>
      <w:r>
        <w:rPr>
          <w:szCs w:val="24"/>
          <w:lang w:val="es-ES"/>
        </w:rPr>
        <w:t xml:space="preserve">de amplio respiro, en términos de objetivos, personal, temas e instrumentos. </w:t>
      </w:r>
      <w:r>
        <w:rPr>
          <w:i/>
          <w:iCs/>
          <w:szCs w:val="24"/>
          <w:lang w:val="es-ES"/>
        </w:rPr>
        <w:t>Motivaciones</w:t>
      </w:r>
      <w:r>
        <w:rPr>
          <w:szCs w:val="24"/>
          <w:lang w:val="es-ES"/>
        </w:rPr>
        <w:t xml:space="preserve">: a) Para desarrollar una función de coordinación, para un proyecto unitario aunque en la distinción de los sectores espiritual, pastoral y cultural. b) Para acuerdos y conexiones con los </w:t>
      </w:r>
      <w:r>
        <w:rPr>
          <w:i/>
          <w:iCs/>
          <w:szCs w:val="24"/>
          <w:lang w:val="es-ES"/>
        </w:rPr>
        <w:t xml:space="preserve">Centros Rogate </w:t>
      </w:r>
      <w:r>
        <w:rPr>
          <w:szCs w:val="24"/>
          <w:lang w:val="es-ES"/>
        </w:rPr>
        <w:t xml:space="preserve">de la Congregación. c) Para permitir a un equipo </w:t>
      </w:r>
      <w:r w:rsidR="00B5501A">
        <w:rPr>
          <w:szCs w:val="24"/>
          <w:lang w:val="es-ES"/>
        </w:rPr>
        <w:t>muy unido de estudiar, propagar y animar el Rogate en sus dimensiones conocidas y para descubrir. d) Para ser un centro propulsor que anime el apostolado del Rogate en la Congregación. e) Para un mayor desarrollo y una incidencia cultural más amplia de la Editora Rogate.</w:t>
      </w:r>
    </w:p>
    <w:p w14:paraId="69B172D6" w14:textId="748C638F" w:rsidR="0083080A" w:rsidRPr="00B5501A" w:rsidRDefault="00B5501A" w:rsidP="00CF13BC">
      <w:pPr>
        <w:rPr>
          <w:szCs w:val="24"/>
          <w:lang w:val="es-ES"/>
        </w:rPr>
      </w:pPr>
      <w:r>
        <w:rPr>
          <w:szCs w:val="24"/>
          <w:lang w:val="es-ES"/>
        </w:rPr>
        <w:tab/>
        <w:t xml:space="preserve">“Los </w:t>
      </w:r>
      <w:r>
        <w:rPr>
          <w:i/>
          <w:iCs/>
          <w:szCs w:val="24"/>
          <w:lang w:val="es-ES"/>
        </w:rPr>
        <w:t>Centros Rogate</w:t>
      </w:r>
      <w:r>
        <w:rPr>
          <w:szCs w:val="24"/>
          <w:lang w:val="es-ES"/>
        </w:rPr>
        <w:t xml:space="preserve"> cada uno en el ámbito de su competencia, ofrezcan indicaciones para el desarrollo y la difusión de la Alianza Sacerdotal Rogacionista, de la Unión de Oración por las Vocaciones, y promoverán y acompañarán las nuevas realidades que gravitan en el área de la espiritualidad rogacionista</w:t>
      </w:r>
      <w:r w:rsidR="008D4C13" w:rsidRPr="00B5501A">
        <w:rPr>
          <w:szCs w:val="24"/>
          <w:lang w:val="es-ES"/>
        </w:rPr>
        <w:t>”.</w:t>
      </w:r>
      <w:r w:rsidR="00262269">
        <w:rPr>
          <w:rStyle w:val="FootnoteReference"/>
          <w:szCs w:val="24"/>
        </w:rPr>
        <w:footnoteReference w:id="108"/>
      </w:r>
    </w:p>
    <w:p w14:paraId="0A4177BF" w14:textId="6F038FDA" w:rsidR="003E3697" w:rsidRPr="00AB2E88" w:rsidRDefault="00200F70" w:rsidP="00CF13BC">
      <w:pPr>
        <w:rPr>
          <w:szCs w:val="24"/>
          <w:lang w:val="es-ES"/>
        </w:rPr>
      </w:pPr>
      <w:r w:rsidRPr="00AB2E88">
        <w:rPr>
          <w:szCs w:val="24"/>
          <w:lang w:val="es-ES"/>
        </w:rPr>
        <w:tab/>
      </w:r>
      <w:r w:rsidR="00B5501A" w:rsidRPr="00AB2E88">
        <w:rPr>
          <w:szCs w:val="24"/>
          <w:lang w:val="es-ES"/>
        </w:rPr>
        <w:t xml:space="preserve">En las Normas de </w:t>
      </w:r>
      <w:r w:rsidR="0083080A" w:rsidRPr="00AB2E88">
        <w:rPr>
          <w:szCs w:val="24"/>
          <w:lang w:val="es-ES"/>
        </w:rPr>
        <w:t>1992, com</w:t>
      </w:r>
      <w:r w:rsidR="00B5501A" w:rsidRPr="00AB2E88">
        <w:rPr>
          <w:szCs w:val="24"/>
          <w:lang w:val="es-ES"/>
        </w:rPr>
        <w:t>o previsto por el Capítulo</w:t>
      </w:r>
      <w:r w:rsidR="0083080A" w:rsidRPr="00AB2E88">
        <w:rPr>
          <w:szCs w:val="24"/>
          <w:lang w:val="es-ES"/>
        </w:rPr>
        <w:t xml:space="preserve">, </w:t>
      </w:r>
      <w:r w:rsidR="00B5501A" w:rsidRPr="00AB2E88">
        <w:rPr>
          <w:szCs w:val="24"/>
          <w:lang w:val="es-ES"/>
        </w:rPr>
        <w:t xml:space="preserve">ya no aparece el </w:t>
      </w:r>
      <w:r w:rsidR="00B5501A" w:rsidRPr="00AB2E88">
        <w:rPr>
          <w:i/>
          <w:iCs/>
          <w:szCs w:val="24"/>
          <w:lang w:val="es-ES"/>
        </w:rPr>
        <w:t>Secretariado General del Apostolado Vocacional Rogacionista</w:t>
      </w:r>
      <w:r w:rsidR="0083080A" w:rsidRPr="00AB2E88">
        <w:rPr>
          <w:szCs w:val="24"/>
          <w:lang w:val="es-ES"/>
        </w:rPr>
        <w:t>.</w:t>
      </w:r>
      <w:r w:rsidR="008D4C13" w:rsidRPr="00AB2E88">
        <w:rPr>
          <w:szCs w:val="24"/>
          <w:lang w:val="es-ES"/>
        </w:rPr>
        <w:t xml:space="preserve">  </w:t>
      </w:r>
      <w:r w:rsidR="003E3697" w:rsidRPr="00AB2E88">
        <w:rPr>
          <w:szCs w:val="24"/>
          <w:lang w:val="es-ES"/>
        </w:rPr>
        <w:t xml:space="preserve">  </w:t>
      </w:r>
    </w:p>
    <w:p w14:paraId="63B07A42" w14:textId="71FE84C1" w:rsidR="000D7790" w:rsidRPr="00AB2E88" w:rsidRDefault="000D7790" w:rsidP="00CF13BC">
      <w:pPr>
        <w:rPr>
          <w:szCs w:val="24"/>
          <w:lang w:val="es-ES"/>
        </w:rPr>
      </w:pPr>
    </w:p>
    <w:p w14:paraId="75D5B3E4" w14:textId="590461C5" w:rsidR="00C407E9" w:rsidRPr="00AB2E88" w:rsidRDefault="00CE3C48" w:rsidP="00CF13BC">
      <w:pPr>
        <w:pStyle w:val="Heading2"/>
        <w:rPr>
          <w:lang w:val="es-ES"/>
        </w:rPr>
      </w:pPr>
      <w:bookmarkStart w:id="39" w:name="_Toc40559889"/>
      <w:r w:rsidRPr="00AB2E88">
        <w:rPr>
          <w:lang w:val="es-ES"/>
        </w:rPr>
        <w:t xml:space="preserve">8.14. </w:t>
      </w:r>
      <w:r w:rsidR="00C407E9" w:rsidRPr="00AB2E88">
        <w:rPr>
          <w:lang w:val="es-ES"/>
        </w:rPr>
        <w:t>IX Cap</w:t>
      </w:r>
      <w:r w:rsidR="00B5501A" w:rsidRPr="00AB2E88">
        <w:rPr>
          <w:lang w:val="es-ES"/>
        </w:rPr>
        <w:t>ítulo</w:t>
      </w:r>
      <w:r w:rsidR="00C407E9" w:rsidRPr="00AB2E88">
        <w:rPr>
          <w:lang w:val="es-ES"/>
        </w:rPr>
        <w:t xml:space="preserve"> General 1998</w:t>
      </w:r>
      <w:bookmarkEnd w:id="39"/>
    </w:p>
    <w:p w14:paraId="4C37D347" w14:textId="226324EC" w:rsidR="00262269" w:rsidRPr="00AB2E88" w:rsidRDefault="00262269" w:rsidP="00CF13BC">
      <w:pPr>
        <w:rPr>
          <w:szCs w:val="24"/>
          <w:lang w:val="es-ES"/>
        </w:rPr>
      </w:pPr>
    </w:p>
    <w:p w14:paraId="40E22F31" w14:textId="5172A605" w:rsidR="00B5501A" w:rsidRPr="00AB2E88" w:rsidRDefault="00200F70" w:rsidP="00CF13BC">
      <w:pPr>
        <w:rPr>
          <w:szCs w:val="24"/>
          <w:lang w:val="es-ES"/>
        </w:rPr>
      </w:pPr>
      <w:r w:rsidRPr="00AB2E88">
        <w:rPr>
          <w:b/>
          <w:bCs/>
          <w:szCs w:val="24"/>
          <w:lang w:val="es-ES"/>
        </w:rPr>
        <w:t>14</w:t>
      </w:r>
      <w:r w:rsidR="00B5501A" w:rsidRPr="00AB2E88">
        <w:rPr>
          <w:b/>
          <w:bCs/>
          <w:szCs w:val="24"/>
          <w:lang w:val="es-ES"/>
        </w:rPr>
        <w:t>5</w:t>
      </w:r>
      <w:r w:rsidRPr="00AB2E88">
        <w:rPr>
          <w:b/>
          <w:bCs/>
          <w:szCs w:val="24"/>
          <w:lang w:val="es-ES"/>
        </w:rPr>
        <w:t>.</w:t>
      </w:r>
      <w:r w:rsidRPr="00AB2E88">
        <w:rPr>
          <w:b/>
          <w:bCs/>
          <w:szCs w:val="24"/>
          <w:lang w:val="es-ES"/>
        </w:rPr>
        <w:tab/>
      </w:r>
      <w:r w:rsidR="00B5501A" w:rsidRPr="00AB2E88">
        <w:rPr>
          <w:szCs w:val="24"/>
          <w:lang w:val="es-ES"/>
        </w:rPr>
        <w:t>E</w:t>
      </w:r>
      <w:r w:rsidR="00C407E9" w:rsidRPr="00AB2E88">
        <w:rPr>
          <w:szCs w:val="24"/>
          <w:lang w:val="es-ES"/>
        </w:rPr>
        <w:t>l IX Cap</w:t>
      </w:r>
      <w:r w:rsidR="00B5501A" w:rsidRPr="00AB2E88">
        <w:rPr>
          <w:szCs w:val="24"/>
          <w:lang w:val="es-ES"/>
        </w:rPr>
        <w:t>ítulo</w:t>
      </w:r>
      <w:r w:rsidR="00C407E9" w:rsidRPr="00AB2E88">
        <w:rPr>
          <w:szCs w:val="24"/>
          <w:lang w:val="es-ES"/>
        </w:rPr>
        <w:t xml:space="preserve"> General </w:t>
      </w:r>
      <w:r w:rsidR="00B5501A" w:rsidRPr="00AB2E88">
        <w:rPr>
          <w:szCs w:val="24"/>
          <w:lang w:val="es-ES"/>
        </w:rPr>
        <w:t xml:space="preserve">tuvo </w:t>
      </w:r>
      <w:r w:rsidR="00C407E9" w:rsidRPr="00AB2E88">
        <w:rPr>
          <w:szCs w:val="24"/>
          <w:lang w:val="es-ES"/>
        </w:rPr>
        <w:t>com</w:t>
      </w:r>
      <w:r w:rsidR="00B5501A" w:rsidRPr="00AB2E88">
        <w:rPr>
          <w:szCs w:val="24"/>
          <w:lang w:val="es-ES"/>
        </w:rPr>
        <w:t xml:space="preserve">o tema particular </w:t>
      </w:r>
      <w:r w:rsidR="00B5501A" w:rsidRPr="00AB2E88">
        <w:rPr>
          <w:i/>
          <w:iCs/>
          <w:szCs w:val="24"/>
          <w:lang w:val="es-ES"/>
        </w:rPr>
        <w:t>La prioridad de la vida espiritual</w:t>
      </w:r>
      <w:r w:rsidR="00B5501A" w:rsidRPr="00AB2E88">
        <w:rPr>
          <w:szCs w:val="24"/>
          <w:lang w:val="es-ES"/>
        </w:rPr>
        <w:t xml:space="preserve"> y produjo el documento </w:t>
      </w:r>
      <w:r w:rsidR="00B5501A" w:rsidRPr="00AB2E88">
        <w:rPr>
          <w:i/>
          <w:iCs/>
          <w:szCs w:val="24"/>
          <w:lang w:val="es-ES"/>
        </w:rPr>
        <w:t>Llamados a estar con Él</w:t>
      </w:r>
      <w:r w:rsidR="00B5501A" w:rsidRPr="00AB2E88">
        <w:rPr>
          <w:szCs w:val="24"/>
          <w:lang w:val="es-ES"/>
        </w:rPr>
        <w:t>.</w:t>
      </w:r>
    </w:p>
    <w:p w14:paraId="251D806C" w14:textId="754B4719" w:rsidR="00B5501A" w:rsidRPr="00AB2E88" w:rsidRDefault="00B5501A" w:rsidP="00CF13BC">
      <w:pPr>
        <w:rPr>
          <w:szCs w:val="24"/>
          <w:lang w:val="es-ES"/>
        </w:rPr>
      </w:pPr>
      <w:r w:rsidRPr="00AB2E88">
        <w:rPr>
          <w:szCs w:val="24"/>
          <w:lang w:val="es-ES"/>
        </w:rPr>
        <w:tab/>
        <w:t>En ello tenemos indicaciones sobre la “Calidad de la vida espiritual rogacionista”:</w:t>
      </w:r>
    </w:p>
    <w:p w14:paraId="0D808D23" w14:textId="2004F23D" w:rsidR="00B5501A" w:rsidRDefault="00200F70" w:rsidP="00CF13BC">
      <w:pPr>
        <w:rPr>
          <w:szCs w:val="24"/>
          <w:lang w:val="es-ES"/>
        </w:rPr>
      </w:pPr>
      <w:r w:rsidRPr="00AB2E88">
        <w:rPr>
          <w:szCs w:val="24"/>
          <w:lang w:val="es-ES"/>
        </w:rPr>
        <w:tab/>
      </w:r>
      <w:r w:rsidR="00C407E9" w:rsidRPr="00AB2E88">
        <w:rPr>
          <w:szCs w:val="24"/>
          <w:lang w:val="es-ES"/>
        </w:rPr>
        <w:t>“</w:t>
      </w:r>
      <w:r w:rsidR="00B5501A" w:rsidRPr="00AB2E88">
        <w:rPr>
          <w:i/>
          <w:iCs/>
          <w:szCs w:val="24"/>
          <w:lang w:val="es-ES"/>
        </w:rPr>
        <w:t>Llamados a estar con Jesús</w:t>
      </w:r>
      <w:r w:rsidR="00B5501A" w:rsidRPr="00AB2E88">
        <w:rPr>
          <w:szCs w:val="24"/>
          <w:lang w:val="es-ES"/>
        </w:rPr>
        <w:t xml:space="preserve">, en la luz del icono bíblico del </w:t>
      </w:r>
      <w:r w:rsidR="00B5501A" w:rsidRPr="00AB2E88">
        <w:rPr>
          <w:i/>
          <w:iCs/>
          <w:szCs w:val="24"/>
          <w:lang w:val="es-ES"/>
        </w:rPr>
        <w:t>Cristo del Rogate</w:t>
      </w:r>
      <w:r w:rsidR="00B5501A" w:rsidRPr="00AB2E88">
        <w:rPr>
          <w:szCs w:val="24"/>
          <w:lang w:val="es-ES"/>
        </w:rPr>
        <w:t>, según las enseñanzas del Padre Fundador, lleva a individuar estrategias de crecimiento</w:t>
      </w:r>
      <w:r w:rsidR="00B5501A">
        <w:rPr>
          <w:szCs w:val="24"/>
          <w:lang w:val="es-ES"/>
        </w:rPr>
        <w:t xml:space="preserve"> para la </w:t>
      </w:r>
      <w:r w:rsidR="00B5501A">
        <w:rPr>
          <w:i/>
          <w:iCs/>
          <w:szCs w:val="24"/>
          <w:lang w:val="es-ES"/>
        </w:rPr>
        <w:t>calidad de la vida espiritual rogacionista</w:t>
      </w:r>
      <w:r w:rsidR="00B5501A">
        <w:rPr>
          <w:szCs w:val="24"/>
          <w:lang w:val="es-ES"/>
        </w:rPr>
        <w:t xml:space="preserve">, que nos ayuden a vivir con mayor </w:t>
      </w:r>
      <w:r w:rsidR="00B5501A">
        <w:rPr>
          <w:szCs w:val="24"/>
          <w:lang w:val="es-ES"/>
        </w:rPr>
        <w:lastRenderedPageBreak/>
        <w:t xml:space="preserve">plenitud nuestra consagración y a ser testigos creíbles en la Iglesia a servicio de la persona. </w:t>
      </w:r>
      <w:r w:rsidR="00B5501A" w:rsidRPr="00B5501A">
        <w:rPr>
          <w:szCs w:val="24"/>
          <w:lang w:val="es-ES"/>
        </w:rPr>
        <w:t>La reflexión teológica nos hace redescubrir aquellos valores de la</w:t>
      </w:r>
      <w:r w:rsidR="00B5501A">
        <w:rPr>
          <w:szCs w:val="24"/>
          <w:lang w:val="es-ES"/>
        </w:rPr>
        <w:t xml:space="preserve"> vida espiritual que motivan y sostienen actitudes y conductas para asumir.</w:t>
      </w:r>
    </w:p>
    <w:p w14:paraId="431E0346" w14:textId="14615E07" w:rsidR="00C407E9" w:rsidRPr="00B5501A" w:rsidRDefault="00B5501A" w:rsidP="00B5501A">
      <w:pPr>
        <w:rPr>
          <w:szCs w:val="24"/>
          <w:lang w:val="es-ES"/>
        </w:rPr>
      </w:pPr>
      <w:r>
        <w:rPr>
          <w:szCs w:val="24"/>
          <w:lang w:val="es-ES"/>
        </w:rPr>
        <w:tab/>
        <w:t xml:space="preserve">La atención es dirigida en modo preferencial a la </w:t>
      </w:r>
      <w:r>
        <w:rPr>
          <w:i/>
          <w:iCs/>
          <w:szCs w:val="24"/>
          <w:lang w:val="es-ES"/>
        </w:rPr>
        <w:t>comunidad</w:t>
      </w:r>
      <w:r>
        <w:rPr>
          <w:szCs w:val="24"/>
          <w:lang w:val="es-ES"/>
        </w:rPr>
        <w:t xml:space="preserve">, porque es lugar en que se hace experiencia del don divino de </w:t>
      </w:r>
      <w:r>
        <w:rPr>
          <w:i/>
          <w:iCs/>
          <w:szCs w:val="24"/>
          <w:lang w:val="es-ES"/>
        </w:rPr>
        <w:t>estar con Él</w:t>
      </w:r>
      <w:r>
        <w:rPr>
          <w:szCs w:val="24"/>
          <w:lang w:val="es-ES"/>
        </w:rPr>
        <w:t xml:space="preserve">. </w:t>
      </w:r>
      <w:r w:rsidRPr="00B5501A">
        <w:rPr>
          <w:szCs w:val="24"/>
          <w:lang w:val="es-ES"/>
        </w:rPr>
        <w:t>A ella es confiada la tarea de ser escuela d</w:t>
      </w:r>
      <w:r>
        <w:rPr>
          <w:szCs w:val="24"/>
          <w:lang w:val="es-ES"/>
        </w:rPr>
        <w:t xml:space="preserve">e vida espiritual e irradiación de la luz propia de las </w:t>
      </w:r>
      <w:r>
        <w:rPr>
          <w:i/>
          <w:iCs/>
          <w:szCs w:val="24"/>
          <w:lang w:val="es-ES"/>
        </w:rPr>
        <w:t xml:space="preserve">Obras del Rogate </w:t>
      </w:r>
      <w:r>
        <w:rPr>
          <w:szCs w:val="24"/>
          <w:lang w:val="es-ES"/>
        </w:rPr>
        <w:t>en la Iglesia</w:t>
      </w:r>
      <w:r w:rsidR="00C407E9" w:rsidRPr="00B5501A">
        <w:rPr>
          <w:szCs w:val="24"/>
          <w:lang w:val="es-ES"/>
        </w:rPr>
        <w:t>”.</w:t>
      </w:r>
      <w:r w:rsidR="00C407E9">
        <w:rPr>
          <w:rStyle w:val="FootnoteReference"/>
          <w:szCs w:val="24"/>
        </w:rPr>
        <w:footnoteReference w:id="109"/>
      </w:r>
    </w:p>
    <w:p w14:paraId="36F0402A" w14:textId="77777777" w:rsidR="00200F70" w:rsidRPr="00B5501A" w:rsidRDefault="00200F70" w:rsidP="00CF13BC">
      <w:pPr>
        <w:rPr>
          <w:b/>
          <w:bCs/>
          <w:szCs w:val="24"/>
          <w:lang w:val="es-ES"/>
        </w:rPr>
      </w:pPr>
    </w:p>
    <w:p w14:paraId="21CCF5E7" w14:textId="30DD69C9" w:rsidR="00262269" w:rsidRPr="00DA10BB" w:rsidRDefault="00200F70" w:rsidP="00DA10BB">
      <w:pPr>
        <w:rPr>
          <w:szCs w:val="24"/>
          <w:lang w:val="es-ES"/>
        </w:rPr>
      </w:pPr>
      <w:r w:rsidRPr="00DA10BB">
        <w:rPr>
          <w:b/>
          <w:bCs/>
          <w:szCs w:val="24"/>
          <w:lang w:val="es-ES"/>
        </w:rPr>
        <w:t>14</w:t>
      </w:r>
      <w:r w:rsidR="00DA10BB" w:rsidRPr="00DA10BB">
        <w:rPr>
          <w:b/>
          <w:bCs/>
          <w:szCs w:val="24"/>
          <w:lang w:val="es-ES"/>
        </w:rPr>
        <w:t>6</w:t>
      </w:r>
      <w:r w:rsidRPr="00DA10BB">
        <w:rPr>
          <w:b/>
          <w:bCs/>
          <w:szCs w:val="24"/>
          <w:lang w:val="es-ES"/>
        </w:rPr>
        <w:t>.</w:t>
      </w:r>
      <w:r w:rsidRPr="00DA10BB">
        <w:rPr>
          <w:szCs w:val="24"/>
          <w:lang w:val="es-ES"/>
        </w:rPr>
        <w:tab/>
      </w:r>
      <w:r w:rsidR="00DA10BB" w:rsidRPr="00DA10BB">
        <w:rPr>
          <w:szCs w:val="24"/>
          <w:lang w:val="es-ES"/>
        </w:rPr>
        <w:t>E</w:t>
      </w:r>
      <w:r w:rsidR="00801D5B" w:rsidRPr="00DA10BB">
        <w:rPr>
          <w:szCs w:val="24"/>
          <w:lang w:val="es-ES"/>
        </w:rPr>
        <w:t xml:space="preserve">l documento, </w:t>
      </w:r>
      <w:r w:rsidR="00DA10BB" w:rsidRPr="00DA10BB">
        <w:rPr>
          <w:szCs w:val="24"/>
          <w:lang w:val="es-ES"/>
        </w:rPr>
        <w:t>cuando trata d</w:t>
      </w:r>
      <w:r w:rsidR="00DA10BB">
        <w:rPr>
          <w:szCs w:val="24"/>
          <w:lang w:val="es-ES"/>
        </w:rPr>
        <w:t xml:space="preserve">e la oración rogacionista, nos recuerda que “para nosotros, los Rogacionistas, la oración para los buenos trabajadores es el centro de la consagración y de la misión: ella envuelve y santifica toda nuestra vida, nuestro </w:t>
      </w:r>
      <w:r w:rsidR="00DA10BB">
        <w:rPr>
          <w:i/>
          <w:iCs/>
          <w:szCs w:val="24"/>
          <w:lang w:val="es-ES"/>
        </w:rPr>
        <w:t xml:space="preserve">estar con </w:t>
      </w:r>
      <w:r w:rsidR="00DA10BB" w:rsidRPr="00DA10BB">
        <w:rPr>
          <w:i/>
          <w:iCs/>
          <w:szCs w:val="24"/>
          <w:lang w:val="es-ES"/>
        </w:rPr>
        <w:t xml:space="preserve">el Señor </w:t>
      </w:r>
      <w:r w:rsidR="00DA10BB">
        <w:rPr>
          <w:szCs w:val="24"/>
          <w:lang w:val="es-ES"/>
        </w:rPr>
        <w:t xml:space="preserve">y nuestro ser </w:t>
      </w:r>
      <w:r w:rsidR="00DA10BB">
        <w:rPr>
          <w:i/>
          <w:iCs/>
          <w:szCs w:val="24"/>
          <w:lang w:val="es-ES"/>
        </w:rPr>
        <w:t>buenos trabajadores en su campo</w:t>
      </w:r>
      <w:r w:rsidR="00DA10BB">
        <w:rPr>
          <w:szCs w:val="24"/>
          <w:lang w:val="es-ES"/>
        </w:rPr>
        <w:t xml:space="preserve">”. </w:t>
      </w:r>
      <w:r w:rsidR="00DA10BB" w:rsidRPr="00DA10BB">
        <w:rPr>
          <w:szCs w:val="24"/>
          <w:lang w:val="es-ES"/>
        </w:rPr>
        <w:t>El texto, luego, se entretiene en la oración nocturna: “En co</w:t>
      </w:r>
      <w:r w:rsidR="00DA10BB">
        <w:rPr>
          <w:szCs w:val="24"/>
          <w:lang w:val="es-ES"/>
        </w:rPr>
        <w:t xml:space="preserve">ntinuidad con la experiencia del Fundador será oportuno redescubrir el valor de la </w:t>
      </w:r>
      <w:r w:rsidR="00DA10BB">
        <w:rPr>
          <w:i/>
          <w:iCs/>
          <w:szCs w:val="24"/>
          <w:lang w:val="es-ES"/>
        </w:rPr>
        <w:t>oración nocturna</w:t>
      </w:r>
      <w:r w:rsidR="00DA10BB">
        <w:rPr>
          <w:szCs w:val="24"/>
          <w:lang w:val="es-ES"/>
        </w:rPr>
        <w:t>, en su evangélica relación con la oración del Rogate, especialmente en las vigilias de nuestra tradición, y en otras ocasiones como ejercicios y retiros espirituales</w:t>
      </w:r>
      <w:r w:rsidR="00801D5B" w:rsidRPr="00DA10BB">
        <w:rPr>
          <w:szCs w:val="24"/>
          <w:lang w:val="es-ES"/>
        </w:rPr>
        <w:t>”.</w:t>
      </w:r>
      <w:r w:rsidR="00801D5B">
        <w:rPr>
          <w:rStyle w:val="FootnoteReference"/>
          <w:szCs w:val="24"/>
        </w:rPr>
        <w:footnoteReference w:id="110"/>
      </w:r>
    </w:p>
    <w:p w14:paraId="32F08FCC" w14:textId="77777777" w:rsidR="00200F70" w:rsidRPr="00DA10BB" w:rsidRDefault="00200F70" w:rsidP="00CF13BC">
      <w:pPr>
        <w:rPr>
          <w:szCs w:val="24"/>
          <w:lang w:val="es-ES"/>
        </w:rPr>
      </w:pPr>
    </w:p>
    <w:p w14:paraId="6795B921" w14:textId="23BAB154" w:rsidR="00C30132" w:rsidRPr="00DA10BB" w:rsidRDefault="00200F70" w:rsidP="00DA10BB">
      <w:pPr>
        <w:rPr>
          <w:szCs w:val="24"/>
          <w:lang w:val="es-ES"/>
        </w:rPr>
      </w:pPr>
      <w:r w:rsidRPr="00DA10BB">
        <w:rPr>
          <w:b/>
          <w:bCs/>
          <w:szCs w:val="24"/>
          <w:lang w:val="es-ES"/>
        </w:rPr>
        <w:t>14</w:t>
      </w:r>
      <w:r w:rsidR="00DA10BB" w:rsidRPr="00DA10BB">
        <w:rPr>
          <w:b/>
          <w:bCs/>
          <w:szCs w:val="24"/>
          <w:lang w:val="es-ES"/>
        </w:rPr>
        <w:t>7</w:t>
      </w:r>
      <w:r w:rsidRPr="00DA10BB">
        <w:rPr>
          <w:b/>
          <w:bCs/>
          <w:szCs w:val="24"/>
          <w:lang w:val="es-ES"/>
        </w:rPr>
        <w:t>.</w:t>
      </w:r>
      <w:r w:rsidRPr="00DA10BB">
        <w:rPr>
          <w:szCs w:val="24"/>
          <w:lang w:val="es-ES"/>
        </w:rPr>
        <w:tab/>
      </w:r>
      <w:r w:rsidR="00DA10BB" w:rsidRPr="00DA10BB">
        <w:rPr>
          <w:szCs w:val="24"/>
          <w:lang w:val="es-ES"/>
        </w:rPr>
        <w:t>E</w:t>
      </w:r>
      <w:r w:rsidR="00C30132" w:rsidRPr="00DA10BB">
        <w:rPr>
          <w:szCs w:val="24"/>
          <w:lang w:val="es-ES"/>
        </w:rPr>
        <w:t>n m</w:t>
      </w:r>
      <w:r w:rsidR="00DA10BB" w:rsidRPr="00DA10BB">
        <w:rPr>
          <w:szCs w:val="24"/>
          <w:lang w:val="es-ES"/>
        </w:rPr>
        <w:t>é</w:t>
      </w:r>
      <w:r w:rsidR="00C30132" w:rsidRPr="00DA10BB">
        <w:rPr>
          <w:szCs w:val="24"/>
          <w:lang w:val="es-ES"/>
        </w:rPr>
        <w:t>rito a</w:t>
      </w:r>
      <w:r w:rsidR="00DA10BB" w:rsidRPr="00DA10BB">
        <w:rPr>
          <w:szCs w:val="24"/>
          <w:lang w:val="es-ES"/>
        </w:rPr>
        <w:t>l</w:t>
      </w:r>
      <w:r w:rsidR="00C30132" w:rsidRPr="00DA10BB">
        <w:rPr>
          <w:szCs w:val="24"/>
          <w:lang w:val="es-ES"/>
        </w:rPr>
        <w:t xml:space="preserve"> “apostola</w:t>
      </w:r>
      <w:r w:rsidR="00DA10BB" w:rsidRPr="00DA10BB">
        <w:rPr>
          <w:szCs w:val="24"/>
          <w:lang w:val="es-ES"/>
        </w:rPr>
        <w:t>d</w:t>
      </w:r>
      <w:r w:rsidR="00C30132" w:rsidRPr="00DA10BB">
        <w:rPr>
          <w:szCs w:val="24"/>
          <w:lang w:val="es-ES"/>
        </w:rPr>
        <w:t xml:space="preserve">o del Rogate”, </w:t>
      </w:r>
      <w:r w:rsidR="00DA10BB">
        <w:rPr>
          <w:szCs w:val="24"/>
          <w:lang w:val="es-ES"/>
        </w:rPr>
        <w:t xml:space="preserve">se nos recuerda que su primera expresión es la difusión de la oración por las vocaciones. </w:t>
      </w:r>
      <w:r w:rsidR="00DA10BB" w:rsidRPr="00DA10BB">
        <w:rPr>
          <w:szCs w:val="24"/>
          <w:lang w:val="es-ES"/>
        </w:rPr>
        <w:t xml:space="preserve">Se añade: “Cada Rogacionista en su apostolado será </w:t>
      </w:r>
      <w:r w:rsidR="00DA10BB" w:rsidRPr="00DA10BB">
        <w:rPr>
          <w:i/>
          <w:iCs/>
          <w:szCs w:val="24"/>
          <w:lang w:val="es-ES"/>
        </w:rPr>
        <w:t>maestro y</w:t>
      </w:r>
      <w:r w:rsidR="00DA10BB">
        <w:rPr>
          <w:i/>
          <w:iCs/>
          <w:szCs w:val="24"/>
          <w:lang w:val="es-ES"/>
        </w:rPr>
        <w:t xml:space="preserve"> guía espiritual</w:t>
      </w:r>
      <w:r w:rsidR="00DA10BB">
        <w:rPr>
          <w:szCs w:val="24"/>
          <w:lang w:val="es-ES"/>
        </w:rPr>
        <w:t>, privilegiando iniciativas que promuevan el crecimiento de la comunidad cristiana, y actuando elecciones significativas, también en campo social y político, a servicio de los pequeños y pobres</w:t>
      </w:r>
      <w:r w:rsidR="00C30132" w:rsidRPr="00DA10BB">
        <w:rPr>
          <w:szCs w:val="24"/>
          <w:lang w:val="es-ES"/>
        </w:rPr>
        <w:t>”.</w:t>
      </w:r>
      <w:r w:rsidR="00C30132">
        <w:rPr>
          <w:rStyle w:val="FootnoteReference"/>
          <w:szCs w:val="24"/>
        </w:rPr>
        <w:footnoteReference w:id="111"/>
      </w:r>
    </w:p>
    <w:p w14:paraId="643E0878" w14:textId="1AB5E823" w:rsidR="00C30132" w:rsidRPr="00DA10BB" w:rsidRDefault="00200F70" w:rsidP="00DA10BB">
      <w:pPr>
        <w:rPr>
          <w:szCs w:val="24"/>
          <w:lang w:val="es-ES"/>
        </w:rPr>
      </w:pPr>
      <w:r w:rsidRPr="00DA10BB">
        <w:rPr>
          <w:szCs w:val="24"/>
          <w:lang w:val="es-ES"/>
        </w:rPr>
        <w:tab/>
      </w:r>
      <w:r w:rsidR="00DA10BB" w:rsidRPr="00DA10BB">
        <w:rPr>
          <w:szCs w:val="24"/>
          <w:lang w:val="es-ES"/>
        </w:rPr>
        <w:t>E</w:t>
      </w:r>
      <w:r w:rsidR="00C30132" w:rsidRPr="00DA10BB">
        <w:rPr>
          <w:szCs w:val="24"/>
          <w:lang w:val="es-ES"/>
        </w:rPr>
        <w:t xml:space="preserve">l documento </w:t>
      </w:r>
      <w:r w:rsidR="00DA10BB" w:rsidRPr="00DA10BB">
        <w:rPr>
          <w:szCs w:val="24"/>
          <w:lang w:val="es-ES"/>
        </w:rPr>
        <w:t>recibe la inv</w:t>
      </w:r>
      <w:r w:rsidR="00DA10BB">
        <w:rPr>
          <w:szCs w:val="24"/>
          <w:lang w:val="es-ES"/>
        </w:rPr>
        <w:t xml:space="preserve">itación del Capítulo a compartir el carisma con los Laicos y nos confía las importantes indicaciones: “La relación con los laicos será tanto más fecunda cuanto más las comunidades rogacionistas vivirán con fidelidad su </w:t>
      </w:r>
      <w:r w:rsidR="00DA10BB">
        <w:rPr>
          <w:i/>
          <w:iCs/>
          <w:szCs w:val="24"/>
          <w:lang w:val="es-ES"/>
        </w:rPr>
        <w:t>identidad carismática</w:t>
      </w:r>
      <w:r w:rsidR="00DA10BB">
        <w:rPr>
          <w:szCs w:val="24"/>
          <w:lang w:val="es-ES"/>
        </w:rPr>
        <w:t>, sabrán testimoniarla, participarla y compartirla, convirtiéndose, así en comunidades abiertas al diálogo y a la colaboración en los muchos sectores del apostolado rogacionista</w:t>
      </w:r>
      <w:r w:rsidR="00C30132" w:rsidRPr="00DA10BB">
        <w:rPr>
          <w:szCs w:val="24"/>
          <w:lang w:val="es-ES"/>
        </w:rPr>
        <w:t>”.</w:t>
      </w:r>
      <w:r w:rsidR="00C30132">
        <w:rPr>
          <w:rStyle w:val="FootnoteReference"/>
          <w:szCs w:val="24"/>
        </w:rPr>
        <w:footnoteReference w:id="112"/>
      </w:r>
    </w:p>
    <w:p w14:paraId="14D3BFE5" w14:textId="6D96FB14" w:rsidR="00C30132" w:rsidRPr="00AB2E88" w:rsidRDefault="00200F70" w:rsidP="00AB2E88">
      <w:pPr>
        <w:rPr>
          <w:szCs w:val="24"/>
          <w:lang w:val="es-ES"/>
        </w:rPr>
      </w:pPr>
      <w:r w:rsidRPr="00DA10BB">
        <w:rPr>
          <w:szCs w:val="24"/>
          <w:lang w:val="es-ES"/>
        </w:rPr>
        <w:tab/>
      </w:r>
      <w:r w:rsidR="00DA10BB">
        <w:rPr>
          <w:szCs w:val="24"/>
          <w:lang w:val="es-ES"/>
        </w:rPr>
        <w:t>E</w:t>
      </w:r>
      <w:r w:rsidR="00DA10BB" w:rsidRPr="00DA10BB">
        <w:rPr>
          <w:szCs w:val="24"/>
          <w:lang w:val="es-ES"/>
        </w:rPr>
        <w:t>ste aspecto de compa</w:t>
      </w:r>
      <w:r w:rsidR="00DA10BB">
        <w:rPr>
          <w:szCs w:val="24"/>
          <w:lang w:val="es-ES"/>
        </w:rPr>
        <w:t>rtir el carisma con los Laicos se trató también en otro breve documento, sobre el Gobierno y la Administración, producido por el Capítulo, deliberando la siguiente indicación: “Con ocasión de eventos particulares o bien reuniones plenarias de los Padres Rogacionistas como el Capítulo General o Provincial, Asambleas extraordinarias, Conferencias, durante las que son tratados temas inherentes al apostolado laical, se prevea la participación de Representantes de las Asociaciones Laicas Rogacionistas, en los tiempos y modalidades establecidas por los Superiores Mayores competentes, para que puedan dar</w:t>
      </w:r>
      <w:r w:rsidR="00AB2E88">
        <w:rPr>
          <w:szCs w:val="24"/>
          <w:lang w:val="es-ES"/>
        </w:rPr>
        <w:t xml:space="preserve"> una aportación calificada de experiencias, cultura y espiritualidad</w:t>
      </w:r>
      <w:r w:rsidR="001724A3" w:rsidRPr="00AB2E88">
        <w:rPr>
          <w:szCs w:val="24"/>
          <w:lang w:val="es-ES"/>
        </w:rPr>
        <w:t>”.</w:t>
      </w:r>
      <w:r w:rsidR="001724A3">
        <w:rPr>
          <w:rStyle w:val="FootnoteReference"/>
          <w:szCs w:val="24"/>
        </w:rPr>
        <w:footnoteReference w:id="113"/>
      </w:r>
    </w:p>
    <w:p w14:paraId="7110E29C" w14:textId="7B6E51BA" w:rsidR="001724A3" w:rsidRPr="00AB2E88" w:rsidRDefault="00200F70" w:rsidP="00AB2E88">
      <w:pPr>
        <w:rPr>
          <w:szCs w:val="24"/>
          <w:lang w:val="es-ES"/>
        </w:rPr>
      </w:pPr>
      <w:r w:rsidRPr="00AB2E88">
        <w:rPr>
          <w:szCs w:val="24"/>
          <w:lang w:val="es-ES"/>
        </w:rPr>
        <w:tab/>
      </w:r>
      <w:r w:rsidR="00AB2E88" w:rsidRPr="00AB2E88">
        <w:rPr>
          <w:szCs w:val="24"/>
          <w:lang w:val="es-ES"/>
        </w:rPr>
        <w:t>E</w:t>
      </w:r>
      <w:r w:rsidR="001724A3" w:rsidRPr="00AB2E88">
        <w:rPr>
          <w:szCs w:val="24"/>
          <w:lang w:val="es-ES"/>
        </w:rPr>
        <w:t>l Cap</w:t>
      </w:r>
      <w:r w:rsidR="00AB2E88" w:rsidRPr="00AB2E88">
        <w:rPr>
          <w:szCs w:val="24"/>
          <w:lang w:val="es-ES"/>
        </w:rPr>
        <w:t>ítu</w:t>
      </w:r>
      <w:r w:rsidR="001724A3" w:rsidRPr="00AB2E88">
        <w:rPr>
          <w:szCs w:val="24"/>
          <w:lang w:val="es-ES"/>
        </w:rPr>
        <w:t xml:space="preserve">lo, </w:t>
      </w:r>
      <w:r w:rsidR="00AB2E88" w:rsidRPr="00AB2E88">
        <w:rPr>
          <w:szCs w:val="24"/>
          <w:lang w:val="es-ES"/>
        </w:rPr>
        <w:t>además, reflexionó b</w:t>
      </w:r>
      <w:r w:rsidR="00AB2E88">
        <w:rPr>
          <w:szCs w:val="24"/>
          <w:lang w:val="es-ES"/>
        </w:rPr>
        <w:t>astante sobre el “Centro Vocacional Rogate de Roma” y en dicho documento, deliberó: “El Centro Internacional Rogate tenga su estatuto, autorizado por el Gobierno General, que defina las finalidades, regule la vida y las actividades apostólicas y garantice su desarrollo</w:t>
      </w:r>
      <w:r w:rsidR="001724A3" w:rsidRPr="00AB2E88">
        <w:rPr>
          <w:szCs w:val="24"/>
          <w:lang w:val="es-ES"/>
        </w:rPr>
        <w:t>”.</w:t>
      </w:r>
      <w:r w:rsidR="001724A3">
        <w:rPr>
          <w:rStyle w:val="FootnoteReference"/>
          <w:szCs w:val="24"/>
        </w:rPr>
        <w:footnoteReference w:id="114"/>
      </w:r>
    </w:p>
    <w:p w14:paraId="23963519" w14:textId="77777777" w:rsidR="00200F70" w:rsidRPr="00AB2E88" w:rsidRDefault="00200F70" w:rsidP="00CF13BC">
      <w:pPr>
        <w:rPr>
          <w:b/>
          <w:bCs/>
          <w:szCs w:val="24"/>
          <w:lang w:val="es-ES"/>
        </w:rPr>
      </w:pPr>
    </w:p>
    <w:p w14:paraId="180BA394" w14:textId="62C806BF" w:rsidR="00E57E87" w:rsidRPr="00AB2E88" w:rsidRDefault="00200F70" w:rsidP="00AB2E88">
      <w:pPr>
        <w:rPr>
          <w:szCs w:val="24"/>
          <w:lang w:val="es-ES"/>
        </w:rPr>
      </w:pPr>
      <w:r w:rsidRPr="00AB2E88">
        <w:rPr>
          <w:b/>
          <w:bCs/>
          <w:szCs w:val="24"/>
          <w:lang w:val="es-ES"/>
        </w:rPr>
        <w:lastRenderedPageBreak/>
        <w:t>14</w:t>
      </w:r>
      <w:r w:rsidR="00AB2E88" w:rsidRPr="00AB2E88">
        <w:rPr>
          <w:b/>
          <w:bCs/>
          <w:szCs w:val="24"/>
          <w:lang w:val="es-ES"/>
        </w:rPr>
        <w:t>8</w:t>
      </w:r>
      <w:r w:rsidRPr="00AB2E88">
        <w:rPr>
          <w:b/>
          <w:bCs/>
          <w:szCs w:val="24"/>
          <w:lang w:val="es-ES"/>
        </w:rPr>
        <w:t>.</w:t>
      </w:r>
      <w:r w:rsidRPr="00AB2E88">
        <w:rPr>
          <w:szCs w:val="24"/>
          <w:lang w:val="es-ES"/>
        </w:rPr>
        <w:tab/>
      </w:r>
      <w:r w:rsidR="00AB2E88" w:rsidRPr="00AB2E88">
        <w:rPr>
          <w:szCs w:val="24"/>
          <w:lang w:val="es-ES"/>
        </w:rPr>
        <w:t>En</w:t>
      </w:r>
      <w:r w:rsidR="00E57E87" w:rsidRPr="00AB2E88">
        <w:rPr>
          <w:szCs w:val="24"/>
          <w:lang w:val="es-ES"/>
        </w:rPr>
        <w:t xml:space="preserve"> 1999 </w:t>
      </w:r>
      <w:r w:rsidR="00AB2E88" w:rsidRPr="00AB2E88">
        <w:rPr>
          <w:szCs w:val="24"/>
          <w:lang w:val="es-ES"/>
        </w:rPr>
        <w:t>e</w:t>
      </w:r>
      <w:r w:rsidR="00E57E87" w:rsidRPr="00AB2E88">
        <w:rPr>
          <w:szCs w:val="24"/>
          <w:lang w:val="es-ES"/>
        </w:rPr>
        <w:t xml:space="preserve">l Centro Rogate, </w:t>
      </w:r>
      <w:r w:rsidR="00AB2E88" w:rsidRPr="00AB2E88">
        <w:rPr>
          <w:szCs w:val="24"/>
          <w:lang w:val="es-ES"/>
        </w:rPr>
        <w:t>qu</w:t>
      </w:r>
      <w:r w:rsidR="00AB2E88">
        <w:rPr>
          <w:szCs w:val="24"/>
          <w:lang w:val="es-ES"/>
        </w:rPr>
        <w:t xml:space="preserve">e pertenecía a la Provincia Italia Centro-Norte, pasa bajo la dependencia directa del Gobierno General, con la denominación </w:t>
      </w:r>
      <w:r w:rsidR="00AB2E88">
        <w:rPr>
          <w:i/>
          <w:iCs/>
          <w:szCs w:val="24"/>
          <w:lang w:val="es-ES"/>
        </w:rPr>
        <w:t>Centro Vocacional Rogate Internacional</w:t>
      </w:r>
      <w:r w:rsidR="00CD2721" w:rsidRPr="004C004C">
        <w:rPr>
          <w:i/>
          <w:iCs/>
          <w:szCs w:val="24"/>
          <w:lang w:val="es-ES"/>
        </w:rPr>
        <w:t>.</w:t>
      </w:r>
      <w:r w:rsidR="00CD2721">
        <w:rPr>
          <w:rStyle w:val="FootnoteReference"/>
          <w:szCs w:val="24"/>
        </w:rPr>
        <w:footnoteReference w:id="115"/>
      </w:r>
    </w:p>
    <w:p w14:paraId="22896E85" w14:textId="60BC6E93" w:rsidR="00950B05" w:rsidRPr="00AB2E88" w:rsidRDefault="00200F70" w:rsidP="00AB2E88">
      <w:pPr>
        <w:rPr>
          <w:szCs w:val="24"/>
          <w:lang w:val="es-ES"/>
        </w:rPr>
      </w:pPr>
      <w:r w:rsidRPr="00AB2E88">
        <w:rPr>
          <w:szCs w:val="24"/>
          <w:lang w:val="es-ES"/>
        </w:rPr>
        <w:tab/>
      </w:r>
      <w:r w:rsidR="00AB2E88" w:rsidRPr="00AB2E88">
        <w:rPr>
          <w:szCs w:val="24"/>
          <w:lang w:val="es-ES"/>
        </w:rPr>
        <w:t>En</w:t>
      </w:r>
      <w:r w:rsidR="00950B05" w:rsidRPr="00AB2E88">
        <w:rPr>
          <w:szCs w:val="24"/>
          <w:lang w:val="es-ES"/>
        </w:rPr>
        <w:t xml:space="preserve"> 2012 </w:t>
      </w:r>
      <w:r w:rsidR="00AB2E88" w:rsidRPr="00AB2E88">
        <w:rPr>
          <w:szCs w:val="24"/>
          <w:lang w:val="es-ES"/>
        </w:rPr>
        <w:t>e</w:t>
      </w:r>
      <w:r w:rsidR="00950B05" w:rsidRPr="00AB2E88">
        <w:rPr>
          <w:szCs w:val="24"/>
          <w:lang w:val="es-ES"/>
        </w:rPr>
        <w:t>l Go</w:t>
      </w:r>
      <w:r w:rsidR="00AB2E88" w:rsidRPr="00AB2E88">
        <w:rPr>
          <w:szCs w:val="24"/>
          <w:lang w:val="es-ES"/>
        </w:rPr>
        <w:t>bi</w:t>
      </w:r>
      <w:r w:rsidR="00950B05" w:rsidRPr="00AB2E88">
        <w:rPr>
          <w:szCs w:val="24"/>
          <w:lang w:val="es-ES"/>
        </w:rPr>
        <w:t xml:space="preserve">erno General </w:t>
      </w:r>
      <w:r w:rsidR="00AB2E88" w:rsidRPr="00AB2E88">
        <w:rPr>
          <w:szCs w:val="24"/>
          <w:lang w:val="es-ES"/>
        </w:rPr>
        <w:t>di</w:t>
      </w:r>
      <w:r w:rsidR="00AB2E88">
        <w:rPr>
          <w:szCs w:val="24"/>
          <w:lang w:val="es-ES"/>
        </w:rPr>
        <w:t>suelve la Comunidad del Centro Internacional Vocacional Rogate y acoge unos miembros suyos en la Comunidad de la Curia; en 2014 el Centro Rogate fue confiado nuevamente a la Provincia San Antonio-Italia Centro-Norte, que lo agrega, un una única Comunidad, al Instituto Antoniano de Roma</w:t>
      </w:r>
      <w:r w:rsidR="00950B05" w:rsidRPr="00AB2E88">
        <w:rPr>
          <w:szCs w:val="24"/>
          <w:lang w:val="es-ES"/>
        </w:rPr>
        <w:t>.</w:t>
      </w:r>
      <w:r w:rsidR="00950B05">
        <w:rPr>
          <w:rStyle w:val="FootnoteReference"/>
          <w:szCs w:val="24"/>
        </w:rPr>
        <w:footnoteReference w:id="116"/>
      </w:r>
      <w:r w:rsidR="00950B05" w:rsidRPr="00AB2E88">
        <w:rPr>
          <w:szCs w:val="24"/>
          <w:lang w:val="es-ES"/>
        </w:rPr>
        <w:t xml:space="preserve"> </w:t>
      </w:r>
    </w:p>
    <w:p w14:paraId="3E309D84" w14:textId="77777777" w:rsidR="00120062" w:rsidRPr="00AB2E88" w:rsidRDefault="00120062" w:rsidP="00CF13BC">
      <w:pPr>
        <w:rPr>
          <w:szCs w:val="24"/>
          <w:lang w:val="es-ES"/>
        </w:rPr>
      </w:pPr>
    </w:p>
    <w:p w14:paraId="56052247" w14:textId="528B24D9" w:rsidR="00120062" w:rsidRPr="004F1C4D" w:rsidRDefault="00CE3C48" w:rsidP="00CF13BC">
      <w:pPr>
        <w:pStyle w:val="Heading2"/>
        <w:rPr>
          <w:lang w:val="es-ES"/>
        </w:rPr>
      </w:pPr>
      <w:bookmarkStart w:id="40" w:name="_Toc40559890"/>
      <w:r w:rsidRPr="004F1C4D">
        <w:rPr>
          <w:lang w:val="es-ES"/>
        </w:rPr>
        <w:t xml:space="preserve">8.15. </w:t>
      </w:r>
      <w:r w:rsidR="00120062" w:rsidRPr="004F1C4D">
        <w:rPr>
          <w:lang w:val="es-ES"/>
        </w:rPr>
        <w:t>X Cap</w:t>
      </w:r>
      <w:r w:rsidR="00AB2E88" w:rsidRPr="004F1C4D">
        <w:rPr>
          <w:lang w:val="es-ES"/>
        </w:rPr>
        <w:t>ítu</w:t>
      </w:r>
      <w:r w:rsidR="00120062" w:rsidRPr="004F1C4D">
        <w:rPr>
          <w:lang w:val="es-ES"/>
        </w:rPr>
        <w:t>lo General 2004</w:t>
      </w:r>
      <w:bookmarkEnd w:id="40"/>
    </w:p>
    <w:p w14:paraId="456CF526" w14:textId="00057D36" w:rsidR="00801D5B" w:rsidRPr="004F1C4D" w:rsidRDefault="00801D5B" w:rsidP="00CF13BC">
      <w:pPr>
        <w:rPr>
          <w:b/>
          <w:bCs/>
          <w:szCs w:val="24"/>
          <w:lang w:val="es-ES"/>
        </w:rPr>
      </w:pPr>
    </w:p>
    <w:p w14:paraId="2E159A01" w14:textId="36296BA6" w:rsidR="00AB2E88" w:rsidRPr="00C0398F" w:rsidRDefault="00200F70" w:rsidP="00CF13BC">
      <w:pPr>
        <w:rPr>
          <w:szCs w:val="24"/>
          <w:lang w:val="es-ES"/>
        </w:rPr>
      </w:pPr>
      <w:r w:rsidRPr="00AB2E88">
        <w:rPr>
          <w:b/>
          <w:bCs/>
          <w:szCs w:val="24"/>
          <w:lang w:val="es-ES"/>
        </w:rPr>
        <w:t>14</w:t>
      </w:r>
      <w:r w:rsidR="00AB2E88" w:rsidRPr="00AB2E88">
        <w:rPr>
          <w:b/>
          <w:bCs/>
          <w:szCs w:val="24"/>
          <w:lang w:val="es-ES"/>
        </w:rPr>
        <w:t>9</w:t>
      </w:r>
      <w:r w:rsidRPr="00AB2E88">
        <w:rPr>
          <w:b/>
          <w:bCs/>
          <w:szCs w:val="24"/>
          <w:lang w:val="es-ES"/>
        </w:rPr>
        <w:t>.</w:t>
      </w:r>
      <w:r w:rsidRPr="00AB2E88">
        <w:rPr>
          <w:b/>
          <w:bCs/>
          <w:szCs w:val="24"/>
          <w:lang w:val="es-ES"/>
        </w:rPr>
        <w:tab/>
      </w:r>
      <w:r w:rsidR="00AB2E88" w:rsidRPr="00AB2E88">
        <w:rPr>
          <w:szCs w:val="24"/>
          <w:lang w:val="es-ES"/>
        </w:rPr>
        <w:t>E</w:t>
      </w:r>
      <w:r w:rsidR="00120062" w:rsidRPr="00AB2E88">
        <w:rPr>
          <w:szCs w:val="24"/>
          <w:lang w:val="es-ES"/>
        </w:rPr>
        <w:t>l X</w:t>
      </w:r>
      <w:r w:rsidR="008A53FD" w:rsidRPr="00AB2E88">
        <w:rPr>
          <w:szCs w:val="24"/>
          <w:lang w:val="es-ES"/>
        </w:rPr>
        <w:t xml:space="preserve"> </w:t>
      </w:r>
      <w:r w:rsidR="00AB2E88" w:rsidRPr="00AB2E88">
        <w:rPr>
          <w:szCs w:val="24"/>
          <w:lang w:val="es-ES"/>
        </w:rPr>
        <w:t>Capítulo General t</w:t>
      </w:r>
      <w:r w:rsidR="00AB2E88">
        <w:rPr>
          <w:szCs w:val="24"/>
          <w:lang w:val="es-ES"/>
        </w:rPr>
        <w:t xml:space="preserve">enía como tema particular </w:t>
      </w:r>
      <w:r w:rsidR="00AB2E88">
        <w:rPr>
          <w:i/>
          <w:iCs/>
          <w:szCs w:val="24"/>
          <w:lang w:val="es-ES"/>
        </w:rPr>
        <w:t>Apóstoles del Rogate – la misión de los Rogacionistas en el comienzo del tercer milenio</w:t>
      </w:r>
      <w:r w:rsidR="00AB2E88">
        <w:rPr>
          <w:szCs w:val="24"/>
          <w:lang w:val="es-ES"/>
        </w:rPr>
        <w:t xml:space="preserve">. El Santo Padre, Juan Pablo </w:t>
      </w:r>
      <w:r w:rsidR="00AB2E88" w:rsidRPr="00C0398F">
        <w:rPr>
          <w:szCs w:val="24"/>
          <w:lang w:val="es-ES"/>
        </w:rPr>
        <w:t xml:space="preserve">II, nos hizo llegar un significado mensaje, en particular sobre nuestro carisma. Aquí recordamos algunos pasajes: </w:t>
      </w:r>
    </w:p>
    <w:p w14:paraId="1AC2FBFD" w14:textId="1298BE95" w:rsidR="00120062" w:rsidRPr="00C0398F" w:rsidRDefault="00200F70" w:rsidP="00CF13BC">
      <w:pPr>
        <w:rPr>
          <w:szCs w:val="24"/>
          <w:lang w:val="es-ES"/>
        </w:rPr>
      </w:pPr>
      <w:r w:rsidRPr="00C0398F">
        <w:rPr>
          <w:szCs w:val="24"/>
          <w:lang w:val="es-ES"/>
        </w:rPr>
        <w:tab/>
      </w:r>
      <w:r w:rsidR="00120062" w:rsidRPr="00C0398F">
        <w:rPr>
          <w:szCs w:val="24"/>
          <w:lang w:val="es-ES"/>
        </w:rPr>
        <w:t>“</w:t>
      </w:r>
      <w:r w:rsidR="00120062" w:rsidRPr="00C0398F">
        <w:rPr>
          <w:i/>
          <w:iCs/>
          <w:szCs w:val="24"/>
          <w:lang w:val="es-ES"/>
        </w:rPr>
        <w:t>«</w:t>
      </w:r>
      <w:r w:rsidR="00C0398F" w:rsidRPr="00C0398F">
        <w:rPr>
          <w:rFonts w:ascii="Times" w:hAnsi="Times"/>
          <w:i/>
          <w:iCs/>
          <w:lang w:val="es-ES"/>
        </w:rPr>
        <w:t>Rogate»</w:t>
      </w:r>
      <w:r w:rsidR="00C0398F" w:rsidRPr="00C0398F">
        <w:rPr>
          <w:rFonts w:ascii="Times" w:hAnsi="Times"/>
          <w:lang w:val="es-ES"/>
        </w:rPr>
        <w:t xml:space="preserve">:  con esta invitación Jesús pide que toda nuestra vida se convierta en oración, y que la oración se transforme en vida de testigos creíbles y enamorados de él y de su Evangelio. Pedir por los buenos obreros quiere decir tratar de ser buenos obreros, conformando continuamente a las exigencias del seguimiento de Cristo las opciones del corazón y las obras de la vida. La llamada a la vocación universal a la santidad, que volví a proponer en la carta apostólica </w:t>
      </w:r>
      <w:r w:rsidR="00C0398F" w:rsidRPr="00C0398F">
        <w:rPr>
          <w:rFonts w:ascii="Times" w:hAnsi="Times"/>
          <w:i/>
          <w:iCs/>
          <w:lang w:val="es-ES"/>
        </w:rPr>
        <w:t>Novo millennio ineunte</w:t>
      </w:r>
      <w:r w:rsidR="00C0398F" w:rsidRPr="00C0398F">
        <w:rPr>
          <w:rFonts w:ascii="Times" w:hAnsi="Times"/>
          <w:lang w:val="es-ES"/>
        </w:rPr>
        <w:t xml:space="preserve"> (cf. nn. 30-31), resuena con particular fuerza para los apóstoles del </w:t>
      </w:r>
      <w:r w:rsidR="00C0398F">
        <w:rPr>
          <w:rFonts w:ascii="Times" w:hAnsi="Times" w:hint="eastAsia"/>
          <w:i/>
          <w:iCs/>
          <w:lang w:val="es-ES"/>
        </w:rPr>
        <w:t>«</w:t>
      </w:r>
      <w:r w:rsidR="00C0398F" w:rsidRPr="00C0398F">
        <w:rPr>
          <w:rFonts w:ascii="Times" w:hAnsi="Times"/>
          <w:i/>
          <w:iCs/>
          <w:lang w:val="es-ES"/>
        </w:rPr>
        <w:t>Rogate</w:t>
      </w:r>
      <w:r w:rsidR="00C0398F">
        <w:rPr>
          <w:rFonts w:ascii="Times" w:hAnsi="Times" w:hint="eastAsia"/>
          <w:i/>
          <w:iCs/>
          <w:lang w:val="es-ES"/>
        </w:rPr>
        <w:t>»</w:t>
      </w:r>
      <w:r w:rsidR="00C0398F" w:rsidRPr="00C0398F">
        <w:rPr>
          <w:rFonts w:ascii="Times" w:hAnsi="Times"/>
          <w:lang w:val="es-ES"/>
        </w:rPr>
        <w:t>, cuya misión consiste en entregarse sin reservas a orar diariamente por las vocaciones, propagando por doquier este espíritu de oración y promoviendo todas las vocaciones, como obreros humildes y fieles al servicio de la venida del reino de Dios</w:t>
      </w:r>
      <w:r w:rsidR="00120062" w:rsidRPr="00C0398F">
        <w:rPr>
          <w:szCs w:val="24"/>
          <w:lang w:val="es-ES"/>
        </w:rPr>
        <w:t>”.</w:t>
      </w:r>
    </w:p>
    <w:p w14:paraId="13A26F00" w14:textId="3D8B1247" w:rsidR="00120062" w:rsidRPr="00C0398F" w:rsidRDefault="00200F70" w:rsidP="00C0398F">
      <w:pPr>
        <w:rPr>
          <w:szCs w:val="24"/>
          <w:lang w:val="es-ES"/>
        </w:rPr>
      </w:pPr>
      <w:r w:rsidRPr="00C0398F">
        <w:rPr>
          <w:szCs w:val="24"/>
          <w:lang w:val="es-ES"/>
        </w:rPr>
        <w:tab/>
      </w:r>
      <w:r w:rsidR="00C0398F" w:rsidRPr="00C0398F">
        <w:rPr>
          <w:szCs w:val="24"/>
          <w:lang w:val="es-ES"/>
        </w:rPr>
        <w:t>E</w:t>
      </w:r>
      <w:r w:rsidR="00120062" w:rsidRPr="00C0398F">
        <w:rPr>
          <w:szCs w:val="24"/>
          <w:lang w:val="es-ES"/>
        </w:rPr>
        <w:t xml:space="preserve">l </w:t>
      </w:r>
      <w:r w:rsidR="00C0585E" w:rsidRPr="00C0398F">
        <w:rPr>
          <w:szCs w:val="24"/>
          <w:lang w:val="es-ES"/>
        </w:rPr>
        <w:t xml:space="preserve">Papa, </w:t>
      </w:r>
      <w:r w:rsidR="00C0398F" w:rsidRPr="00C0398F">
        <w:rPr>
          <w:szCs w:val="24"/>
          <w:lang w:val="es-ES"/>
        </w:rPr>
        <w:t>después de reco</w:t>
      </w:r>
      <w:r w:rsidR="00C0398F">
        <w:rPr>
          <w:szCs w:val="24"/>
          <w:lang w:val="es-ES"/>
        </w:rPr>
        <w:t>rdar nuestra vocación de Rogacionistas, nos recuerda que ella responde puntualmente a los signos de los tiempos y de las esperanzas de la Iglesias y de la sociedad</w:t>
      </w:r>
      <w:r w:rsidR="00C0585E" w:rsidRPr="00C0398F">
        <w:rPr>
          <w:szCs w:val="24"/>
          <w:lang w:val="es-ES"/>
        </w:rPr>
        <w:t>:</w:t>
      </w:r>
    </w:p>
    <w:p w14:paraId="31ECD4CE" w14:textId="609EB27D" w:rsidR="00C0398F" w:rsidRDefault="00200F70" w:rsidP="00C0398F">
      <w:pPr>
        <w:rPr>
          <w:rFonts w:ascii="Times" w:hAnsi="Times"/>
          <w:lang w:val="es-ES"/>
        </w:rPr>
      </w:pPr>
      <w:r w:rsidRPr="00C0398F">
        <w:rPr>
          <w:szCs w:val="24"/>
          <w:lang w:val="es-ES"/>
        </w:rPr>
        <w:tab/>
      </w:r>
      <w:r w:rsidR="00C0585E" w:rsidRPr="00C0398F">
        <w:rPr>
          <w:szCs w:val="24"/>
          <w:lang w:val="es-ES"/>
        </w:rPr>
        <w:t>“</w:t>
      </w:r>
      <w:r w:rsidR="00C0398F" w:rsidRPr="00C0398F">
        <w:rPr>
          <w:rFonts w:ascii="Times" w:hAnsi="Times"/>
          <w:lang w:val="es-ES"/>
        </w:rPr>
        <w:t xml:space="preserve">Queridos rogacionistas, la Iglesia y el mundo esperan de vosotros una renovada fidelidad al carisma de apóstoles del </w:t>
      </w:r>
      <w:r w:rsidR="00C0398F">
        <w:rPr>
          <w:rFonts w:ascii="Times" w:hAnsi="Times" w:hint="eastAsia"/>
          <w:i/>
          <w:iCs/>
          <w:lang w:val="es-ES"/>
        </w:rPr>
        <w:t>«</w:t>
      </w:r>
      <w:r w:rsidR="00C0398F" w:rsidRPr="00C0398F">
        <w:rPr>
          <w:rFonts w:ascii="Times" w:hAnsi="Times"/>
          <w:i/>
          <w:iCs/>
          <w:lang w:val="es-ES"/>
        </w:rPr>
        <w:t>Rogate</w:t>
      </w:r>
      <w:r w:rsidR="00C0398F">
        <w:rPr>
          <w:rFonts w:ascii="Times" w:hAnsi="Times" w:hint="eastAsia"/>
          <w:i/>
          <w:iCs/>
          <w:lang w:val="es-ES"/>
        </w:rPr>
        <w:t>»</w:t>
      </w:r>
      <w:r w:rsidR="00C0398F" w:rsidRPr="00C0398F">
        <w:rPr>
          <w:rFonts w:ascii="Times" w:hAnsi="Times"/>
          <w:lang w:val="es-ES"/>
        </w:rPr>
        <w:t xml:space="preserve"> que os caracteriza. Por tanto, con toda la pasión que el Espíritu encenderá en vuestros corazones, vivid la alegría de vuestra llamada, y no permitáis que falte al pueblo de Dios y a la humanidad entera lo que pidió el Redentor en persona:  </w:t>
      </w:r>
      <w:r w:rsidR="00C0398F">
        <w:rPr>
          <w:rFonts w:ascii="Times" w:hAnsi="Times" w:hint="eastAsia"/>
          <w:i/>
          <w:iCs/>
          <w:lang w:val="es-ES"/>
        </w:rPr>
        <w:t>«</w:t>
      </w:r>
      <w:r w:rsidR="00C0398F" w:rsidRPr="00C0398F">
        <w:rPr>
          <w:rFonts w:ascii="Times" w:hAnsi="Times"/>
          <w:i/>
          <w:iCs/>
          <w:lang w:val="es-ES"/>
        </w:rPr>
        <w:t>Rogate!</w:t>
      </w:r>
      <w:r w:rsidR="00C0398F">
        <w:rPr>
          <w:rFonts w:ascii="Times" w:hAnsi="Times" w:hint="eastAsia"/>
          <w:i/>
          <w:iCs/>
          <w:lang w:val="es-ES"/>
        </w:rPr>
        <w:t>»</w:t>
      </w:r>
      <w:r w:rsidR="00C0398F" w:rsidRPr="00C0398F">
        <w:rPr>
          <w:rFonts w:ascii="Times" w:hAnsi="Times"/>
          <w:lang w:val="es-ES"/>
        </w:rPr>
        <w:t xml:space="preserve">. </w:t>
      </w:r>
    </w:p>
    <w:p w14:paraId="134590DE" w14:textId="6D247D55" w:rsidR="00C0585E" w:rsidRPr="00C0398F" w:rsidRDefault="00C0398F" w:rsidP="00C0398F">
      <w:pPr>
        <w:rPr>
          <w:rFonts w:ascii="Times" w:hAnsi="Times"/>
          <w:lang w:val="es-ES"/>
        </w:rPr>
      </w:pPr>
      <w:r>
        <w:rPr>
          <w:rFonts w:ascii="Times" w:hAnsi="Times"/>
          <w:lang w:val="es-ES"/>
        </w:rPr>
        <w:tab/>
      </w:r>
      <w:r w:rsidRPr="00C0398F">
        <w:rPr>
          <w:rFonts w:ascii="Times" w:hAnsi="Times"/>
          <w:lang w:val="es-ES"/>
        </w:rPr>
        <w:t xml:space="preserve">Trabajad sin descanso por el bien temporal y espiritual del prójimo, a ejemplo de vuestro padre fundador, mediante la educación y la santificación de los niños y los muchachos, la evangelización, la promoción humana y la ayuda a los más pobres (cf. </w:t>
      </w:r>
      <w:r w:rsidRPr="00C0398F">
        <w:rPr>
          <w:rFonts w:ascii="Times" w:hAnsi="Times"/>
          <w:i/>
          <w:iCs/>
          <w:lang w:val="es-ES"/>
        </w:rPr>
        <w:t>Constituciones</w:t>
      </w:r>
      <w:r w:rsidRPr="00C0398F">
        <w:rPr>
          <w:rFonts w:ascii="Times" w:hAnsi="Times"/>
          <w:lang w:val="es-ES"/>
        </w:rPr>
        <w:t>, 5). Sabed que al anunciar el Evangelio a las jóvenes generaciones servís a la causa por la cual toda vuestra existencia se hace oración y merece gastarse</w:t>
      </w:r>
      <w:r>
        <w:rPr>
          <w:rFonts w:ascii="Times" w:hAnsi="Times" w:hint="eastAsia"/>
          <w:lang w:val="es-ES"/>
        </w:rPr>
        <w:t>”</w:t>
      </w:r>
      <w:r w:rsidR="00C0585E" w:rsidRPr="00C0398F">
        <w:rPr>
          <w:szCs w:val="24"/>
          <w:lang w:val="es-ES"/>
        </w:rPr>
        <w:t>.</w:t>
      </w:r>
      <w:r w:rsidR="00C0585E">
        <w:rPr>
          <w:rStyle w:val="FootnoteReference"/>
          <w:szCs w:val="24"/>
        </w:rPr>
        <w:footnoteReference w:id="117"/>
      </w:r>
    </w:p>
    <w:p w14:paraId="3BFDCEF0" w14:textId="77777777" w:rsidR="00200F70" w:rsidRPr="00C0398F" w:rsidRDefault="00200F70" w:rsidP="00CF13BC">
      <w:pPr>
        <w:rPr>
          <w:szCs w:val="24"/>
          <w:lang w:val="es-ES"/>
        </w:rPr>
      </w:pPr>
    </w:p>
    <w:p w14:paraId="0DF547A4" w14:textId="43BDAF7E" w:rsidR="00E4661A" w:rsidRPr="00C0398F" w:rsidRDefault="00200F70" w:rsidP="00C0398F">
      <w:pPr>
        <w:rPr>
          <w:szCs w:val="24"/>
          <w:lang w:val="es-ES"/>
        </w:rPr>
      </w:pPr>
      <w:r w:rsidRPr="00C0398F">
        <w:rPr>
          <w:b/>
          <w:bCs/>
          <w:szCs w:val="24"/>
          <w:lang w:val="es-ES"/>
        </w:rPr>
        <w:t>1</w:t>
      </w:r>
      <w:r w:rsidR="00C0398F" w:rsidRPr="00C0398F">
        <w:rPr>
          <w:b/>
          <w:bCs/>
          <w:szCs w:val="24"/>
          <w:lang w:val="es-ES"/>
        </w:rPr>
        <w:t>50</w:t>
      </w:r>
      <w:r w:rsidRPr="00C0398F">
        <w:rPr>
          <w:b/>
          <w:bCs/>
          <w:szCs w:val="24"/>
          <w:lang w:val="es-ES"/>
        </w:rPr>
        <w:t>.</w:t>
      </w:r>
      <w:r w:rsidRPr="00C0398F">
        <w:rPr>
          <w:szCs w:val="24"/>
          <w:lang w:val="es-ES"/>
        </w:rPr>
        <w:tab/>
      </w:r>
      <w:r w:rsidR="00C0398F" w:rsidRPr="00C0398F">
        <w:rPr>
          <w:szCs w:val="24"/>
          <w:lang w:val="es-ES"/>
        </w:rPr>
        <w:t>E</w:t>
      </w:r>
      <w:r w:rsidR="008D5561" w:rsidRPr="00C0398F">
        <w:rPr>
          <w:szCs w:val="24"/>
          <w:lang w:val="es-ES"/>
        </w:rPr>
        <w:t>l documento Capit</w:t>
      </w:r>
      <w:r w:rsidR="00C0398F" w:rsidRPr="00C0398F">
        <w:rPr>
          <w:szCs w:val="24"/>
          <w:lang w:val="es-ES"/>
        </w:rPr>
        <w:t>ular</w:t>
      </w:r>
      <w:r w:rsidR="008D5561" w:rsidRPr="00C0398F">
        <w:rPr>
          <w:szCs w:val="24"/>
          <w:lang w:val="es-ES"/>
        </w:rPr>
        <w:t>, s</w:t>
      </w:r>
      <w:r w:rsidR="00C0398F" w:rsidRPr="00C0398F">
        <w:rPr>
          <w:szCs w:val="24"/>
          <w:lang w:val="es-ES"/>
        </w:rPr>
        <w:t xml:space="preserve">obre el </w:t>
      </w:r>
      <w:r w:rsidR="008D5561" w:rsidRPr="00C0398F">
        <w:rPr>
          <w:szCs w:val="24"/>
          <w:lang w:val="es-ES"/>
        </w:rPr>
        <w:t xml:space="preserve">tema </w:t>
      </w:r>
      <w:r w:rsidR="00C0398F">
        <w:rPr>
          <w:szCs w:val="24"/>
          <w:lang w:val="es-ES"/>
        </w:rPr>
        <w:t xml:space="preserve">particular del </w:t>
      </w:r>
      <w:r w:rsidR="00C0398F">
        <w:rPr>
          <w:i/>
          <w:iCs/>
          <w:szCs w:val="24"/>
          <w:lang w:val="es-ES"/>
        </w:rPr>
        <w:t>Rogate</w:t>
      </w:r>
      <w:r w:rsidR="00C0398F">
        <w:rPr>
          <w:szCs w:val="24"/>
          <w:lang w:val="es-ES"/>
        </w:rPr>
        <w:t xml:space="preserve">, en una primera parte reflexionó sobre el </w:t>
      </w:r>
      <w:r w:rsidR="00C0398F" w:rsidRPr="00C0398F">
        <w:rPr>
          <w:i/>
          <w:iCs/>
          <w:szCs w:val="24"/>
          <w:lang w:val="es-ES"/>
        </w:rPr>
        <w:t>«R</w:t>
      </w:r>
      <w:r w:rsidR="00C0398F">
        <w:rPr>
          <w:i/>
          <w:iCs/>
          <w:szCs w:val="24"/>
          <w:lang w:val="es-ES"/>
        </w:rPr>
        <w:t>ogate</w:t>
      </w:r>
      <w:r w:rsidR="00C0398F" w:rsidRPr="00C0398F">
        <w:rPr>
          <w:i/>
          <w:iCs/>
          <w:szCs w:val="24"/>
          <w:lang w:val="es-ES"/>
        </w:rPr>
        <w:t>»</w:t>
      </w:r>
      <w:r w:rsidR="00C0398F">
        <w:rPr>
          <w:i/>
          <w:iCs/>
          <w:szCs w:val="24"/>
          <w:lang w:val="es-ES"/>
        </w:rPr>
        <w:t xml:space="preserve"> fundamento de la misión</w:t>
      </w:r>
      <w:r w:rsidR="00C0398F">
        <w:rPr>
          <w:szCs w:val="24"/>
          <w:lang w:val="es-ES"/>
        </w:rPr>
        <w:t xml:space="preserve">, para luego pasar, en la segunda parte, a la </w:t>
      </w:r>
      <w:r w:rsidR="00C0398F" w:rsidRPr="00C0398F">
        <w:rPr>
          <w:i/>
          <w:iCs/>
          <w:szCs w:val="24"/>
          <w:lang w:val="es-ES"/>
        </w:rPr>
        <w:t>misión</w:t>
      </w:r>
      <w:r w:rsidR="00C0398F">
        <w:rPr>
          <w:i/>
          <w:iCs/>
          <w:szCs w:val="24"/>
          <w:lang w:val="es-ES"/>
        </w:rPr>
        <w:t xml:space="preserve"> del Rogacionista en la misión de la Iglesia</w:t>
      </w:r>
      <w:r w:rsidR="00C0398F">
        <w:rPr>
          <w:szCs w:val="24"/>
          <w:lang w:val="es-ES"/>
        </w:rPr>
        <w:t xml:space="preserve">. En la tercera parte trató el </w:t>
      </w:r>
      <w:r w:rsidR="00C0398F">
        <w:rPr>
          <w:i/>
          <w:iCs/>
          <w:szCs w:val="24"/>
          <w:lang w:val="es-ES"/>
        </w:rPr>
        <w:t>Apostolado Rogacionista en la misión de la Iglesia</w:t>
      </w:r>
      <w:r w:rsidR="00C0398F">
        <w:rPr>
          <w:szCs w:val="24"/>
          <w:lang w:val="es-ES"/>
        </w:rPr>
        <w:t xml:space="preserve">. </w:t>
      </w:r>
      <w:r w:rsidR="00C0398F" w:rsidRPr="00C0398F">
        <w:rPr>
          <w:szCs w:val="24"/>
          <w:lang w:val="es-ES"/>
        </w:rPr>
        <w:t xml:space="preserve">En la tercera parte trató </w:t>
      </w:r>
      <w:r w:rsidR="00C0398F" w:rsidRPr="00C0398F">
        <w:rPr>
          <w:i/>
          <w:iCs/>
          <w:szCs w:val="24"/>
          <w:lang w:val="es-ES"/>
        </w:rPr>
        <w:t>El Apostolado Rogacionista hoy</w:t>
      </w:r>
      <w:r w:rsidR="00C0398F" w:rsidRPr="00C0398F">
        <w:rPr>
          <w:szCs w:val="24"/>
          <w:lang w:val="es-ES"/>
        </w:rPr>
        <w:t xml:space="preserve"> y,</w:t>
      </w:r>
      <w:r w:rsidR="00C0398F">
        <w:rPr>
          <w:szCs w:val="24"/>
          <w:lang w:val="es-ES"/>
        </w:rPr>
        <w:t xml:space="preserve"> finalmente, trató el tema específico de la caridad, </w:t>
      </w:r>
      <w:r w:rsidR="00C0398F">
        <w:rPr>
          <w:i/>
          <w:iCs/>
          <w:szCs w:val="24"/>
          <w:lang w:val="es-ES"/>
        </w:rPr>
        <w:t>Un apostolado antiguo y nuevo: los pequeños y pobres</w:t>
      </w:r>
      <w:r w:rsidR="00E4661A" w:rsidRPr="00C0398F">
        <w:rPr>
          <w:szCs w:val="24"/>
          <w:lang w:val="es-ES"/>
        </w:rPr>
        <w:t>.</w:t>
      </w:r>
    </w:p>
    <w:p w14:paraId="27EB6CB4" w14:textId="77777777" w:rsidR="00200F70" w:rsidRPr="00C0398F" w:rsidRDefault="00200F70" w:rsidP="00CF13BC">
      <w:pPr>
        <w:rPr>
          <w:b/>
          <w:bCs/>
          <w:szCs w:val="24"/>
          <w:lang w:val="es-ES"/>
        </w:rPr>
      </w:pPr>
    </w:p>
    <w:p w14:paraId="1954D151" w14:textId="77CB6BB1" w:rsidR="00C0398F" w:rsidRDefault="00200F70" w:rsidP="00CF13BC">
      <w:pPr>
        <w:rPr>
          <w:szCs w:val="24"/>
          <w:lang w:val="es-ES"/>
        </w:rPr>
      </w:pPr>
      <w:r w:rsidRPr="00C0398F">
        <w:rPr>
          <w:b/>
          <w:bCs/>
          <w:szCs w:val="24"/>
          <w:lang w:val="es-ES"/>
        </w:rPr>
        <w:lastRenderedPageBreak/>
        <w:t>1</w:t>
      </w:r>
      <w:r w:rsidR="00C0398F" w:rsidRPr="00C0398F">
        <w:rPr>
          <w:b/>
          <w:bCs/>
          <w:szCs w:val="24"/>
          <w:lang w:val="es-ES"/>
        </w:rPr>
        <w:t>51</w:t>
      </w:r>
      <w:r w:rsidRPr="00C0398F">
        <w:rPr>
          <w:b/>
          <w:bCs/>
          <w:szCs w:val="24"/>
          <w:lang w:val="es-ES"/>
        </w:rPr>
        <w:t>.</w:t>
      </w:r>
      <w:r w:rsidRPr="00C0398F">
        <w:rPr>
          <w:b/>
          <w:bCs/>
          <w:szCs w:val="24"/>
          <w:lang w:val="es-ES"/>
        </w:rPr>
        <w:tab/>
      </w:r>
      <w:r w:rsidR="00C0398F" w:rsidRPr="00C0398F">
        <w:rPr>
          <w:szCs w:val="24"/>
          <w:lang w:val="es-ES"/>
        </w:rPr>
        <w:t>E</w:t>
      </w:r>
      <w:r w:rsidR="00E4661A" w:rsidRPr="00C0398F">
        <w:rPr>
          <w:szCs w:val="24"/>
          <w:lang w:val="es-ES"/>
        </w:rPr>
        <w:t>n m</w:t>
      </w:r>
      <w:r w:rsidR="00C0398F" w:rsidRPr="00C0398F">
        <w:rPr>
          <w:szCs w:val="24"/>
          <w:lang w:val="es-ES"/>
        </w:rPr>
        <w:t>é</w:t>
      </w:r>
      <w:r w:rsidR="00E4661A" w:rsidRPr="00C0398F">
        <w:rPr>
          <w:szCs w:val="24"/>
          <w:lang w:val="es-ES"/>
        </w:rPr>
        <w:t>rito a</w:t>
      </w:r>
      <w:r w:rsidR="00C0398F" w:rsidRPr="00C0398F">
        <w:rPr>
          <w:szCs w:val="24"/>
          <w:lang w:val="es-ES"/>
        </w:rPr>
        <w:t xml:space="preserve"> los</w:t>
      </w:r>
      <w:r w:rsidR="00E4661A" w:rsidRPr="00C0398F">
        <w:rPr>
          <w:szCs w:val="24"/>
          <w:lang w:val="es-ES"/>
        </w:rPr>
        <w:t xml:space="preserve"> </w:t>
      </w:r>
      <w:r w:rsidR="00C0398F" w:rsidRPr="00C0398F">
        <w:rPr>
          <w:szCs w:val="24"/>
          <w:lang w:val="es-ES"/>
        </w:rPr>
        <w:t>Ce</w:t>
      </w:r>
      <w:r w:rsidR="00C0398F">
        <w:rPr>
          <w:szCs w:val="24"/>
          <w:lang w:val="es-ES"/>
        </w:rPr>
        <w:t>ntros Rogate, el documento renovó la invitación presente en los Capítulos anteriores, a instituirlos en las Circunscripciones que todavía no lo habían hecho:</w:t>
      </w:r>
    </w:p>
    <w:p w14:paraId="4578E1C5" w14:textId="3C81D903" w:rsidR="008A4354" w:rsidRPr="00036885" w:rsidRDefault="00C0398F" w:rsidP="00036885">
      <w:pPr>
        <w:rPr>
          <w:lang w:val="es-ES"/>
        </w:rPr>
      </w:pPr>
      <w:r>
        <w:rPr>
          <w:szCs w:val="24"/>
          <w:lang w:val="es-ES"/>
        </w:rPr>
        <w:tab/>
        <w:t xml:space="preserve">“La </w:t>
      </w:r>
      <w:r w:rsidR="00036885">
        <w:rPr>
          <w:szCs w:val="24"/>
          <w:lang w:val="es-ES"/>
        </w:rPr>
        <w:t xml:space="preserve">constitución de </w:t>
      </w:r>
      <w:r w:rsidR="00036885">
        <w:rPr>
          <w:i/>
          <w:iCs/>
          <w:szCs w:val="24"/>
          <w:lang w:val="es-ES"/>
        </w:rPr>
        <w:t xml:space="preserve">Centros Vocacionales Rogate </w:t>
      </w:r>
      <w:r w:rsidR="00036885">
        <w:rPr>
          <w:szCs w:val="24"/>
          <w:lang w:val="es-ES"/>
        </w:rPr>
        <w:t xml:space="preserve">en las diversas áreas geográficas de presencia rogacionista es signo de desarrollo del carisma. Ellos son lugar ordinario de comunión de la pastoral vocacional, instrumento idóneo de estudio, programación, coordinación y servicio para la animación de la pastoral unitaria en favor de todas las vocaciones y en particular de las de especial consagración. </w:t>
      </w:r>
      <w:r w:rsidR="00036885" w:rsidRPr="00036885">
        <w:rPr>
          <w:szCs w:val="24"/>
          <w:lang w:val="es-ES"/>
        </w:rPr>
        <w:t>Las Circunscripciones se activen para que en cada área c</w:t>
      </w:r>
      <w:r w:rsidR="00036885">
        <w:rPr>
          <w:szCs w:val="24"/>
          <w:lang w:val="es-ES"/>
        </w:rPr>
        <w:t xml:space="preserve">ultural se instituya un Centro Vocacional Rogate. </w:t>
      </w:r>
      <w:r w:rsidR="00036885" w:rsidRPr="00036885">
        <w:rPr>
          <w:szCs w:val="24"/>
          <w:lang w:val="es-ES"/>
        </w:rPr>
        <w:t>El Consultor dedicado para el sector, en colaboración con l</w:t>
      </w:r>
      <w:r w:rsidR="00036885">
        <w:rPr>
          <w:szCs w:val="24"/>
          <w:lang w:val="es-ES"/>
        </w:rPr>
        <w:t>os responsables de los Centros Vocacionales Rogate de las diversas Circunscripciones, en el respeto de los papeles y de las competencias, favorezca la cooperación y el intercambio de ideas y proyectos entre los diversos Centros, para potenciar la obra y como estímulo a la comunión por toda la Congregación en esta fase de descentralización</w:t>
      </w:r>
      <w:r w:rsidR="00E4661A" w:rsidRPr="00036885">
        <w:rPr>
          <w:lang w:val="es-ES"/>
        </w:rPr>
        <w:t>”.</w:t>
      </w:r>
      <w:r w:rsidR="00E4661A">
        <w:rPr>
          <w:rStyle w:val="FootnoteReference"/>
        </w:rPr>
        <w:footnoteReference w:id="118"/>
      </w:r>
    </w:p>
    <w:p w14:paraId="27AD69D0" w14:textId="77777777" w:rsidR="00200F70" w:rsidRPr="00036885" w:rsidRDefault="00200F70" w:rsidP="00CF13BC">
      <w:pPr>
        <w:rPr>
          <w:b/>
          <w:bCs/>
          <w:szCs w:val="24"/>
          <w:lang w:val="es-ES"/>
        </w:rPr>
      </w:pPr>
    </w:p>
    <w:p w14:paraId="21DB9F86" w14:textId="0DFDFA48" w:rsidR="00120062" w:rsidRPr="00036885" w:rsidRDefault="00200F70" w:rsidP="00036885">
      <w:pPr>
        <w:rPr>
          <w:szCs w:val="24"/>
          <w:lang w:val="es-ES"/>
        </w:rPr>
      </w:pPr>
      <w:r w:rsidRPr="00036885">
        <w:rPr>
          <w:b/>
          <w:bCs/>
          <w:szCs w:val="24"/>
          <w:lang w:val="es-ES"/>
        </w:rPr>
        <w:t>15</w:t>
      </w:r>
      <w:r w:rsidR="00036885" w:rsidRPr="00036885">
        <w:rPr>
          <w:b/>
          <w:bCs/>
          <w:szCs w:val="24"/>
          <w:lang w:val="es-ES"/>
        </w:rPr>
        <w:t>2</w:t>
      </w:r>
      <w:r w:rsidRPr="00036885">
        <w:rPr>
          <w:b/>
          <w:bCs/>
          <w:szCs w:val="24"/>
          <w:lang w:val="es-ES"/>
        </w:rPr>
        <w:t>.</w:t>
      </w:r>
      <w:r w:rsidRPr="00036885">
        <w:rPr>
          <w:szCs w:val="24"/>
          <w:lang w:val="es-ES"/>
        </w:rPr>
        <w:tab/>
      </w:r>
      <w:r w:rsidR="00036885" w:rsidRPr="00036885">
        <w:rPr>
          <w:szCs w:val="24"/>
          <w:lang w:val="es-ES"/>
        </w:rPr>
        <w:t>E</w:t>
      </w:r>
      <w:r w:rsidR="00860459" w:rsidRPr="00036885">
        <w:rPr>
          <w:szCs w:val="24"/>
          <w:lang w:val="es-ES"/>
        </w:rPr>
        <w:t>l Cap</w:t>
      </w:r>
      <w:r w:rsidR="00036885" w:rsidRPr="00036885">
        <w:rPr>
          <w:szCs w:val="24"/>
          <w:lang w:val="es-ES"/>
        </w:rPr>
        <w:t>í</w:t>
      </w:r>
      <w:r w:rsidR="00860459" w:rsidRPr="00036885">
        <w:rPr>
          <w:szCs w:val="24"/>
          <w:lang w:val="es-ES"/>
        </w:rPr>
        <w:t>t</w:t>
      </w:r>
      <w:r w:rsidR="00036885" w:rsidRPr="00036885">
        <w:rPr>
          <w:szCs w:val="24"/>
          <w:lang w:val="es-ES"/>
        </w:rPr>
        <w:t>u</w:t>
      </w:r>
      <w:r w:rsidR="00860459" w:rsidRPr="00036885">
        <w:rPr>
          <w:szCs w:val="24"/>
          <w:lang w:val="es-ES"/>
        </w:rPr>
        <w:t xml:space="preserve">lo </w:t>
      </w:r>
      <w:r w:rsidR="00036885" w:rsidRPr="00036885">
        <w:rPr>
          <w:szCs w:val="24"/>
          <w:lang w:val="es-ES"/>
        </w:rPr>
        <w:t>tomó conciencia d</w:t>
      </w:r>
      <w:r w:rsidR="00036885">
        <w:rPr>
          <w:szCs w:val="24"/>
          <w:lang w:val="es-ES"/>
        </w:rPr>
        <w:t>e la exigencia de actualizar nuestra normativa, Constituciones y Normas, sea para recibir las modificaciones obre la restructuración de la Congregación después de la descentralización y sea para acoger las recientes indicaciones del magisterio de la Iglesia en mérito a la vida consagrada; por lo tanto, dio mandato al Gobierno General de cuidar, durante el sexenio, esta actualización, para presentarla al siguiente Capítulo General; en el mismo tiempo, acerca de las Normas, autorizó unas modificaciones</w:t>
      </w:r>
      <w:r w:rsidR="00860459" w:rsidRPr="00036885">
        <w:rPr>
          <w:szCs w:val="24"/>
          <w:lang w:val="es-ES"/>
        </w:rPr>
        <w:t>.</w:t>
      </w:r>
    </w:p>
    <w:p w14:paraId="4B346656" w14:textId="77777777" w:rsidR="00200F70" w:rsidRPr="00036885" w:rsidRDefault="00200F70" w:rsidP="00CF13BC">
      <w:pPr>
        <w:rPr>
          <w:szCs w:val="24"/>
          <w:lang w:val="es-ES"/>
        </w:rPr>
      </w:pPr>
    </w:p>
    <w:p w14:paraId="095B5EC3" w14:textId="0339CFA5" w:rsidR="00036885" w:rsidRPr="00036885" w:rsidRDefault="00200F70" w:rsidP="00CF13BC">
      <w:pPr>
        <w:rPr>
          <w:szCs w:val="24"/>
          <w:lang w:val="es-ES"/>
        </w:rPr>
      </w:pPr>
      <w:r w:rsidRPr="00036885">
        <w:rPr>
          <w:b/>
          <w:bCs/>
          <w:szCs w:val="24"/>
          <w:lang w:val="es-ES"/>
        </w:rPr>
        <w:t>15</w:t>
      </w:r>
      <w:r w:rsidR="00036885" w:rsidRPr="00036885">
        <w:rPr>
          <w:b/>
          <w:bCs/>
          <w:szCs w:val="24"/>
          <w:lang w:val="es-ES"/>
        </w:rPr>
        <w:t>3</w:t>
      </w:r>
      <w:r w:rsidRPr="00036885">
        <w:rPr>
          <w:b/>
          <w:bCs/>
          <w:szCs w:val="24"/>
          <w:lang w:val="es-ES"/>
        </w:rPr>
        <w:t>.</w:t>
      </w:r>
      <w:r w:rsidRPr="00036885">
        <w:rPr>
          <w:b/>
          <w:bCs/>
          <w:szCs w:val="24"/>
          <w:lang w:val="es-ES"/>
        </w:rPr>
        <w:tab/>
      </w:r>
      <w:r w:rsidR="00036885" w:rsidRPr="00036885">
        <w:rPr>
          <w:szCs w:val="24"/>
          <w:lang w:val="es-ES"/>
        </w:rPr>
        <w:t>E</w:t>
      </w:r>
      <w:r w:rsidR="00860459" w:rsidRPr="00036885">
        <w:rPr>
          <w:szCs w:val="24"/>
          <w:lang w:val="es-ES"/>
        </w:rPr>
        <w:t>n m</w:t>
      </w:r>
      <w:r w:rsidR="00036885" w:rsidRPr="00036885">
        <w:rPr>
          <w:szCs w:val="24"/>
          <w:lang w:val="es-ES"/>
        </w:rPr>
        <w:t>é</w:t>
      </w:r>
      <w:r w:rsidR="00860459" w:rsidRPr="00036885">
        <w:rPr>
          <w:szCs w:val="24"/>
          <w:lang w:val="es-ES"/>
        </w:rPr>
        <w:t xml:space="preserve">rito </w:t>
      </w:r>
      <w:r w:rsidR="00036885" w:rsidRPr="00036885">
        <w:rPr>
          <w:szCs w:val="24"/>
          <w:lang w:val="es-ES"/>
        </w:rPr>
        <w:t>al tema del caris</w:t>
      </w:r>
      <w:r w:rsidR="00036885">
        <w:rPr>
          <w:szCs w:val="24"/>
          <w:lang w:val="es-ES"/>
        </w:rPr>
        <w:t xml:space="preserve">ma, mudó el art. 3 así: </w:t>
      </w:r>
    </w:p>
    <w:p w14:paraId="5DB65DC0" w14:textId="16C88FBA" w:rsidR="00C85E6A" w:rsidRPr="00036885" w:rsidRDefault="00200F70" w:rsidP="00036885">
      <w:pPr>
        <w:rPr>
          <w:szCs w:val="24"/>
          <w:lang w:val="es-ES"/>
        </w:rPr>
      </w:pPr>
      <w:r w:rsidRPr="004F1C4D">
        <w:rPr>
          <w:szCs w:val="24"/>
          <w:lang w:val="es-ES"/>
        </w:rPr>
        <w:tab/>
      </w:r>
      <w:r w:rsidR="00C85E6A" w:rsidRPr="00036885">
        <w:rPr>
          <w:szCs w:val="24"/>
          <w:lang w:val="es-ES"/>
        </w:rPr>
        <w:t>“</w:t>
      </w:r>
      <w:r w:rsidR="00036885" w:rsidRPr="00036885">
        <w:rPr>
          <w:szCs w:val="24"/>
          <w:lang w:val="es-ES"/>
        </w:rPr>
        <w:t>Los Rogacionistas en f</w:t>
      </w:r>
      <w:r w:rsidR="00036885">
        <w:rPr>
          <w:szCs w:val="24"/>
          <w:lang w:val="es-ES"/>
        </w:rPr>
        <w:t>uerza de su consagración, son llamados a expresar una santidad toda propia, según su carisma, y a realizar, por singular misión, la propagación universal de la oración para obtener de la divina misericordia a la Santa Iglesia numerosos trabajadores evangélicos, la educación y santificación de los niños, especialmente pobres y abandonados y la evangelización y socorro de los pobres</w:t>
      </w:r>
      <w:r w:rsidR="00C85E6A" w:rsidRPr="00036885">
        <w:rPr>
          <w:szCs w:val="24"/>
          <w:lang w:val="es-ES"/>
        </w:rPr>
        <w:t>”.</w:t>
      </w:r>
      <w:r w:rsidR="00C85E6A">
        <w:rPr>
          <w:rStyle w:val="FootnoteReference"/>
          <w:szCs w:val="24"/>
        </w:rPr>
        <w:footnoteReference w:id="119"/>
      </w:r>
      <w:r w:rsidR="00C85E6A" w:rsidRPr="00036885">
        <w:rPr>
          <w:szCs w:val="24"/>
          <w:lang w:val="es-ES"/>
        </w:rPr>
        <w:t xml:space="preserve"> </w:t>
      </w:r>
      <w:r w:rsidR="00036885" w:rsidRPr="00036885">
        <w:rPr>
          <w:szCs w:val="24"/>
          <w:lang w:val="es-ES"/>
        </w:rPr>
        <w:t>E</w:t>
      </w:r>
      <w:r w:rsidR="00C85E6A" w:rsidRPr="00036885">
        <w:rPr>
          <w:szCs w:val="24"/>
          <w:lang w:val="es-ES"/>
        </w:rPr>
        <w:t>l te</w:t>
      </w:r>
      <w:r w:rsidR="00036885" w:rsidRPr="00036885">
        <w:rPr>
          <w:szCs w:val="24"/>
          <w:lang w:val="es-ES"/>
        </w:rPr>
        <w:t>x</w:t>
      </w:r>
      <w:r w:rsidR="00C85E6A" w:rsidRPr="00036885">
        <w:rPr>
          <w:szCs w:val="24"/>
          <w:lang w:val="es-ES"/>
        </w:rPr>
        <w:t>to de</w:t>
      </w:r>
      <w:r w:rsidR="00036885" w:rsidRPr="00036885">
        <w:rPr>
          <w:szCs w:val="24"/>
          <w:lang w:val="es-ES"/>
        </w:rPr>
        <w:t xml:space="preserve"> las anteriores</w:t>
      </w:r>
      <w:r w:rsidR="00C85E6A" w:rsidRPr="00036885">
        <w:rPr>
          <w:szCs w:val="24"/>
          <w:lang w:val="es-ES"/>
        </w:rPr>
        <w:t xml:space="preserve"> Norm</w:t>
      </w:r>
      <w:r w:rsidR="00036885" w:rsidRPr="00036885">
        <w:rPr>
          <w:szCs w:val="24"/>
          <w:lang w:val="es-ES"/>
        </w:rPr>
        <w:t xml:space="preserve">as se modificó con la añadidura de la palabra “especialmente”, claramente para indicar </w:t>
      </w:r>
      <w:r w:rsidR="00036885">
        <w:rPr>
          <w:szCs w:val="24"/>
          <w:lang w:val="es-ES"/>
        </w:rPr>
        <w:t>que pertenece a nuestra misión también el apostolado educativo</w:t>
      </w:r>
      <w:r w:rsidR="00C85E6A" w:rsidRPr="00036885">
        <w:rPr>
          <w:szCs w:val="24"/>
          <w:lang w:val="es-ES"/>
        </w:rPr>
        <w:t>.</w:t>
      </w:r>
    </w:p>
    <w:p w14:paraId="4F3CC965" w14:textId="3DCEC007" w:rsidR="006E0F20" w:rsidRPr="00036885" w:rsidRDefault="006E0F20" w:rsidP="00CF13BC">
      <w:pPr>
        <w:rPr>
          <w:szCs w:val="24"/>
          <w:lang w:val="es-ES"/>
        </w:rPr>
      </w:pPr>
    </w:p>
    <w:p w14:paraId="3FA9B046" w14:textId="1355432A" w:rsidR="00FB21F4" w:rsidRPr="00162622" w:rsidRDefault="00CE3C48" w:rsidP="00CF13BC">
      <w:pPr>
        <w:pStyle w:val="Heading2"/>
        <w:rPr>
          <w:lang w:val="es-ES"/>
        </w:rPr>
      </w:pPr>
      <w:bookmarkStart w:id="41" w:name="_Toc40559891"/>
      <w:r w:rsidRPr="004F1C4D">
        <w:rPr>
          <w:lang w:val="es-ES"/>
        </w:rPr>
        <w:t xml:space="preserve">8.16. </w:t>
      </w:r>
      <w:r w:rsidR="00162622" w:rsidRPr="00162622">
        <w:rPr>
          <w:lang w:val="es-ES"/>
        </w:rPr>
        <w:t>E</w:t>
      </w:r>
      <w:r w:rsidR="00FB21F4" w:rsidRPr="00162622">
        <w:rPr>
          <w:lang w:val="es-ES"/>
        </w:rPr>
        <w:t>l sit</w:t>
      </w:r>
      <w:r w:rsidR="00162622" w:rsidRPr="00162622">
        <w:rPr>
          <w:lang w:val="es-ES"/>
        </w:rPr>
        <w:t>i</w:t>
      </w:r>
      <w:r w:rsidR="00FB21F4" w:rsidRPr="00162622">
        <w:rPr>
          <w:lang w:val="es-ES"/>
        </w:rPr>
        <w:t xml:space="preserve">o web </w:t>
      </w:r>
      <w:hyperlink r:id="rId10" w:history="1">
        <w:r w:rsidRPr="00162622">
          <w:rPr>
            <w:rStyle w:val="Hyperlink"/>
            <w:lang w:val="es-ES"/>
          </w:rPr>
          <w:t>www.rcj.org</w:t>
        </w:r>
        <w:bookmarkEnd w:id="41"/>
      </w:hyperlink>
    </w:p>
    <w:p w14:paraId="5D6C2C20" w14:textId="77777777" w:rsidR="00CE3C48" w:rsidRPr="00162622" w:rsidRDefault="00CE3C48" w:rsidP="00CF13BC">
      <w:pPr>
        <w:rPr>
          <w:lang w:val="es-ES"/>
        </w:rPr>
      </w:pPr>
    </w:p>
    <w:p w14:paraId="40FE306D" w14:textId="6A9D9BC1" w:rsidR="00162622" w:rsidRPr="00162622" w:rsidRDefault="00200F70" w:rsidP="00CF13BC">
      <w:pPr>
        <w:rPr>
          <w:szCs w:val="24"/>
          <w:lang w:val="es-ES"/>
        </w:rPr>
      </w:pPr>
      <w:r w:rsidRPr="00162622">
        <w:rPr>
          <w:b/>
          <w:bCs/>
          <w:szCs w:val="24"/>
          <w:lang w:val="es-ES"/>
        </w:rPr>
        <w:t>15</w:t>
      </w:r>
      <w:r w:rsidR="000F2C8B">
        <w:rPr>
          <w:b/>
          <w:bCs/>
          <w:szCs w:val="24"/>
          <w:lang w:val="es-ES"/>
        </w:rPr>
        <w:t>4</w:t>
      </w:r>
      <w:r w:rsidRPr="00162622">
        <w:rPr>
          <w:b/>
          <w:bCs/>
          <w:szCs w:val="24"/>
          <w:lang w:val="es-ES"/>
        </w:rPr>
        <w:t>.</w:t>
      </w:r>
      <w:r w:rsidRPr="00162622">
        <w:rPr>
          <w:b/>
          <w:bCs/>
          <w:szCs w:val="24"/>
          <w:lang w:val="es-ES"/>
        </w:rPr>
        <w:tab/>
      </w:r>
      <w:r w:rsidR="00162622" w:rsidRPr="00162622">
        <w:rPr>
          <w:szCs w:val="24"/>
          <w:lang w:val="es-ES"/>
        </w:rPr>
        <w:t>Para</w:t>
      </w:r>
      <w:r w:rsidR="00162622" w:rsidRPr="00162622">
        <w:rPr>
          <w:b/>
          <w:bCs/>
          <w:szCs w:val="24"/>
          <w:lang w:val="es-ES"/>
        </w:rPr>
        <w:t xml:space="preserve"> </w:t>
      </w:r>
      <w:r w:rsidR="00162622" w:rsidRPr="00162622">
        <w:rPr>
          <w:szCs w:val="24"/>
          <w:lang w:val="es-ES"/>
        </w:rPr>
        <w:t>la difusión del c</w:t>
      </w:r>
      <w:r w:rsidR="00162622">
        <w:rPr>
          <w:szCs w:val="24"/>
          <w:lang w:val="es-ES"/>
        </w:rPr>
        <w:t xml:space="preserve">arisma del Rogate contribuyó también el sito web </w:t>
      </w:r>
      <w:hyperlink r:id="rId11" w:history="1">
        <w:r w:rsidR="00162622" w:rsidRPr="00450837">
          <w:rPr>
            <w:rStyle w:val="Hyperlink"/>
            <w:szCs w:val="24"/>
            <w:lang w:val="es-ES"/>
          </w:rPr>
          <w:t>www.rcj.org</w:t>
        </w:r>
      </w:hyperlink>
      <w:r w:rsidR="00162622">
        <w:rPr>
          <w:szCs w:val="24"/>
          <w:lang w:val="es-ES"/>
        </w:rPr>
        <w:t xml:space="preserve"> empezado en Curia en 2004. </w:t>
      </w:r>
      <w:r w:rsidR="00162622" w:rsidRPr="00162622">
        <w:rPr>
          <w:szCs w:val="24"/>
          <w:lang w:val="es-ES"/>
        </w:rPr>
        <w:t>El sitio, anteriormente propiedad de los Cohermanos de California, f</w:t>
      </w:r>
      <w:r w:rsidR="00162622">
        <w:rPr>
          <w:szCs w:val="24"/>
          <w:lang w:val="es-ES"/>
        </w:rPr>
        <w:t>ue libremente cedido a la Curia</w:t>
      </w:r>
      <w:r w:rsidR="00CE796B">
        <w:rPr>
          <w:szCs w:val="24"/>
          <w:lang w:val="es-ES"/>
        </w:rPr>
        <w:t xml:space="preserve"> y sustituyó el sitio abierto anteriormente, con el dominio</w:t>
      </w:r>
      <w:r w:rsidR="00162622">
        <w:rPr>
          <w:szCs w:val="24"/>
          <w:lang w:val="es-ES"/>
        </w:rPr>
        <w:t xml:space="preserve"> </w:t>
      </w:r>
      <w:bookmarkStart w:id="42" w:name="_Hlk40439528"/>
      <w:r w:rsidR="00162622">
        <w:rPr>
          <w:szCs w:val="24"/>
          <w:lang w:val="es-ES"/>
        </w:rPr>
        <w:fldChar w:fldCharType="begin"/>
      </w:r>
      <w:r w:rsidR="00162622">
        <w:rPr>
          <w:szCs w:val="24"/>
          <w:lang w:val="es-ES"/>
        </w:rPr>
        <w:instrText xml:space="preserve"> HYPERLINK "http://www.rogazionisti.it" </w:instrText>
      </w:r>
      <w:r w:rsidR="00162622">
        <w:rPr>
          <w:szCs w:val="24"/>
          <w:lang w:val="es-ES"/>
        </w:rPr>
        <w:fldChar w:fldCharType="separate"/>
      </w:r>
      <w:r w:rsidR="00162622" w:rsidRPr="00450837">
        <w:rPr>
          <w:rStyle w:val="Hyperlink"/>
          <w:szCs w:val="24"/>
          <w:lang w:val="es-ES"/>
        </w:rPr>
        <w:t>www.rogazionisti.it</w:t>
      </w:r>
      <w:r w:rsidR="00162622">
        <w:rPr>
          <w:szCs w:val="24"/>
          <w:lang w:val="es-ES"/>
        </w:rPr>
        <w:fldChar w:fldCharType="end"/>
      </w:r>
      <w:bookmarkEnd w:id="42"/>
      <w:r w:rsidR="00162622">
        <w:rPr>
          <w:szCs w:val="24"/>
          <w:lang w:val="es-ES"/>
        </w:rPr>
        <w:t>.</w:t>
      </w:r>
    </w:p>
    <w:p w14:paraId="322D854C" w14:textId="27D364EA" w:rsidR="00FB21F4" w:rsidRPr="000F2C8B" w:rsidRDefault="00162622" w:rsidP="000F2C8B">
      <w:pPr>
        <w:rPr>
          <w:szCs w:val="24"/>
          <w:lang w:val="es-ES"/>
        </w:rPr>
      </w:pPr>
      <w:r w:rsidRPr="004F1C4D">
        <w:rPr>
          <w:szCs w:val="24"/>
          <w:lang w:val="es-ES"/>
        </w:rPr>
        <w:tab/>
      </w:r>
      <w:r w:rsidR="00F64C2C">
        <w:rPr>
          <w:szCs w:val="24"/>
          <w:lang w:val="es-ES"/>
        </w:rPr>
        <w:t xml:space="preserve">A partir de </w:t>
      </w:r>
      <w:r w:rsidRPr="00162622">
        <w:rPr>
          <w:szCs w:val="24"/>
          <w:lang w:val="es-ES"/>
        </w:rPr>
        <w:t>entonces</w:t>
      </w:r>
      <w:r w:rsidR="00F64C2C">
        <w:rPr>
          <w:szCs w:val="24"/>
          <w:lang w:val="es-ES"/>
        </w:rPr>
        <w:t>,</w:t>
      </w:r>
      <w:r>
        <w:rPr>
          <w:szCs w:val="24"/>
          <w:lang w:val="es-ES"/>
        </w:rPr>
        <w:t xml:space="preserve"> </w:t>
      </w:r>
      <w:r w:rsidR="00F64C2C">
        <w:rPr>
          <w:szCs w:val="24"/>
          <w:lang w:val="es-ES"/>
        </w:rPr>
        <w:t xml:space="preserve">el sitio web </w:t>
      </w:r>
      <w:r>
        <w:rPr>
          <w:szCs w:val="24"/>
          <w:lang w:val="es-ES"/>
        </w:rPr>
        <w:t>desarrolla un servicio precioso a la Congregación</w:t>
      </w:r>
      <w:r w:rsidR="000F2C8B">
        <w:rPr>
          <w:szCs w:val="24"/>
          <w:lang w:val="es-ES"/>
        </w:rPr>
        <w:t>; es para la Familia del Rogate un punto de referencia para la comunicación y la participación y da la posibilidad de acceder a los escritos del Padre Fundador y a una diversa gama de textos y documentación de la literatura rogacionista, histórica y reciente</w:t>
      </w:r>
      <w:r w:rsidR="00B54821" w:rsidRPr="000F2C8B">
        <w:rPr>
          <w:szCs w:val="24"/>
          <w:lang w:val="es-ES"/>
        </w:rPr>
        <w:t>.</w:t>
      </w:r>
    </w:p>
    <w:p w14:paraId="382E152C" w14:textId="77777777" w:rsidR="00200F70" w:rsidRPr="000F2C8B" w:rsidRDefault="00200F70" w:rsidP="00CF13BC">
      <w:pPr>
        <w:rPr>
          <w:szCs w:val="24"/>
          <w:lang w:val="es-ES"/>
        </w:rPr>
      </w:pPr>
    </w:p>
    <w:p w14:paraId="7327BE4D" w14:textId="6BDB884C" w:rsidR="006E0F20" w:rsidRPr="001A36DA" w:rsidRDefault="00CE3C48" w:rsidP="00CF13BC">
      <w:pPr>
        <w:pStyle w:val="Heading2"/>
        <w:rPr>
          <w:lang w:val="es-ES"/>
        </w:rPr>
      </w:pPr>
      <w:bookmarkStart w:id="43" w:name="_Toc40559892"/>
      <w:r w:rsidRPr="001A36DA">
        <w:rPr>
          <w:lang w:val="es-ES"/>
        </w:rPr>
        <w:t xml:space="preserve">8.17. </w:t>
      </w:r>
      <w:r w:rsidR="006E0F20" w:rsidRPr="001A36DA">
        <w:rPr>
          <w:lang w:val="es-ES"/>
        </w:rPr>
        <w:t>XI Cap</w:t>
      </w:r>
      <w:r w:rsidR="000F2C8B" w:rsidRPr="001A36DA">
        <w:rPr>
          <w:lang w:val="es-ES"/>
        </w:rPr>
        <w:t>í</w:t>
      </w:r>
      <w:r w:rsidR="006E0F20" w:rsidRPr="001A36DA">
        <w:rPr>
          <w:lang w:val="es-ES"/>
        </w:rPr>
        <w:t>t</w:t>
      </w:r>
      <w:r w:rsidR="000F2C8B" w:rsidRPr="001A36DA">
        <w:rPr>
          <w:lang w:val="es-ES"/>
        </w:rPr>
        <w:t>u</w:t>
      </w:r>
      <w:r w:rsidR="006E0F20" w:rsidRPr="001A36DA">
        <w:rPr>
          <w:lang w:val="es-ES"/>
        </w:rPr>
        <w:t>lo General 2010</w:t>
      </w:r>
      <w:bookmarkEnd w:id="43"/>
    </w:p>
    <w:p w14:paraId="2F9E9E32" w14:textId="77777777" w:rsidR="006E0F20" w:rsidRPr="001A36DA" w:rsidRDefault="006E0F20" w:rsidP="00CF13BC">
      <w:pPr>
        <w:rPr>
          <w:szCs w:val="24"/>
          <w:lang w:val="es-ES"/>
        </w:rPr>
      </w:pPr>
    </w:p>
    <w:p w14:paraId="301FD942" w14:textId="77777777" w:rsidR="004F1C4D" w:rsidRDefault="00967602" w:rsidP="00CF13BC">
      <w:pPr>
        <w:rPr>
          <w:szCs w:val="24"/>
          <w:lang w:val="es-ES"/>
        </w:rPr>
      </w:pPr>
      <w:r w:rsidRPr="004F1C4D">
        <w:rPr>
          <w:b/>
          <w:bCs/>
          <w:szCs w:val="24"/>
          <w:lang w:val="es-ES"/>
        </w:rPr>
        <w:t>15</w:t>
      </w:r>
      <w:r w:rsidR="000F2C8B" w:rsidRPr="004F1C4D">
        <w:rPr>
          <w:b/>
          <w:bCs/>
          <w:szCs w:val="24"/>
          <w:lang w:val="es-ES"/>
        </w:rPr>
        <w:t>5</w:t>
      </w:r>
      <w:r w:rsidRPr="004F1C4D">
        <w:rPr>
          <w:b/>
          <w:bCs/>
          <w:szCs w:val="24"/>
          <w:lang w:val="es-ES"/>
        </w:rPr>
        <w:t>.</w:t>
      </w:r>
      <w:r w:rsidRPr="004F1C4D">
        <w:rPr>
          <w:b/>
          <w:bCs/>
          <w:szCs w:val="24"/>
          <w:lang w:val="es-ES"/>
        </w:rPr>
        <w:tab/>
      </w:r>
      <w:r w:rsidR="004F1C4D" w:rsidRPr="004F1C4D">
        <w:rPr>
          <w:szCs w:val="24"/>
          <w:lang w:val="es-ES"/>
        </w:rPr>
        <w:t>Trabajo e</w:t>
      </w:r>
      <w:r w:rsidR="006E0F20" w:rsidRPr="004F1C4D">
        <w:rPr>
          <w:szCs w:val="24"/>
          <w:lang w:val="es-ES"/>
        </w:rPr>
        <w:t>spec</w:t>
      </w:r>
      <w:r w:rsidR="004F1C4D" w:rsidRPr="004F1C4D">
        <w:rPr>
          <w:szCs w:val="24"/>
          <w:lang w:val="es-ES"/>
        </w:rPr>
        <w:t>í</w:t>
      </w:r>
      <w:r w:rsidR="006E0F20" w:rsidRPr="004F1C4D">
        <w:rPr>
          <w:szCs w:val="24"/>
          <w:lang w:val="es-ES"/>
        </w:rPr>
        <w:t xml:space="preserve">fico </w:t>
      </w:r>
      <w:r w:rsidR="004F1C4D" w:rsidRPr="004F1C4D">
        <w:rPr>
          <w:szCs w:val="24"/>
          <w:lang w:val="es-ES"/>
        </w:rPr>
        <w:t>del XI C</w:t>
      </w:r>
      <w:r w:rsidR="004F1C4D">
        <w:rPr>
          <w:szCs w:val="24"/>
          <w:lang w:val="es-ES"/>
        </w:rPr>
        <w:t>apítulo General fue la actualización de nuestra normativa, Constituciones y Normas, como previsto por el Capítulo anterior.</w:t>
      </w:r>
    </w:p>
    <w:p w14:paraId="4825CB16" w14:textId="7F5520CC" w:rsidR="004F1C4D" w:rsidRPr="004F1C4D" w:rsidRDefault="004F1C4D" w:rsidP="00CF13BC">
      <w:pPr>
        <w:rPr>
          <w:szCs w:val="24"/>
          <w:lang w:val="es-ES"/>
        </w:rPr>
      </w:pPr>
      <w:r>
        <w:rPr>
          <w:szCs w:val="24"/>
          <w:lang w:val="es-ES"/>
        </w:rPr>
        <w:lastRenderedPageBreak/>
        <w:tab/>
        <w:t>También en esta ocasión, el 1º de julio recibimos un mensaje del Santo Padre, Benedicto XVI, en el que, después de haber expresado su apreciación por la elección de revisar la “Regla de Vida – expresión de la consagración, garantía de la identidad carismática, sostén de la comunión fraterna y proyecto de la misión”, y nos exhortó a seguir fielmente el modelo de nuestro P</w:t>
      </w:r>
      <w:r w:rsidRPr="004F1C4D">
        <w:rPr>
          <w:szCs w:val="24"/>
          <w:lang w:val="es-ES"/>
        </w:rPr>
        <w:t xml:space="preserve">adre Fundador: </w:t>
      </w:r>
    </w:p>
    <w:p w14:paraId="4E5D7E56" w14:textId="47CD5F5F" w:rsidR="00D73601" w:rsidRPr="004F1C4D" w:rsidRDefault="004F1C4D" w:rsidP="004F1C4D">
      <w:pPr>
        <w:pStyle w:val="NormalWeb"/>
        <w:tabs>
          <w:tab w:val="left" w:pos="426"/>
        </w:tabs>
        <w:spacing w:before="0" w:beforeAutospacing="0" w:after="0" w:afterAutospacing="0"/>
        <w:ind w:firstLine="426"/>
        <w:jc w:val="both"/>
        <w:rPr>
          <w:lang w:val="es-ES"/>
        </w:rPr>
      </w:pPr>
      <w:r w:rsidRPr="004F1C4D">
        <w:rPr>
          <w:lang w:val="es-ES"/>
        </w:rPr>
        <w:tab/>
        <w:t>“</w:t>
      </w:r>
      <w:r>
        <w:rPr>
          <w:lang w:val="es-ES"/>
        </w:rPr>
        <w:t>E</w:t>
      </w:r>
      <w:r w:rsidRPr="004F1C4D">
        <w:rPr>
          <w:lang w:val="es-ES"/>
        </w:rPr>
        <w:t>s necesario que conservéis fielmente el patrimonio espiritual que os transmitió vuestro fundador, san Aníbal María De Francia, quien amó con intensidad a Cristo, y en él siempre se inspiró en la realización de un diligente apostolado vocacional así como de una valiente obra a favor del prójimo necesitado. Seguid su ejemplo y continuad con alegría la misión, todavía hoy válida aunque hayan cambiado las condiciones sociales en las que vivimos. En particular, difundid cada vez más el espíritu de oración y de solicitud por todas las vocaciones en la Iglesia; sed obreros diligentes para la venida del reino de Dios, dedicándoos con toda energía a la evangelización y a la promoción humana”</w:t>
      </w:r>
      <w:r w:rsidR="00D73601" w:rsidRPr="004F1C4D">
        <w:rPr>
          <w:lang w:val="es-ES"/>
        </w:rPr>
        <w:t>.</w:t>
      </w:r>
      <w:r w:rsidR="000766AA">
        <w:rPr>
          <w:rStyle w:val="FootnoteReference"/>
        </w:rPr>
        <w:footnoteReference w:id="120"/>
      </w:r>
    </w:p>
    <w:p w14:paraId="05FFADAD" w14:textId="77777777" w:rsidR="00967602" w:rsidRPr="004F1C4D" w:rsidRDefault="000766AA" w:rsidP="00CF13BC">
      <w:pPr>
        <w:tabs>
          <w:tab w:val="left" w:pos="680"/>
        </w:tabs>
        <w:autoSpaceDE w:val="0"/>
        <w:autoSpaceDN w:val="0"/>
        <w:rPr>
          <w:b/>
          <w:bCs/>
          <w:lang w:val="es-ES"/>
        </w:rPr>
      </w:pPr>
      <w:r w:rsidRPr="004F1C4D">
        <w:rPr>
          <w:lang w:val="es-ES"/>
        </w:rPr>
        <w:tab/>
      </w:r>
    </w:p>
    <w:p w14:paraId="7A2439FE" w14:textId="422C2943" w:rsidR="00A47FEA" w:rsidRPr="004F1C4D" w:rsidRDefault="00967602" w:rsidP="00CF13BC">
      <w:pPr>
        <w:tabs>
          <w:tab w:val="left" w:pos="680"/>
        </w:tabs>
        <w:autoSpaceDE w:val="0"/>
        <w:autoSpaceDN w:val="0"/>
        <w:rPr>
          <w:lang w:val="es-ES"/>
        </w:rPr>
      </w:pPr>
      <w:r w:rsidRPr="004F1C4D">
        <w:rPr>
          <w:b/>
          <w:bCs/>
          <w:lang w:val="es-ES"/>
        </w:rPr>
        <w:t>15</w:t>
      </w:r>
      <w:r w:rsidR="004F1C4D" w:rsidRPr="004F1C4D">
        <w:rPr>
          <w:b/>
          <w:bCs/>
          <w:lang w:val="es-ES"/>
        </w:rPr>
        <w:t>6</w:t>
      </w:r>
      <w:r w:rsidRPr="004F1C4D">
        <w:rPr>
          <w:b/>
          <w:bCs/>
          <w:lang w:val="es-ES"/>
        </w:rPr>
        <w:t>.</w:t>
      </w:r>
      <w:r w:rsidRPr="004F1C4D">
        <w:rPr>
          <w:b/>
          <w:bCs/>
          <w:lang w:val="es-ES"/>
        </w:rPr>
        <w:tab/>
      </w:r>
      <w:r w:rsidR="004F1C4D" w:rsidRPr="004F1C4D">
        <w:rPr>
          <w:lang w:val="es-ES"/>
        </w:rPr>
        <w:t>E</w:t>
      </w:r>
      <w:r w:rsidR="000766AA" w:rsidRPr="004F1C4D">
        <w:rPr>
          <w:lang w:val="es-ES"/>
        </w:rPr>
        <w:t xml:space="preserve">l documento </w:t>
      </w:r>
      <w:r w:rsidR="004F1C4D" w:rsidRPr="004F1C4D">
        <w:rPr>
          <w:lang w:val="es-ES"/>
        </w:rPr>
        <w:t>capitular de la</w:t>
      </w:r>
      <w:r w:rsidR="004F1C4D">
        <w:rPr>
          <w:lang w:val="es-ES"/>
        </w:rPr>
        <w:t xml:space="preserve"> “Regla de vida e identidad carismática” destacó, entre otras cosas, la importancia de guardar nuestra identidad carismática que encuentra en la Regla de Vida su más clara expresión; además, confió al Gobierno General unas “</w:t>
      </w:r>
      <w:r w:rsidR="00C63F7B">
        <w:rPr>
          <w:lang w:val="es-ES"/>
        </w:rPr>
        <w:t>orientaciones</w:t>
      </w:r>
      <w:r w:rsidR="004F1C4D">
        <w:rPr>
          <w:lang w:val="es-ES"/>
        </w:rPr>
        <w:t xml:space="preserve">” en mérito al carisma y, entre los otros: la definición del </w:t>
      </w:r>
      <w:r w:rsidR="004F1C4D">
        <w:rPr>
          <w:i/>
          <w:iCs/>
          <w:lang w:val="es-ES"/>
        </w:rPr>
        <w:t>Proyecto rogacionista de pastoral para las parroquias, los santuarios y los oratorios</w:t>
      </w:r>
      <w:r w:rsidR="004F1C4D">
        <w:rPr>
          <w:lang w:val="es-ES"/>
        </w:rPr>
        <w:t>; la traducción en los diversos idiomas de los textos carismáticos y, para acceder a los escritos del Fundador, la exhortación al estudio de la lengua italiana; la participación del carisma a la Familia del Rogate</w:t>
      </w:r>
      <w:r w:rsidR="00A47FEA" w:rsidRPr="004F1C4D">
        <w:rPr>
          <w:lang w:val="es-ES"/>
        </w:rPr>
        <w:t>.</w:t>
      </w:r>
    </w:p>
    <w:p w14:paraId="077B313A" w14:textId="77777777" w:rsidR="00967602" w:rsidRPr="004F1C4D" w:rsidRDefault="00A47FEA" w:rsidP="00CF13BC">
      <w:pPr>
        <w:tabs>
          <w:tab w:val="left" w:pos="680"/>
        </w:tabs>
        <w:autoSpaceDE w:val="0"/>
        <w:autoSpaceDN w:val="0"/>
        <w:rPr>
          <w:lang w:val="es-ES"/>
        </w:rPr>
      </w:pPr>
      <w:r w:rsidRPr="004F1C4D">
        <w:rPr>
          <w:lang w:val="es-ES"/>
        </w:rPr>
        <w:tab/>
      </w:r>
    </w:p>
    <w:p w14:paraId="6DA470E0" w14:textId="1A2FD70A" w:rsidR="004F1C4D" w:rsidRPr="00C63F7B" w:rsidRDefault="00967602" w:rsidP="00CF13BC">
      <w:pPr>
        <w:tabs>
          <w:tab w:val="left" w:pos="680"/>
        </w:tabs>
        <w:autoSpaceDE w:val="0"/>
        <w:autoSpaceDN w:val="0"/>
        <w:rPr>
          <w:szCs w:val="24"/>
          <w:lang w:val="es-ES"/>
        </w:rPr>
      </w:pPr>
      <w:r w:rsidRPr="00C63F7B">
        <w:rPr>
          <w:b/>
          <w:bCs/>
          <w:lang w:val="es-ES"/>
        </w:rPr>
        <w:t>15</w:t>
      </w:r>
      <w:r w:rsidR="004F1C4D" w:rsidRPr="00C63F7B">
        <w:rPr>
          <w:b/>
          <w:bCs/>
          <w:lang w:val="es-ES"/>
        </w:rPr>
        <w:t>7</w:t>
      </w:r>
      <w:r w:rsidRPr="00C63F7B">
        <w:rPr>
          <w:b/>
          <w:bCs/>
          <w:lang w:val="es-ES"/>
        </w:rPr>
        <w:t>.</w:t>
      </w:r>
      <w:r w:rsidRPr="00C63F7B">
        <w:rPr>
          <w:b/>
          <w:bCs/>
          <w:lang w:val="es-ES"/>
        </w:rPr>
        <w:tab/>
      </w:r>
      <w:r w:rsidR="004F1C4D" w:rsidRPr="00C63F7B">
        <w:rPr>
          <w:lang w:val="es-ES"/>
        </w:rPr>
        <w:t>Dichas</w:t>
      </w:r>
      <w:r w:rsidR="00C63F7B">
        <w:rPr>
          <w:lang w:val="es-ES"/>
        </w:rPr>
        <w:t xml:space="preserve"> orientaciones</w:t>
      </w:r>
      <w:r w:rsidR="004F1C4D" w:rsidRPr="00C63F7B">
        <w:rPr>
          <w:lang w:val="es-ES"/>
        </w:rPr>
        <w:t xml:space="preserve"> </w:t>
      </w:r>
      <w:r w:rsidR="00C63F7B" w:rsidRPr="00C63F7B">
        <w:rPr>
          <w:lang w:val="es-ES"/>
        </w:rPr>
        <w:t>están introducidos po</w:t>
      </w:r>
      <w:r w:rsidR="00C63F7B">
        <w:rPr>
          <w:lang w:val="es-ES"/>
        </w:rPr>
        <w:t>r  una premisa sobre el sentido de</w:t>
      </w:r>
      <w:r w:rsidR="00C63F7B" w:rsidRPr="00C63F7B">
        <w:rPr>
          <w:szCs w:val="24"/>
          <w:lang w:val="es-ES"/>
        </w:rPr>
        <w:t xml:space="preserve"> pertenencia, que referimos: </w:t>
      </w:r>
    </w:p>
    <w:p w14:paraId="3F372330" w14:textId="6A4F4B1E" w:rsidR="00A47FEA" w:rsidRPr="00C63F7B" w:rsidRDefault="00A47FEA" w:rsidP="004C7063">
      <w:pPr>
        <w:rPr>
          <w:sz w:val="22"/>
          <w:lang w:val="es-ES"/>
        </w:rPr>
      </w:pPr>
      <w:r w:rsidRPr="00C63F7B">
        <w:rPr>
          <w:szCs w:val="24"/>
          <w:lang w:val="es-ES"/>
        </w:rPr>
        <w:tab/>
        <w:t>“</w:t>
      </w:r>
      <w:r w:rsidR="00C63F7B" w:rsidRPr="00C63F7B">
        <w:rPr>
          <w:szCs w:val="24"/>
          <w:lang w:val="es-ES"/>
        </w:rPr>
        <w:t>En el respecto de las diversas culturas y experiencias del territorio, tiene que ser  fomentado, con oportunas iniciativas, a nivel formativo y pastoral, el sentido de pertenencia a la Congregación, teniendo como punto de referencia común la persona de Jesucristo y el Evangelio, en el respecto del magisterio de la Iglesia y de nuestras tradiciones, favoreciendo e incentivando la corresponsabilidad, dando espacio a las potencialidades humanas y espirituales de los mismos hermanos, para que se sientan conscientes y partícipes de la misión que tenemos en la Iglesia</w:t>
      </w:r>
      <w:r w:rsidRPr="00C63F7B">
        <w:rPr>
          <w:szCs w:val="24"/>
          <w:lang w:val="es-ES"/>
        </w:rPr>
        <w:t>”.</w:t>
      </w:r>
      <w:r>
        <w:rPr>
          <w:rStyle w:val="FootnoteReference"/>
        </w:rPr>
        <w:footnoteReference w:id="121"/>
      </w:r>
    </w:p>
    <w:p w14:paraId="1FB85554" w14:textId="77777777" w:rsidR="00967602" w:rsidRPr="00C63F7B" w:rsidRDefault="00967602" w:rsidP="004C7063">
      <w:pPr>
        <w:tabs>
          <w:tab w:val="left" w:pos="680"/>
        </w:tabs>
        <w:autoSpaceDE w:val="0"/>
        <w:autoSpaceDN w:val="0"/>
        <w:rPr>
          <w:b/>
          <w:bCs/>
          <w:lang w:val="es-ES"/>
        </w:rPr>
      </w:pPr>
    </w:p>
    <w:p w14:paraId="178B10BC" w14:textId="65CDA35C" w:rsidR="00663198" w:rsidRPr="001A36DA" w:rsidRDefault="00967602" w:rsidP="004C7063">
      <w:pPr>
        <w:tabs>
          <w:tab w:val="left" w:pos="680"/>
        </w:tabs>
        <w:autoSpaceDE w:val="0"/>
        <w:autoSpaceDN w:val="0"/>
        <w:rPr>
          <w:lang w:val="es-ES"/>
        </w:rPr>
      </w:pPr>
      <w:r w:rsidRPr="00C63F7B">
        <w:rPr>
          <w:b/>
          <w:bCs/>
          <w:lang w:val="es-ES"/>
        </w:rPr>
        <w:t>15</w:t>
      </w:r>
      <w:r w:rsidR="00C63F7B">
        <w:rPr>
          <w:b/>
          <w:bCs/>
          <w:lang w:val="es-ES"/>
        </w:rPr>
        <w:t>8</w:t>
      </w:r>
      <w:r w:rsidRPr="00C63F7B">
        <w:rPr>
          <w:b/>
          <w:bCs/>
          <w:lang w:val="es-ES"/>
        </w:rPr>
        <w:t>.</w:t>
      </w:r>
      <w:r w:rsidR="00663198" w:rsidRPr="00C63F7B">
        <w:rPr>
          <w:lang w:val="es-ES"/>
        </w:rPr>
        <w:tab/>
      </w:r>
      <w:r w:rsidR="00C63F7B" w:rsidRPr="00C63F7B">
        <w:rPr>
          <w:lang w:val="es-ES"/>
        </w:rPr>
        <w:t>E</w:t>
      </w:r>
      <w:r w:rsidR="00663198" w:rsidRPr="00C63F7B">
        <w:rPr>
          <w:lang w:val="es-ES"/>
        </w:rPr>
        <w:t>n m</w:t>
      </w:r>
      <w:r w:rsidR="00C63F7B" w:rsidRPr="00C63F7B">
        <w:rPr>
          <w:lang w:val="es-ES"/>
        </w:rPr>
        <w:t>é</w:t>
      </w:r>
      <w:r w:rsidR="00663198" w:rsidRPr="00C63F7B">
        <w:rPr>
          <w:lang w:val="es-ES"/>
        </w:rPr>
        <w:t>rito al carisma del Roga</w:t>
      </w:r>
      <w:r w:rsidR="008A53FD" w:rsidRPr="00C63F7B">
        <w:rPr>
          <w:lang w:val="es-ES"/>
        </w:rPr>
        <w:t>t</w:t>
      </w:r>
      <w:r w:rsidR="00663198" w:rsidRPr="00C63F7B">
        <w:rPr>
          <w:lang w:val="es-ES"/>
        </w:rPr>
        <w:t xml:space="preserve">e, </w:t>
      </w:r>
      <w:r w:rsidR="00C63F7B" w:rsidRPr="00C63F7B">
        <w:rPr>
          <w:lang w:val="es-ES"/>
        </w:rPr>
        <w:t>las Normas actualizadas encomiendan la oración y su difusión por parte de las Comunidades y de cada religioso</w:t>
      </w:r>
      <w:r w:rsidR="00663198" w:rsidRPr="00C63F7B">
        <w:rPr>
          <w:lang w:val="es-ES"/>
        </w:rPr>
        <w:t xml:space="preserve"> (art. 82), </w:t>
      </w:r>
      <w:r w:rsidR="00C63F7B" w:rsidRPr="00C63F7B">
        <w:rPr>
          <w:lang w:val="es-ES"/>
        </w:rPr>
        <w:t>exhortan a hacer nuestras Comunidades “casas y escuelas de oración</w:t>
      </w:r>
      <w:r w:rsidR="00663198" w:rsidRPr="00C63F7B">
        <w:rPr>
          <w:lang w:val="es-ES"/>
        </w:rPr>
        <w:t xml:space="preserve">” (art. 83), </w:t>
      </w:r>
      <w:r w:rsidR="00C63F7B" w:rsidRPr="00C63F7B">
        <w:rPr>
          <w:lang w:val="es-ES"/>
        </w:rPr>
        <w:t>r</w:t>
      </w:r>
      <w:r w:rsidR="00C63F7B">
        <w:rPr>
          <w:lang w:val="es-ES"/>
        </w:rPr>
        <w:t>ecuerdan la exigencia de promover, a través de los Centros Vocacionales Rogate, la Unión de Oración por las Vocaciones y la Unión Sacerdotal de Oración por las Vocaciones</w:t>
      </w:r>
      <w:r w:rsidR="00797918" w:rsidRPr="00C63F7B">
        <w:rPr>
          <w:lang w:val="es-ES"/>
        </w:rPr>
        <w:t xml:space="preserve"> (art. 85) </w:t>
      </w:r>
      <w:r w:rsidR="00C63F7B">
        <w:rPr>
          <w:lang w:val="es-ES"/>
        </w:rPr>
        <w:t xml:space="preserve">y de animar la </w:t>
      </w:r>
      <w:r w:rsidR="00C63F7B" w:rsidRPr="004C004C">
        <w:rPr>
          <w:i/>
          <w:iCs/>
          <w:lang w:val="es-ES"/>
        </w:rPr>
        <w:t>Jornada Mundial de Oración por las Vocaciones</w:t>
      </w:r>
      <w:r w:rsidR="00C63F7B">
        <w:rPr>
          <w:lang w:val="es-ES"/>
        </w:rPr>
        <w:t>,</w:t>
      </w:r>
      <w:r w:rsidR="00797918" w:rsidRPr="00C63F7B">
        <w:rPr>
          <w:lang w:val="es-ES"/>
        </w:rPr>
        <w:t xml:space="preserve"> “</w:t>
      </w:r>
      <w:r w:rsidR="00C63F7B">
        <w:rPr>
          <w:lang w:val="es-ES"/>
        </w:rPr>
        <w:t>j</w:t>
      </w:r>
      <w:r w:rsidR="00797918" w:rsidRPr="00C63F7B">
        <w:rPr>
          <w:lang w:val="es-ES"/>
        </w:rPr>
        <w:t>orna</w:t>
      </w:r>
      <w:r w:rsidR="00C63F7B">
        <w:rPr>
          <w:lang w:val="es-ES"/>
        </w:rPr>
        <w:t>da</w:t>
      </w:r>
      <w:r w:rsidR="00797918" w:rsidRPr="00C63F7B">
        <w:rPr>
          <w:lang w:val="es-ES"/>
        </w:rPr>
        <w:t xml:space="preserve"> </w:t>
      </w:r>
      <w:r w:rsidR="00C63F7B">
        <w:rPr>
          <w:lang w:val="es-ES"/>
        </w:rPr>
        <w:t>rogacionista por excelencia</w:t>
      </w:r>
      <w:r w:rsidR="00797918" w:rsidRPr="00C63F7B">
        <w:rPr>
          <w:lang w:val="es-ES"/>
        </w:rPr>
        <w:t xml:space="preserve">” (art. 89). </w:t>
      </w:r>
      <w:r w:rsidR="00C63F7B" w:rsidRPr="00C63F7B">
        <w:rPr>
          <w:lang w:val="es-ES"/>
        </w:rPr>
        <w:t>Sobre todo las nuevas Normas, en mérito a los C</w:t>
      </w:r>
      <w:r w:rsidR="00C63F7B">
        <w:rPr>
          <w:lang w:val="es-ES"/>
        </w:rPr>
        <w:t>e</w:t>
      </w:r>
      <w:r w:rsidR="00C63F7B" w:rsidRPr="00C63F7B">
        <w:rPr>
          <w:lang w:val="es-ES"/>
        </w:rPr>
        <w:t xml:space="preserve">ntros </w:t>
      </w:r>
      <w:r w:rsidR="00C63F7B">
        <w:rPr>
          <w:lang w:val="es-ES"/>
        </w:rPr>
        <w:t>Vocacionales Rogate, insisten sobre la exigencia de instituirlos, donde aún no sean presentes, y de promoverlos:</w:t>
      </w:r>
      <w:r w:rsidR="00C63F7B" w:rsidRPr="00C63F7B">
        <w:rPr>
          <w:lang w:val="es-ES"/>
        </w:rPr>
        <w:t xml:space="preserve"> </w:t>
      </w:r>
    </w:p>
    <w:p w14:paraId="627BD299" w14:textId="0AFAD8A8" w:rsidR="00663198" w:rsidRPr="004C7063" w:rsidRDefault="00967602" w:rsidP="004C7063">
      <w:pPr>
        <w:rPr>
          <w:szCs w:val="24"/>
          <w:lang w:val="es-ES"/>
        </w:rPr>
      </w:pPr>
      <w:r w:rsidRPr="001A36DA">
        <w:rPr>
          <w:szCs w:val="24"/>
          <w:lang w:val="es-ES"/>
        </w:rPr>
        <w:tab/>
      </w:r>
      <w:r w:rsidR="00797918" w:rsidRPr="00C63F7B">
        <w:rPr>
          <w:szCs w:val="24"/>
          <w:lang w:val="es-ES"/>
        </w:rPr>
        <w:t>“</w:t>
      </w:r>
      <w:r w:rsidR="00C63F7B" w:rsidRPr="00C63F7B">
        <w:rPr>
          <w:szCs w:val="24"/>
          <w:lang w:val="es-ES"/>
        </w:rPr>
        <w:t xml:space="preserve">Los </w:t>
      </w:r>
      <w:r w:rsidR="00C63F7B" w:rsidRPr="00C63F7B">
        <w:rPr>
          <w:i/>
          <w:szCs w:val="24"/>
          <w:lang w:val="es-ES"/>
        </w:rPr>
        <w:t>Centros Vocacionales Rogate</w:t>
      </w:r>
      <w:r w:rsidR="00C63F7B" w:rsidRPr="00C63F7B">
        <w:rPr>
          <w:szCs w:val="24"/>
          <w:lang w:val="es-ES"/>
        </w:rPr>
        <w:t xml:space="preserve">, instituidos en las diversas áreas geográficas de la Congregación con personal calificado y suficiente, tienen la finalidad del estudio y de la difusión del carisma del Rogate en la Iglesia, en la dimensión particular de la oración por las vocaciones y su difusión; en la promoción de una pastoral unitaria a favor de todas las vocaciones, con especial referencia a los ministerios y a la vida consagrada; en el </w:t>
      </w:r>
      <w:r w:rsidR="00C63F7B" w:rsidRPr="00C63F7B">
        <w:rPr>
          <w:szCs w:val="24"/>
          <w:lang w:val="es-ES"/>
        </w:rPr>
        <w:lastRenderedPageBreak/>
        <w:t xml:space="preserve">compromiso de propagar y armonizar en la Iglesia y en la Congregación una cultura y una pastoral </w:t>
      </w:r>
      <w:r w:rsidR="00C63F7B" w:rsidRPr="004C7063">
        <w:rPr>
          <w:szCs w:val="24"/>
          <w:lang w:val="es-ES"/>
        </w:rPr>
        <w:t>vocacional respondiente a los tiempos actuales”</w:t>
      </w:r>
      <w:r w:rsidR="00797918" w:rsidRPr="004C7063">
        <w:rPr>
          <w:szCs w:val="24"/>
          <w:lang w:val="es-ES"/>
        </w:rPr>
        <w:t xml:space="preserve"> (art. 84).</w:t>
      </w:r>
    </w:p>
    <w:p w14:paraId="434B27F9" w14:textId="77777777" w:rsidR="00663198" w:rsidRPr="004C7063" w:rsidRDefault="00663198" w:rsidP="004C7063">
      <w:pPr>
        <w:rPr>
          <w:szCs w:val="24"/>
          <w:lang w:val="es-ES"/>
        </w:rPr>
      </w:pPr>
    </w:p>
    <w:p w14:paraId="7C1CE62A" w14:textId="217E127B" w:rsidR="00797918" w:rsidRPr="004C7063" w:rsidRDefault="00CE3C48" w:rsidP="004C7063">
      <w:pPr>
        <w:pStyle w:val="Heading2"/>
        <w:spacing w:before="0"/>
        <w:rPr>
          <w:lang w:val="es-ES"/>
        </w:rPr>
      </w:pPr>
      <w:bookmarkStart w:id="44" w:name="_Toc40559893"/>
      <w:bookmarkStart w:id="45" w:name="_Hlk35934756"/>
      <w:r w:rsidRPr="004C7063">
        <w:rPr>
          <w:lang w:val="es-ES"/>
        </w:rPr>
        <w:t xml:space="preserve">8.18. </w:t>
      </w:r>
      <w:r w:rsidR="00797918" w:rsidRPr="004C7063">
        <w:rPr>
          <w:lang w:val="es-ES"/>
        </w:rPr>
        <w:t>XII Cap</w:t>
      </w:r>
      <w:r w:rsidR="00C63F7B" w:rsidRPr="004C7063">
        <w:rPr>
          <w:lang w:val="es-ES"/>
        </w:rPr>
        <w:t>ítulo</w:t>
      </w:r>
      <w:r w:rsidR="00797918" w:rsidRPr="004C7063">
        <w:rPr>
          <w:lang w:val="es-ES"/>
        </w:rPr>
        <w:t xml:space="preserve"> General 2016</w:t>
      </w:r>
      <w:bookmarkEnd w:id="44"/>
    </w:p>
    <w:bookmarkEnd w:id="45"/>
    <w:p w14:paraId="3BFF2F20" w14:textId="54D95AF4" w:rsidR="000766AA" w:rsidRPr="004C7063" w:rsidRDefault="000766AA" w:rsidP="004C7063">
      <w:pPr>
        <w:tabs>
          <w:tab w:val="left" w:pos="680"/>
        </w:tabs>
        <w:autoSpaceDE w:val="0"/>
        <w:autoSpaceDN w:val="0"/>
        <w:rPr>
          <w:szCs w:val="24"/>
          <w:lang w:val="es-ES"/>
        </w:rPr>
      </w:pPr>
    </w:p>
    <w:p w14:paraId="08BD0AF3" w14:textId="7EA26C70" w:rsidR="004C7063" w:rsidRPr="004C7063" w:rsidRDefault="00967602" w:rsidP="004C7063">
      <w:pPr>
        <w:rPr>
          <w:iCs/>
          <w:smallCaps/>
          <w:szCs w:val="24"/>
          <w:lang w:val="es-ES"/>
        </w:rPr>
      </w:pPr>
      <w:r w:rsidRPr="004C7063">
        <w:rPr>
          <w:b/>
          <w:bCs/>
          <w:szCs w:val="24"/>
          <w:lang w:val="es-ES"/>
        </w:rPr>
        <w:t>15</w:t>
      </w:r>
      <w:r w:rsidR="00C63F7B" w:rsidRPr="004C7063">
        <w:rPr>
          <w:b/>
          <w:bCs/>
          <w:szCs w:val="24"/>
          <w:lang w:val="es-ES"/>
        </w:rPr>
        <w:t>9</w:t>
      </w:r>
      <w:r w:rsidRPr="004C7063">
        <w:rPr>
          <w:b/>
          <w:bCs/>
          <w:szCs w:val="24"/>
          <w:lang w:val="es-ES"/>
        </w:rPr>
        <w:t>.</w:t>
      </w:r>
      <w:r w:rsidR="00C66924" w:rsidRPr="004C7063">
        <w:rPr>
          <w:szCs w:val="24"/>
          <w:lang w:val="es-ES"/>
        </w:rPr>
        <w:tab/>
      </w:r>
      <w:r w:rsidR="00C63F7B" w:rsidRPr="004C7063">
        <w:rPr>
          <w:szCs w:val="24"/>
          <w:lang w:val="es-ES"/>
        </w:rPr>
        <w:t>E</w:t>
      </w:r>
      <w:r w:rsidR="00C66924" w:rsidRPr="004C7063">
        <w:rPr>
          <w:szCs w:val="24"/>
          <w:lang w:val="es-ES"/>
        </w:rPr>
        <w:t xml:space="preserve">l tema </w:t>
      </w:r>
      <w:r w:rsidR="00C63F7B" w:rsidRPr="004C7063">
        <w:rPr>
          <w:szCs w:val="24"/>
          <w:lang w:val="es-ES"/>
        </w:rPr>
        <w:t xml:space="preserve">particular del XII Capítulo General fue: </w:t>
      </w:r>
      <w:r w:rsidR="004C7063" w:rsidRPr="004C7063">
        <w:rPr>
          <w:i/>
          <w:szCs w:val="24"/>
          <w:lang w:val="es-ES"/>
        </w:rPr>
        <w:t>Al ver las muchedumbres, se compadecía de ellas. Entonces dijo: Rogate – Nuestra identidad carismática en los desafíos de hoy</w:t>
      </w:r>
      <w:r w:rsidR="004C7063" w:rsidRPr="004C7063">
        <w:rPr>
          <w:iCs/>
          <w:szCs w:val="24"/>
          <w:lang w:val="es-ES"/>
        </w:rPr>
        <w:t>. Fue clara la intención de llamar la atención de la Congregación a reflexionar una vez más sobre su propia identidad carismática y a dirigir una mirada a los signos de los tiempos, para traducir el carisma en el hoy de la Iglesia y del mundo.</w:t>
      </w:r>
    </w:p>
    <w:p w14:paraId="53C1C39B" w14:textId="5759B88F" w:rsidR="00C63F7B" w:rsidRPr="00C63F7B" w:rsidRDefault="00C63F7B" w:rsidP="004C7063">
      <w:pPr>
        <w:tabs>
          <w:tab w:val="left" w:pos="680"/>
        </w:tabs>
        <w:autoSpaceDE w:val="0"/>
        <w:autoSpaceDN w:val="0"/>
        <w:rPr>
          <w:szCs w:val="24"/>
          <w:lang w:val="es-ES"/>
        </w:rPr>
      </w:pPr>
    </w:p>
    <w:p w14:paraId="7B6FF068" w14:textId="7FD6E23E" w:rsidR="004C7063" w:rsidRDefault="00967602" w:rsidP="004C7063">
      <w:pPr>
        <w:tabs>
          <w:tab w:val="left" w:pos="680"/>
        </w:tabs>
        <w:autoSpaceDE w:val="0"/>
        <w:autoSpaceDN w:val="0"/>
        <w:rPr>
          <w:szCs w:val="24"/>
          <w:lang w:val="es-ES"/>
        </w:rPr>
      </w:pPr>
      <w:r w:rsidRPr="004C7063">
        <w:rPr>
          <w:b/>
          <w:bCs/>
          <w:szCs w:val="24"/>
          <w:lang w:val="es-ES"/>
        </w:rPr>
        <w:t>1</w:t>
      </w:r>
      <w:r w:rsidR="004C7063" w:rsidRPr="004C7063">
        <w:rPr>
          <w:b/>
          <w:bCs/>
          <w:szCs w:val="24"/>
          <w:lang w:val="es-ES"/>
        </w:rPr>
        <w:t>60</w:t>
      </w:r>
      <w:r w:rsidRPr="004C7063">
        <w:rPr>
          <w:b/>
          <w:bCs/>
          <w:szCs w:val="24"/>
          <w:lang w:val="es-ES"/>
        </w:rPr>
        <w:t>.</w:t>
      </w:r>
      <w:r w:rsidR="00C66924" w:rsidRPr="004C7063">
        <w:rPr>
          <w:szCs w:val="24"/>
          <w:lang w:val="es-ES"/>
        </w:rPr>
        <w:tab/>
      </w:r>
      <w:r w:rsidR="004C7063" w:rsidRPr="004C7063">
        <w:rPr>
          <w:szCs w:val="24"/>
          <w:lang w:val="es-ES"/>
        </w:rPr>
        <w:t>E</w:t>
      </w:r>
      <w:r w:rsidR="00C66924" w:rsidRPr="004C7063">
        <w:rPr>
          <w:szCs w:val="24"/>
          <w:lang w:val="es-ES"/>
        </w:rPr>
        <w:t xml:space="preserve">l Documento </w:t>
      </w:r>
      <w:r w:rsidR="004C7063" w:rsidRPr="004C7063">
        <w:rPr>
          <w:szCs w:val="24"/>
          <w:lang w:val="es-ES"/>
        </w:rPr>
        <w:t>capitular, hablando de</w:t>
      </w:r>
      <w:r w:rsidR="004C7063">
        <w:rPr>
          <w:szCs w:val="24"/>
          <w:lang w:val="es-ES"/>
        </w:rPr>
        <w:t xml:space="preserve">l </w:t>
      </w:r>
      <w:r w:rsidR="004C7063">
        <w:rPr>
          <w:i/>
          <w:iCs/>
          <w:szCs w:val="24"/>
          <w:lang w:val="es-ES"/>
        </w:rPr>
        <w:t>Don del Rogate</w:t>
      </w:r>
      <w:r w:rsidR="004C7063">
        <w:rPr>
          <w:szCs w:val="24"/>
          <w:lang w:val="es-ES"/>
        </w:rPr>
        <w:t xml:space="preserve">, nos recordó: </w:t>
      </w:r>
    </w:p>
    <w:p w14:paraId="31831DAE" w14:textId="60854B73" w:rsidR="00C66924" w:rsidRPr="004C7063" w:rsidRDefault="004C7063" w:rsidP="004C7063">
      <w:pPr>
        <w:tabs>
          <w:tab w:val="left" w:pos="680"/>
        </w:tabs>
        <w:autoSpaceDE w:val="0"/>
        <w:autoSpaceDN w:val="0"/>
        <w:rPr>
          <w:szCs w:val="24"/>
          <w:lang w:val="es-ES"/>
        </w:rPr>
      </w:pPr>
      <w:r>
        <w:rPr>
          <w:szCs w:val="24"/>
          <w:lang w:val="es-ES"/>
        </w:rPr>
        <w:tab/>
      </w:r>
      <w:r w:rsidRPr="004C7063">
        <w:rPr>
          <w:szCs w:val="24"/>
          <w:lang w:val="es-ES"/>
        </w:rPr>
        <w:t>“En la vida de San Aníbal existen unos cuantos encuentros y experiencias que expresan su personalidad. Sin embargo hay dos que marcan su vida, identifican inmediatamente su figura, su espiritualidad, su misión y carisma eclesial: la inspiración del Rogate, siendo muy joven, y el encuentro con Zancone, cuando Aníbal aún era diácono. Se trata de dos momentos determinantes para comprender su vida y, sobre todo, su carisma en la Iglesia. Podríamos decir que son dos “iconos” del carisma de San Aníbal María Di Francia. Recordarlos y contarlos sirve para tener siempre despierto el don del Rogate que, a través del Fundador, nosotros también recibimos. Ellos son el paradigma de la existencia de todas las diversas componentes de la Familia del Rogate, puntos de referencia para la comprensión y la reinterpretación del carisma rogacionista en el presente y en el futuro”</w:t>
      </w:r>
      <w:r w:rsidR="00C66924" w:rsidRPr="004C7063">
        <w:rPr>
          <w:lang w:val="es-ES"/>
        </w:rPr>
        <w:t>.</w:t>
      </w:r>
      <w:r w:rsidR="000F237D">
        <w:rPr>
          <w:rStyle w:val="FootnoteReference"/>
        </w:rPr>
        <w:footnoteReference w:id="122"/>
      </w:r>
      <w:r w:rsidR="00C66924" w:rsidRPr="004C7063">
        <w:rPr>
          <w:szCs w:val="24"/>
          <w:lang w:val="es-ES"/>
        </w:rPr>
        <w:t xml:space="preserve"> </w:t>
      </w:r>
      <w:r w:rsidR="00C66924" w:rsidRPr="004C7063">
        <w:rPr>
          <w:szCs w:val="24"/>
          <w:lang w:val="es-ES"/>
        </w:rPr>
        <w:tab/>
      </w:r>
    </w:p>
    <w:p w14:paraId="648E0C3C" w14:textId="070E8183" w:rsidR="004C7063" w:rsidRPr="004C7063" w:rsidRDefault="004C7063" w:rsidP="00CF13BC">
      <w:pPr>
        <w:rPr>
          <w:szCs w:val="24"/>
          <w:lang w:val="es-ES"/>
        </w:rPr>
      </w:pPr>
      <w:r w:rsidRPr="001A36DA">
        <w:rPr>
          <w:szCs w:val="24"/>
          <w:lang w:val="es-ES"/>
        </w:rPr>
        <w:tab/>
      </w:r>
      <w:r w:rsidRPr="004C7063">
        <w:rPr>
          <w:szCs w:val="24"/>
          <w:lang w:val="es-ES"/>
        </w:rPr>
        <w:t>El Capítulo, en su a</w:t>
      </w:r>
      <w:r>
        <w:rPr>
          <w:szCs w:val="24"/>
          <w:lang w:val="es-ES"/>
        </w:rPr>
        <w:t xml:space="preserve">tento estudio sobre el tema particular, individuó los aspectos doctrinales y teóricos, y luego pasó a sugerir Orientaciones, Propuestas Operativas y, finalmente, unas Deliberaciones. </w:t>
      </w:r>
    </w:p>
    <w:p w14:paraId="452959FF" w14:textId="77777777" w:rsidR="00967602" w:rsidRPr="001A36DA" w:rsidRDefault="00967602" w:rsidP="00CF13BC">
      <w:pPr>
        <w:rPr>
          <w:b/>
          <w:bCs/>
          <w:szCs w:val="24"/>
          <w:lang w:val="es-ES"/>
        </w:rPr>
      </w:pPr>
    </w:p>
    <w:p w14:paraId="51B5CA6C" w14:textId="67B9C308" w:rsidR="004C7063" w:rsidRDefault="00967602" w:rsidP="00CF13BC">
      <w:pPr>
        <w:rPr>
          <w:szCs w:val="24"/>
          <w:lang w:val="es-ES"/>
        </w:rPr>
      </w:pPr>
      <w:r w:rsidRPr="004C7063">
        <w:rPr>
          <w:b/>
          <w:bCs/>
          <w:szCs w:val="24"/>
          <w:lang w:val="es-ES"/>
        </w:rPr>
        <w:t>1</w:t>
      </w:r>
      <w:r w:rsidR="004C7063" w:rsidRPr="004C7063">
        <w:rPr>
          <w:b/>
          <w:bCs/>
          <w:szCs w:val="24"/>
          <w:lang w:val="es-ES"/>
        </w:rPr>
        <w:t>61</w:t>
      </w:r>
      <w:r w:rsidRPr="004C7063">
        <w:rPr>
          <w:b/>
          <w:bCs/>
          <w:szCs w:val="24"/>
          <w:lang w:val="es-ES"/>
        </w:rPr>
        <w:t>.</w:t>
      </w:r>
      <w:r w:rsidRPr="004C7063">
        <w:rPr>
          <w:szCs w:val="24"/>
          <w:lang w:val="es-ES"/>
        </w:rPr>
        <w:tab/>
      </w:r>
      <w:r w:rsidR="004C7063" w:rsidRPr="004C7063">
        <w:rPr>
          <w:szCs w:val="24"/>
          <w:lang w:val="es-ES"/>
        </w:rPr>
        <w:t>Entre las Orientaciones, recogidas b</w:t>
      </w:r>
      <w:r w:rsidR="004C7063">
        <w:rPr>
          <w:szCs w:val="24"/>
          <w:lang w:val="es-ES"/>
        </w:rPr>
        <w:t xml:space="preserve">ajo el título de </w:t>
      </w:r>
      <w:r w:rsidR="004C7063">
        <w:rPr>
          <w:i/>
          <w:iCs/>
          <w:szCs w:val="24"/>
          <w:lang w:val="es-ES"/>
        </w:rPr>
        <w:t>Anunciadores y testigos del Rogate</w:t>
      </w:r>
      <w:r w:rsidR="004C7063">
        <w:rPr>
          <w:szCs w:val="24"/>
          <w:lang w:val="es-ES"/>
        </w:rPr>
        <w:t xml:space="preserve">, el Capítulo encomienda de promocionar la dimensión cultural del carisma a través del estudio y la aplicación constante, en los diversos ámbitos de la filosofía, teología, literatura, arte, tecnología, periodismo y cinematografía. </w:t>
      </w:r>
    </w:p>
    <w:p w14:paraId="72E1A209" w14:textId="77777777" w:rsidR="00157715" w:rsidRDefault="00157715" w:rsidP="00157715">
      <w:pPr>
        <w:rPr>
          <w:lang w:val="es-ES"/>
        </w:rPr>
      </w:pPr>
      <w:r>
        <w:rPr>
          <w:szCs w:val="24"/>
          <w:lang w:val="es-ES"/>
        </w:rPr>
        <w:tab/>
      </w:r>
      <w:r w:rsidRPr="00157715">
        <w:rPr>
          <w:szCs w:val="24"/>
          <w:lang w:val="es-ES"/>
        </w:rPr>
        <w:t>Además, se sugiere que e</w:t>
      </w:r>
      <w:r>
        <w:rPr>
          <w:szCs w:val="24"/>
          <w:lang w:val="es-ES"/>
        </w:rPr>
        <w:t>n las Circunscripciones se individúen religiosos disponibles y capaces de emprender estudios universitarios adecuados para la profundización y la transmisión del carisma. Hay luego la invitación de sostener y animar los Centros de pastoral vocacional y de suportar las publicaciones y los estudios sobre el carisma rogacionista</w:t>
      </w:r>
      <w:r w:rsidR="007F5D42" w:rsidRPr="00157715">
        <w:rPr>
          <w:lang w:val="es-ES"/>
        </w:rPr>
        <w:t>.</w:t>
      </w:r>
    </w:p>
    <w:p w14:paraId="360B5D9B" w14:textId="77777777" w:rsidR="00157715" w:rsidRDefault="00157715" w:rsidP="00157715">
      <w:pPr>
        <w:rPr>
          <w:lang w:val="es-ES"/>
        </w:rPr>
      </w:pPr>
    </w:p>
    <w:p w14:paraId="2E73770E" w14:textId="490F86E8" w:rsidR="007F5D42" w:rsidRPr="00157715" w:rsidRDefault="00967602" w:rsidP="00CF13BC">
      <w:pPr>
        <w:rPr>
          <w:sz w:val="20"/>
          <w:lang w:val="es-ES"/>
        </w:rPr>
      </w:pPr>
      <w:r w:rsidRPr="00157715">
        <w:rPr>
          <w:b/>
          <w:bCs/>
          <w:lang w:val="es-ES"/>
        </w:rPr>
        <w:t>16</w:t>
      </w:r>
      <w:r w:rsidR="00157715" w:rsidRPr="00157715">
        <w:rPr>
          <w:b/>
          <w:bCs/>
          <w:lang w:val="es-ES"/>
        </w:rPr>
        <w:t>2</w:t>
      </w:r>
      <w:r w:rsidRPr="00157715">
        <w:rPr>
          <w:b/>
          <w:bCs/>
          <w:lang w:val="es-ES"/>
        </w:rPr>
        <w:t>.</w:t>
      </w:r>
      <w:r w:rsidR="00C743B2" w:rsidRPr="00157715">
        <w:rPr>
          <w:lang w:val="es-ES"/>
        </w:rPr>
        <w:tab/>
      </w:r>
      <w:r w:rsidR="00157715" w:rsidRPr="00157715">
        <w:rPr>
          <w:lang w:val="es-ES"/>
        </w:rPr>
        <w:t>E</w:t>
      </w:r>
      <w:r w:rsidR="00C743B2" w:rsidRPr="00157715">
        <w:rPr>
          <w:lang w:val="es-ES"/>
        </w:rPr>
        <w:t xml:space="preserve">n </w:t>
      </w:r>
      <w:r w:rsidR="00157715" w:rsidRPr="00157715">
        <w:rPr>
          <w:lang w:val="es-ES"/>
        </w:rPr>
        <w:t>detalle, se propone que</w:t>
      </w:r>
      <w:r w:rsidR="00157715">
        <w:rPr>
          <w:lang w:val="es-ES"/>
        </w:rPr>
        <w:t xml:space="preserve"> “</w:t>
      </w:r>
      <w:r w:rsidR="00157715" w:rsidRPr="005F302A">
        <w:rPr>
          <w:szCs w:val="24"/>
          <w:lang w:val="es-ES"/>
        </w:rPr>
        <w:t>organice, también a través de los Centros Rogate, jornadas de estudio para el conocimiento y la difusión de la oración para los “buenos trabajadores”, celebraciones vocacionales y tiempos oportunos de oración por las vocaciones;</w:t>
      </w:r>
      <w:r w:rsidR="00157715">
        <w:rPr>
          <w:szCs w:val="24"/>
          <w:lang w:val="es-ES"/>
        </w:rPr>
        <w:t xml:space="preserve"> - </w:t>
      </w:r>
      <w:r w:rsidR="00157715" w:rsidRPr="005F302A">
        <w:rPr>
          <w:szCs w:val="24"/>
          <w:lang w:val="es-ES"/>
        </w:rPr>
        <w:t>valorice</w:t>
      </w:r>
      <w:r w:rsidR="00157715">
        <w:rPr>
          <w:szCs w:val="24"/>
          <w:lang w:val="es-ES"/>
        </w:rPr>
        <w:t xml:space="preserve"> </w:t>
      </w:r>
      <w:r w:rsidR="00157715" w:rsidRPr="005F302A">
        <w:rPr>
          <w:szCs w:val="24"/>
          <w:lang w:val="es-ES"/>
        </w:rPr>
        <w:t>el uso de los instrumentos modernos adecuados (exposiciones interactivas, cortometrajes, sitios web, películas, etc.) para la presentación de la vida del Fundador y su carisma; y para sostener y calificar las actividades específicas de la Congregación;</w:t>
      </w:r>
      <w:r w:rsidR="00157715">
        <w:rPr>
          <w:szCs w:val="24"/>
          <w:lang w:val="es-ES"/>
        </w:rPr>
        <w:t xml:space="preserve"> - </w:t>
      </w:r>
      <w:r w:rsidR="00157715" w:rsidRPr="005F302A">
        <w:rPr>
          <w:szCs w:val="24"/>
          <w:lang w:val="es-ES"/>
        </w:rPr>
        <w:t>invierta en el destino de personal cualificado y en el sostén económico de nuestras revistas para la difusión del carisma en la Iglesia, especialmente las vocacionales</w:t>
      </w:r>
      <w:r w:rsidR="00157715" w:rsidRPr="00157715">
        <w:rPr>
          <w:lang w:val="es-ES"/>
        </w:rPr>
        <w:t>”</w:t>
      </w:r>
      <w:r w:rsidR="007F5D42" w:rsidRPr="00157715">
        <w:rPr>
          <w:lang w:val="es-ES"/>
        </w:rPr>
        <w:t>.</w:t>
      </w:r>
      <w:r w:rsidR="00C743B2">
        <w:rPr>
          <w:rStyle w:val="FootnoteReference"/>
        </w:rPr>
        <w:footnoteReference w:id="123"/>
      </w:r>
      <w:r w:rsidR="007F5D42" w:rsidRPr="00157715">
        <w:rPr>
          <w:lang w:val="es-ES"/>
        </w:rPr>
        <w:t xml:space="preserve"> </w:t>
      </w:r>
    </w:p>
    <w:p w14:paraId="0F563CF7" w14:textId="77777777" w:rsidR="00967602" w:rsidRPr="00157715" w:rsidRDefault="00967602" w:rsidP="00CF13BC">
      <w:pPr>
        <w:rPr>
          <w:b/>
          <w:bCs/>
          <w:lang w:val="es-ES"/>
        </w:rPr>
      </w:pPr>
    </w:p>
    <w:p w14:paraId="31FB860C" w14:textId="5DA28929" w:rsidR="00E27E90" w:rsidRPr="00157715" w:rsidRDefault="00967602" w:rsidP="00157715">
      <w:pPr>
        <w:rPr>
          <w:lang w:val="es-ES"/>
        </w:rPr>
      </w:pPr>
      <w:r w:rsidRPr="00157715">
        <w:rPr>
          <w:b/>
          <w:bCs/>
          <w:lang w:val="es-ES"/>
        </w:rPr>
        <w:lastRenderedPageBreak/>
        <w:t>16</w:t>
      </w:r>
      <w:r w:rsidR="00157715" w:rsidRPr="00157715">
        <w:rPr>
          <w:b/>
          <w:bCs/>
          <w:lang w:val="es-ES"/>
        </w:rPr>
        <w:t>3</w:t>
      </w:r>
      <w:r w:rsidRPr="00157715">
        <w:rPr>
          <w:b/>
          <w:bCs/>
          <w:lang w:val="es-ES"/>
        </w:rPr>
        <w:t>.</w:t>
      </w:r>
      <w:r w:rsidR="00E27E90" w:rsidRPr="00157715">
        <w:rPr>
          <w:lang w:val="es-ES"/>
        </w:rPr>
        <w:tab/>
      </w:r>
      <w:r w:rsidR="00157715" w:rsidRPr="00157715">
        <w:rPr>
          <w:lang w:val="es-ES"/>
        </w:rPr>
        <w:t>En las Propuestas Operativa</w:t>
      </w:r>
      <w:r w:rsidR="00157715" w:rsidRPr="00157715">
        <w:rPr>
          <w:szCs w:val="24"/>
          <w:lang w:val="es-ES"/>
        </w:rPr>
        <w:t>s</w:t>
      </w:r>
      <w:r w:rsidR="00E27E90" w:rsidRPr="00157715">
        <w:rPr>
          <w:szCs w:val="24"/>
          <w:lang w:val="es-ES"/>
        </w:rPr>
        <w:t>, “</w:t>
      </w:r>
      <w:r w:rsidR="00157715" w:rsidRPr="00157715">
        <w:rPr>
          <w:szCs w:val="24"/>
          <w:lang w:val="es-ES"/>
        </w:rPr>
        <w:t>Se propone de estudiar la oportunidad de empezar en Roma, con una afiliación a un Ateneo Pontificio, un Instituto de especialización en Pastoral Vocacional que ofrezca a los estudiantes la posibilidad de conseguir títulos académicos en teología y Pastoral de las Vocaciones</w:t>
      </w:r>
      <w:r w:rsidR="00E27E90" w:rsidRPr="00157715">
        <w:rPr>
          <w:szCs w:val="24"/>
          <w:lang w:val="es-ES"/>
        </w:rPr>
        <w:t>”</w:t>
      </w:r>
      <w:r w:rsidR="00E7451D" w:rsidRPr="00157715">
        <w:rPr>
          <w:lang w:val="es-ES"/>
        </w:rPr>
        <w:t>.</w:t>
      </w:r>
      <w:r w:rsidR="00E27E90">
        <w:rPr>
          <w:rStyle w:val="FootnoteReference"/>
        </w:rPr>
        <w:footnoteReference w:id="124"/>
      </w:r>
      <w:r w:rsidR="00E27E90" w:rsidRPr="00157715">
        <w:rPr>
          <w:lang w:val="es-ES"/>
        </w:rPr>
        <w:t xml:space="preserve"> </w:t>
      </w:r>
    </w:p>
    <w:p w14:paraId="3B2DD812" w14:textId="1D18CB65" w:rsidR="00E7451D" w:rsidRPr="00157715" w:rsidRDefault="00157715" w:rsidP="00157715">
      <w:pPr>
        <w:rPr>
          <w:szCs w:val="24"/>
          <w:lang w:val="es-ES"/>
        </w:rPr>
      </w:pPr>
      <w:r>
        <w:rPr>
          <w:lang w:val="es-ES"/>
        </w:rPr>
        <w:tab/>
        <w:t>Además, recomienda que los religiosos estudiantes orienten su especialización en el área carismática. Se insiste sobre la importancia de los Centros Vocacionales Rogate de las Circunscripciones, para difundir la Unión de Oración por las Vocaciones y la Unión Sacerdotal de Oración por las Vocaciones y para acompañar las Asociaciones laicales, recordando que esta tarea pertenece a todos los Rogacionis</w:t>
      </w:r>
      <w:r w:rsidRPr="00157715">
        <w:rPr>
          <w:szCs w:val="24"/>
          <w:lang w:val="es-ES"/>
        </w:rPr>
        <w:t>tas</w:t>
      </w:r>
      <w:r w:rsidR="00931516" w:rsidRPr="00157715">
        <w:rPr>
          <w:szCs w:val="24"/>
          <w:lang w:val="es-ES"/>
        </w:rPr>
        <w:t xml:space="preserve">. </w:t>
      </w:r>
    </w:p>
    <w:p w14:paraId="3335EE2E" w14:textId="1BD962AB" w:rsidR="00157715" w:rsidRPr="00157715" w:rsidRDefault="00157715" w:rsidP="00157715">
      <w:pPr>
        <w:rPr>
          <w:szCs w:val="24"/>
          <w:lang w:val="es-ES"/>
        </w:rPr>
      </w:pPr>
      <w:r w:rsidRPr="00157715">
        <w:rPr>
          <w:szCs w:val="24"/>
          <w:lang w:val="es-ES"/>
        </w:rPr>
        <w:tab/>
        <w:t>Hay, luego la siguiente propuesta apropiada:</w:t>
      </w:r>
      <w:r w:rsidR="00967602" w:rsidRPr="00157715">
        <w:rPr>
          <w:szCs w:val="24"/>
          <w:lang w:val="es-ES"/>
        </w:rPr>
        <w:tab/>
      </w:r>
    </w:p>
    <w:p w14:paraId="4BF93906" w14:textId="1A9A3FC5" w:rsidR="00E7451D" w:rsidRPr="00157715" w:rsidRDefault="00157715" w:rsidP="00157715">
      <w:pPr>
        <w:rPr>
          <w:bCs/>
          <w:iCs/>
          <w:lang w:val="es-ES"/>
        </w:rPr>
      </w:pPr>
      <w:r w:rsidRPr="00157715">
        <w:rPr>
          <w:szCs w:val="24"/>
          <w:lang w:val="es-ES"/>
        </w:rPr>
        <w:tab/>
        <w:t xml:space="preserve">“Cada Circunscripción, además de lo previsto en los art. 82-89 de las Normas, a partir de los Estatutos de las respectivas asociaciones (UOV y USOV), elabore su propio </w:t>
      </w:r>
      <w:r w:rsidRPr="00157715">
        <w:rPr>
          <w:i/>
          <w:szCs w:val="24"/>
          <w:lang w:val="es-ES"/>
        </w:rPr>
        <w:t>Reglamento de ejecución</w:t>
      </w:r>
      <w:r w:rsidRPr="00157715">
        <w:rPr>
          <w:szCs w:val="24"/>
          <w:lang w:val="es-ES"/>
        </w:rPr>
        <w:t xml:space="preserve"> individuando y poniendo religiosos dedicados para este </w:t>
      </w:r>
      <w:r w:rsidRPr="00157715">
        <w:rPr>
          <w:i/>
          <w:szCs w:val="24"/>
          <w:lang w:val="es-ES"/>
        </w:rPr>
        <w:t>sector</w:t>
      </w:r>
      <w:r w:rsidRPr="00157715">
        <w:rPr>
          <w:szCs w:val="24"/>
          <w:lang w:val="es-ES"/>
        </w:rPr>
        <w:t xml:space="preserve"> a su disposición. Hace falta la participación y colaboración con la Familia del Rogate”</w:t>
      </w:r>
      <w:r>
        <w:rPr>
          <w:szCs w:val="24"/>
          <w:lang w:val="es-ES"/>
        </w:rPr>
        <w:t>.</w:t>
      </w:r>
      <w:r w:rsidR="004E461B">
        <w:rPr>
          <w:rStyle w:val="FootnoteReference"/>
          <w:bCs/>
          <w:iCs/>
        </w:rPr>
        <w:footnoteReference w:id="125"/>
      </w:r>
    </w:p>
    <w:p w14:paraId="4594DA30" w14:textId="77777777" w:rsidR="00967602" w:rsidRPr="00157715" w:rsidRDefault="00967602" w:rsidP="00CF13BC">
      <w:pPr>
        <w:rPr>
          <w:bCs/>
          <w:iCs/>
          <w:lang w:val="es-ES"/>
        </w:rPr>
      </w:pPr>
    </w:p>
    <w:p w14:paraId="76ED3816" w14:textId="62BB5093" w:rsidR="004E461B" w:rsidRPr="00E0477A" w:rsidRDefault="00967602" w:rsidP="00157715">
      <w:pPr>
        <w:rPr>
          <w:bCs/>
          <w:iCs/>
          <w:lang w:val="es-ES"/>
        </w:rPr>
      </w:pPr>
      <w:r w:rsidRPr="00157715">
        <w:rPr>
          <w:b/>
          <w:iCs/>
          <w:lang w:val="es-ES"/>
        </w:rPr>
        <w:t>16</w:t>
      </w:r>
      <w:r w:rsidR="00157715" w:rsidRPr="00157715">
        <w:rPr>
          <w:b/>
          <w:iCs/>
          <w:lang w:val="es-ES"/>
        </w:rPr>
        <w:t>4</w:t>
      </w:r>
      <w:r w:rsidRPr="00157715">
        <w:rPr>
          <w:b/>
          <w:iCs/>
          <w:lang w:val="es-ES"/>
        </w:rPr>
        <w:t>.</w:t>
      </w:r>
      <w:r w:rsidRPr="00157715">
        <w:rPr>
          <w:b/>
          <w:iCs/>
          <w:lang w:val="es-ES"/>
        </w:rPr>
        <w:tab/>
      </w:r>
      <w:r w:rsidR="00157715" w:rsidRPr="00157715">
        <w:rPr>
          <w:bCs/>
          <w:iCs/>
          <w:lang w:val="es-ES"/>
        </w:rPr>
        <w:t>Finalmente</w:t>
      </w:r>
      <w:r w:rsidR="004E461B" w:rsidRPr="00157715">
        <w:rPr>
          <w:bCs/>
          <w:iCs/>
          <w:lang w:val="es-ES"/>
        </w:rPr>
        <w:t xml:space="preserve">, </w:t>
      </w:r>
      <w:r w:rsidR="00157715" w:rsidRPr="00157715">
        <w:rPr>
          <w:bCs/>
          <w:iCs/>
          <w:lang w:val="es-ES"/>
        </w:rPr>
        <w:t>e</w:t>
      </w:r>
      <w:r w:rsidR="004E461B" w:rsidRPr="00157715">
        <w:rPr>
          <w:bCs/>
          <w:iCs/>
          <w:lang w:val="es-ES"/>
        </w:rPr>
        <w:t>l Cap</w:t>
      </w:r>
      <w:r w:rsidR="00157715" w:rsidRPr="00157715">
        <w:rPr>
          <w:bCs/>
          <w:iCs/>
          <w:lang w:val="es-ES"/>
        </w:rPr>
        <w:t>ítulo</w:t>
      </w:r>
      <w:r w:rsidR="004E461B" w:rsidRPr="00157715">
        <w:rPr>
          <w:bCs/>
          <w:iCs/>
          <w:lang w:val="es-ES"/>
        </w:rPr>
        <w:t xml:space="preserve">, </w:t>
      </w:r>
      <w:r w:rsidR="00157715" w:rsidRPr="00157715">
        <w:rPr>
          <w:bCs/>
          <w:iCs/>
          <w:lang w:val="es-ES"/>
        </w:rPr>
        <w:t>en l</w:t>
      </w:r>
      <w:r w:rsidR="00157715">
        <w:rPr>
          <w:bCs/>
          <w:iCs/>
          <w:lang w:val="es-ES"/>
        </w:rPr>
        <w:t>as deliberaciones, en mérito a los sectores de competencia de los Consejeros Generales, mientras por tres Consejeros atribuyó dos o más sectores, escogió de asignar a un solo Consejero el sector del Rogate</w:t>
      </w:r>
      <w:r w:rsidR="00746091" w:rsidRPr="00E0477A">
        <w:rPr>
          <w:bCs/>
          <w:iCs/>
          <w:lang w:val="es-ES"/>
        </w:rPr>
        <w:t>.</w:t>
      </w:r>
      <w:r w:rsidR="00746091">
        <w:rPr>
          <w:rStyle w:val="FootnoteReference"/>
          <w:bCs/>
          <w:iCs/>
        </w:rPr>
        <w:footnoteReference w:id="126"/>
      </w:r>
      <w:r w:rsidR="00746091" w:rsidRPr="00E0477A">
        <w:rPr>
          <w:bCs/>
          <w:iCs/>
          <w:lang w:val="es-ES"/>
        </w:rPr>
        <w:t xml:space="preserve"> </w:t>
      </w:r>
      <w:r w:rsidR="004E461B" w:rsidRPr="00E0477A">
        <w:rPr>
          <w:bCs/>
          <w:iCs/>
          <w:lang w:val="es-ES"/>
        </w:rPr>
        <w:t xml:space="preserve"> </w:t>
      </w:r>
    </w:p>
    <w:p w14:paraId="72B76D25" w14:textId="17772072" w:rsidR="00E0477A" w:rsidRDefault="00967602" w:rsidP="00CF13BC">
      <w:pPr>
        <w:rPr>
          <w:lang w:val="es-ES"/>
        </w:rPr>
      </w:pPr>
      <w:r w:rsidRPr="00E0477A">
        <w:rPr>
          <w:lang w:val="es-ES"/>
        </w:rPr>
        <w:tab/>
      </w:r>
      <w:r w:rsidR="00E57B6E">
        <w:rPr>
          <w:lang w:val="es-ES"/>
        </w:rPr>
        <w:t>El 1 de julio de 2019 se anunció e</w:t>
      </w:r>
      <w:r w:rsidR="00136B31" w:rsidRPr="00E0477A">
        <w:rPr>
          <w:lang w:val="es-ES"/>
        </w:rPr>
        <w:t xml:space="preserve">l </w:t>
      </w:r>
      <w:r w:rsidR="00E0477A" w:rsidRPr="00E0477A">
        <w:rPr>
          <w:lang w:val="es-ES"/>
        </w:rPr>
        <w:t>Curso de Alta Formaci</w:t>
      </w:r>
      <w:r w:rsidR="00E0477A">
        <w:rPr>
          <w:lang w:val="es-ES"/>
        </w:rPr>
        <w:t xml:space="preserve">ón en Psicología y Teología de la Vocación, promovido por las dos Provincias Italianas, activado en el Consorcio Universitario </w:t>
      </w:r>
      <w:r w:rsidR="00E0477A" w:rsidRPr="00F64C2C">
        <w:rPr>
          <w:i/>
          <w:iCs/>
          <w:lang w:val="es-ES"/>
        </w:rPr>
        <w:t>Humanitas</w:t>
      </w:r>
      <w:r w:rsidR="00E0477A">
        <w:rPr>
          <w:lang w:val="es-ES"/>
        </w:rPr>
        <w:t xml:space="preserve"> de la LUMSA.</w:t>
      </w:r>
    </w:p>
    <w:p w14:paraId="248432AB" w14:textId="6AAE7E08" w:rsidR="00E7451D" w:rsidRPr="00E0477A" w:rsidRDefault="00E0477A" w:rsidP="00E0477A">
      <w:pPr>
        <w:rPr>
          <w:szCs w:val="24"/>
          <w:lang w:val="es-ES"/>
        </w:rPr>
      </w:pPr>
      <w:r>
        <w:rPr>
          <w:lang w:val="es-ES"/>
        </w:rPr>
        <w:tab/>
      </w:r>
      <w:r w:rsidRPr="00E0477A">
        <w:rPr>
          <w:lang w:val="es-ES"/>
        </w:rPr>
        <w:t>Sabemos que dicho Documento capitular, “</w:t>
      </w:r>
      <w:r w:rsidRPr="004C7063">
        <w:rPr>
          <w:i/>
          <w:szCs w:val="24"/>
          <w:lang w:val="es-ES"/>
        </w:rPr>
        <w:t>Al ver las muchedumbres, se compadecía de ellas</w:t>
      </w:r>
      <w:r w:rsidR="00F64C2C">
        <w:rPr>
          <w:i/>
          <w:szCs w:val="24"/>
          <w:lang w:val="es-ES"/>
        </w:rPr>
        <w:t xml:space="preserve"> </w:t>
      </w:r>
      <w:r w:rsidR="00F64C2C" w:rsidRPr="00F64C2C">
        <w:rPr>
          <w:iCs/>
          <w:szCs w:val="24"/>
          <w:lang w:val="es-ES"/>
        </w:rPr>
        <w:t>(…)</w:t>
      </w:r>
      <w:r>
        <w:rPr>
          <w:iCs/>
          <w:szCs w:val="24"/>
          <w:lang w:val="es-ES"/>
        </w:rPr>
        <w:t xml:space="preserve">”, del último Capítulo General, encontró apreciación también entre los Superiores Generales que lo vieron. </w:t>
      </w:r>
      <w:r w:rsidRPr="00E0477A">
        <w:rPr>
          <w:iCs/>
          <w:szCs w:val="24"/>
          <w:lang w:val="es-ES"/>
        </w:rPr>
        <w:t>Debemos expresar la gratitud a las Comisiones precapitulares que e</w:t>
      </w:r>
      <w:r>
        <w:rPr>
          <w:iCs/>
          <w:szCs w:val="24"/>
          <w:lang w:val="es-ES"/>
        </w:rPr>
        <w:t xml:space="preserve">n ello trabajaron y al Capítulo General que lo definió. </w:t>
      </w:r>
      <w:r w:rsidR="00EF049C">
        <w:rPr>
          <w:iCs/>
          <w:szCs w:val="24"/>
          <w:lang w:val="es-ES"/>
        </w:rPr>
        <w:t>S</w:t>
      </w:r>
      <w:r>
        <w:rPr>
          <w:iCs/>
          <w:szCs w:val="24"/>
          <w:lang w:val="es-ES"/>
        </w:rPr>
        <w:t xml:space="preserve">e usa decir que </w:t>
      </w:r>
      <w:r w:rsidR="00EF049C">
        <w:rPr>
          <w:iCs/>
          <w:szCs w:val="24"/>
          <w:lang w:val="es-ES"/>
        </w:rPr>
        <w:t>los Capítulos Generales empiezan a actuar en el momento de su clausura</w:t>
      </w:r>
      <w:r>
        <w:rPr>
          <w:iCs/>
          <w:szCs w:val="24"/>
          <w:lang w:val="es-ES"/>
        </w:rPr>
        <w:t xml:space="preserve">. </w:t>
      </w:r>
      <w:r w:rsidR="00EF049C">
        <w:rPr>
          <w:iCs/>
          <w:szCs w:val="24"/>
          <w:lang w:val="es-ES"/>
        </w:rPr>
        <w:t>E</w:t>
      </w:r>
      <w:r w:rsidRPr="00E0477A">
        <w:rPr>
          <w:iCs/>
          <w:szCs w:val="24"/>
          <w:lang w:val="es-ES"/>
        </w:rPr>
        <w:t xml:space="preserve">sto </w:t>
      </w:r>
      <w:r w:rsidR="00EF049C">
        <w:rPr>
          <w:iCs/>
          <w:szCs w:val="24"/>
          <w:lang w:val="es-ES"/>
        </w:rPr>
        <w:t>acontece</w:t>
      </w:r>
      <w:r w:rsidRPr="00E0477A">
        <w:rPr>
          <w:iCs/>
          <w:szCs w:val="24"/>
          <w:lang w:val="es-ES"/>
        </w:rPr>
        <w:t xml:space="preserve"> a través del compromiso d</w:t>
      </w:r>
      <w:r>
        <w:rPr>
          <w:iCs/>
          <w:szCs w:val="24"/>
          <w:lang w:val="es-ES"/>
        </w:rPr>
        <w:t>e los Gobiernos, a todos los niveles, y de cada religioso, poniendo en práctica lo que por el Capítulo nos entregó</w:t>
      </w:r>
      <w:r w:rsidR="00B32B1E" w:rsidRPr="00E0477A">
        <w:rPr>
          <w:szCs w:val="24"/>
          <w:lang w:val="es-ES"/>
        </w:rPr>
        <w:t>.</w:t>
      </w:r>
      <w:r w:rsidR="00302A44" w:rsidRPr="00E0477A">
        <w:rPr>
          <w:szCs w:val="24"/>
          <w:lang w:val="es-ES"/>
        </w:rPr>
        <w:t xml:space="preserve"> </w:t>
      </w:r>
    </w:p>
    <w:p w14:paraId="3AF56AEF" w14:textId="6CD25436" w:rsidR="000F237D" w:rsidRPr="00E0477A" w:rsidRDefault="000F237D" w:rsidP="00CF13BC">
      <w:pPr>
        <w:rPr>
          <w:szCs w:val="24"/>
          <w:lang w:val="es-ES"/>
        </w:rPr>
      </w:pPr>
    </w:p>
    <w:p w14:paraId="5BF59513" w14:textId="7764E4AC" w:rsidR="00717C96" w:rsidRPr="00E0477A" w:rsidRDefault="00717C96" w:rsidP="00CF13BC">
      <w:pPr>
        <w:rPr>
          <w:szCs w:val="24"/>
          <w:lang w:val="es-ES"/>
        </w:rPr>
      </w:pPr>
    </w:p>
    <w:p w14:paraId="65E0A113" w14:textId="77777777" w:rsidR="00CE3C48" w:rsidRPr="00E0477A" w:rsidRDefault="00CE3C48" w:rsidP="00CF13BC">
      <w:pPr>
        <w:spacing w:after="160" w:line="259" w:lineRule="auto"/>
        <w:jc w:val="left"/>
        <w:rPr>
          <w:b/>
          <w:bCs/>
          <w:szCs w:val="24"/>
          <w:lang w:val="es-ES"/>
        </w:rPr>
      </w:pPr>
      <w:r w:rsidRPr="00E0477A">
        <w:rPr>
          <w:b/>
          <w:bCs/>
          <w:szCs w:val="24"/>
          <w:lang w:val="es-ES"/>
        </w:rPr>
        <w:br w:type="page"/>
      </w:r>
    </w:p>
    <w:p w14:paraId="74A59477" w14:textId="333C8368" w:rsidR="00717C96" w:rsidRPr="001A36DA" w:rsidRDefault="00CE3C48" w:rsidP="00CF13BC">
      <w:pPr>
        <w:pStyle w:val="Heading1"/>
        <w:rPr>
          <w:lang w:val="es-ES"/>
        </w:rPr>
      </w:pPr>
      <w:bookmarkStart w:id="46" w:name="_Toc40559894"/>
      <w:r w:rsidRPr="001A36DA">
        <w:rPr>
          <w:lang w:val="es-ES"/>
        </w:rPr>
        <w:lastRenderedPageBreak/>
        <w:t xml:space="preserve">9. </w:t>
      </w:r>
      <w:r w:rsidR="00E0477A" w:rsidRPr="001A36DA">
        <w:rPr>
          <w:lang w:val="es-ES"/>
        </w:rPr>
        <w:t>E</w:t>
      </w:r>
      <w:r w:rsidR="00717C96" w:rsidRPr="001A36DA">
        <w:rPr>
          <w:lang w:val="es-ES"/>
        </w:rPr>
        <w:t>L ROGATE NU</w:t>
      </w:r>
      <w:r w:rsidR="00E0477A" w:rsidRPr="001A36DA">
        <w:rPr>
          <w:lang w:val="es-ES"/>
        </w:rPr>
        <w:t>EVO CAMINO DE SANTIFICACIÓN HOY</w:t>
      </w:r>
      <w:bookmarkEnd w:id="46"/>
    </w:p>
    <w:p w14:paraId="071FDF9E" w14:textId="77777777" w:rsidR="00717C96" w:rsidRPr="001A36DA" w:rsidRDefault="00717C96" w:rsidP="00CF13BC">
      <w:pPr>
        <w:rPr>
          <w:szCs w:val="24"/>
          <w:lang w:val="es-ES"/>
        </w:rPr>
      </w:pPr>
    </w:p>
    <w:p w14:paraId="1B16F8D6" w14:textId="4AAA3618" w:rsidR="00E0477A" w:rsidRDefault="00967602" w:rsidP="00CF13BC">
      <w:pPr>
        <w:rPr>
          <w:szCs w:val="24"/>
          <w:lang w:val="es-ES"/>
        </w:rPr>
      </w:pPr>
      <w:r w:rsidRPr="00E0477A">
        <w:rPr>
          <w:b/>
          <w:bCs/>
          <w:szCs w:val="24"/>
          <w:lang w:val="es-ES"/>
        </w:rPr>
        <w:t>16</w:t>
      </w:r>
      <w:r w:rsidR="009E7D73">
        <w:rPr>
          <w:b/>
          <w:bCs/>
          <w:szCs w:val="24"/>
          <w:lang w:val="es-ES"/>
        </w:rPr>
        <w:t>5</w:t>
      </w:r>
      <w:r w:rsidRPr="00E0477A">
        <w:rPr>
          <w:b/>
          <w:bCs/>
          <w:szCs w:val="24"/>
          <w:lang w:val="es-ES"/>
        </w:rPr>
        <w:t>.</w:t>
      </w:r>
      <w:r w:rsidRPr="00E0477A">
        <w:rPr>
          <w:b/>
          <w:bCs/>
          <w:szCs w:val="24"/>
          <w:lang w:val="es-ES"/>
        </w:rPr>
        <w:tab/>
      </w:r>
      <w:r w:rsidR="00E0477A" w:rsidRPr="00E0477A">
        <w:rPr>
          <w:szCs w:val="24"/>
          <w:lang w:val="es-ES"/>
        </w:rPr>
        <w:t>E</w:t>
      </w:r>
      <w:r w:rsidR="00717C96" w:rsidRPr="00E0477A">
        <w:rPr>
          <w:szCs w:val="24"/>
          <w:lang w:val="es-ES"/>
        </w:rPr>
        <w:t>l carisma, don</w:t>
      </w:r>
      <w:r w:rsidR="00E0477A" w:rsidRPr="00E0477A">
        <w:rPr>
          <w:szCs w:val="24"/>
          <w:lang w:val="es-ES"/>
        </w:rPr>
        <w:t xml:space="preserve"> del E</w:t>
      </w:r>
      <w:r w:rsidR="00E0477A">
        <w:rPr>
          <w:szCs w:val="24"/>
          <w:lang w:val="es-ES"/>
        </w:rPr>
        <w:t xml:space="preserve">spíritu que es vida, es, por su naturaleza, vivo. </w:t>
      </w:r>
      <w:r w:rsidR="00E0477A" w:rsidRPr="00E0477A">
        <w:rPr>
          <w:szCs w:val="24"/>
          <w:lang w:val="es-ES"/>
        </w:rPr>
        <w:t>Por el Espíritu del Señor el carisma del Rogate f</w:t>
      </w:r>
      <w:r w:rsidR="00E0477A">
        <w:rPr>
          <w:szCs w:val="24"/>
          <w:lang w:val="es-ES"/>
        </w:rPr>
        <w:t>ue confiado al Padre Aníbal para que lo transmitiera a la Iglesia, a través de las dos Congregaciones fundadas por él, y hoy juntas con la Familia del Rogate. nuestro tiempo necesita más que nunca que se le anuncie el carisma del Rogate.</w:t>
      </w:r>
    </w:p>
    <w:p w14:paraId="25357755" w14:textId="101C931B" w:rsidR="00E0477A" w:rsidRPr="00E0477A" w:rsidRDefault="00E0477A" w:rsidP="00CF13BC">
      <w:pPr>
        <w:rPr>
          <w:szCs w:val="24"/>
          <w:lang w:val="es-ES"/>
        </w:rPr>
      </w:pPr>
      <w:r>
        <w:rPr>
          <w:szCs w:val="24"/>
          <w:lang w:val="es-ES"/>
        </w:rPr>
        <w:tab/>
        <w:t>Nadie de nosotros ignora la presente penuria de vocaciones de especial consagración, que fundamentalmente tiene su origen en la crisis de fe. Hace tiempo tomamos conciencia que hace falta una nueva evangelización, pero que se convierte cada día más difícil por la falta de los Buenos Trabajadores.</w:t>
      </w:r>
    </w:p>
    <w:p w14:paraId="3921298D" w14:textId="77777777" w:rsidR="00967602" w:rsidRPr="001A36DA" w:rsidRDefault="00967602" w:rsidP="00CF13BC">
      <w:pPr>
        <w:rPr>
          <w:b/>
          <w:bCs/>
          <w:szCs w:val="24"/>
          <w:lang w:val="es-ES"/>
        </w:rPr>
      </w:pPr>
    </w:p>
    <w:p w14:paraId="0D6938A3" w14:textId="707718B0" w:rsidR="009E7D73" w:rsidRDefault="00967602" w:rsidP="00CF13BC">
      <w:pPr>
        <w:rPr>
          <w:szCs w:val="24"/>
          <w:lang w:val="es-ES"/>
        </w:rPr>
      </w:pPr>
      <w:r w:rsidRPr="009E7D73">
        <w:rPr>
          <w:b/>
          <w:bCs/>
          <w:szCs w:val="24"/>
          <w:lang w:val="es-ES"/>
        </w:rPr>
        <w:t>16</w:t>
      </w:r>
      <w:r w:rsidR="009E7D73" w:rsidRPr="009E7D73">
        <w:rPr>
          <w:b/>
          <w:bCs/>
          <w:szCs w:val="24"/>
          <w:lang w:val="es-ES"/>
        </w:rPr>
        <w:t>6</w:t>
      </w:r>
      <w:r w:rsidRPr="009E7D73">
        <w:rPr>
          <w:b/>
          <w:bCs/>
          <w:szCs w:val="24"/>
          <w:lang w:val="es-ES"/>
        </w:rPr>
        <w:t>.</w:t>
      </w:r>
      <w:r w:rsidRPr="009E7D73">
        <w:rPr>
          <w:b/>
          <w:bCs/>
          <w:szCs w:val="24"/>
          <w:lang w:val="es-ES"/>
        </w:rPr>
        <w:tab/>
      </w:r>
      <w:r w:rsidR="009E7D73" w:rsidRPr="009E7D73">
        <w:rPr>
          <w:szCs w:val="24"/>
          <w:lang w:val="es-ES"/>
        </w:rPr>
        <w:t>En el tiempo del P</w:t>
      </w:r>
      <w:r w:rsidR="009E7D73">
        <w:rPr>
          <w:szCs w:val="24"/>
          <w:lang w:val="es-ES"/>
        </w:rPr>
        <w:t>adre Aníbal, como él mismo declara, quizás no faltaban los sacerdotes, pero escaseaban entre ellos aquellos que de hecho se dedicaban al ministerio pastoral, sin embargo, el ambiente sociocultural conservaba fundamentalmente los valores de la fe que se manifestaban en la piedad popular. El Padre Aníbal, iluminado por la frecuentación de Jesús Sacramentado, comprendió que el problema de las vocaciones de especial consagración necesita una respuesta de fe que se convierta en oración.</w:t>
      </w:r>
    </w:p>
    <w:p w14:paraId="23FAFC7E" w14:textId="3E6D7F54" w:rsidR="009E7D73" w:rsidRDefault="009E7D73" w:rsidP="00CF13BC">
      <w:pPr>
        <w:rPr>
          <w:szCs w:val="24"/>
          <w:lang w:val="es-ES"/>
        </w:rPr>
      </w:pPr>
      <w:r>
        <w:rPr>
          <w:szCs w:val="24"/>
          <w:lang w:val="es-ES"/>
        </w:rPr>
        <w:tab/>
      </w:r>
      <w:r w:rsidRPr="009E7D73">
        <w:rPr>
          <w:szCs w:val="24"/>
          <w:lang w:val="es-ES"/>
        </w:rPr>
        <w:t xml:space="preserve">Él, en las </w:t>
      </w:r>
      <w:r w:rsidRPr="009E7D73">
        <w:rPr>
          <w:i/>
          <w:iCs/>
          <w:szCs w:val="24"/>
          <w:lang w:val="es-ES"/>
        </w:rPr>
        <w:t xml:space="preserve">Noticias y Reglamento para </w:t>
      </w:r>
      <w:r>
        <w:rPr>
          <w:i/>
          <w:iCs/>
          <w:szCs w:val="24"/>
          <w:lang w:val="es-ES"/>
        </w:rPr>
        <w:t>los Sagrados Aliados Celadores del Instituto de la Rogación del Corazón de Jesús y anexas Obras</w:t>
      </w:r>
      <w:r>
        <w:rPr>
          <w:szCs w:val="24"/>
          <w:lang w:val="es-ES"/>
        </w:rPr>
        <w:t>, del 1 de noviembre de 1906, indica las razones por las cuales es indispensable la oración para implorar los buenos trabajadores y acompañarlos en la formación.</w:t>
      </w:r>
    </w:p>
    <w:p w14:paraId="2E4CBA50" w14:textId="317E10A0" w:rsidR="001B6DD9" w:rsidRPr="009E7D73" w:rsidRDefault="009E7D73" w:rsidP="009E7D73">
      <w:pPr>
        <w:rPr>
          <w:lang w:val="es-ES"/>
        </w:rPr>
      </w:pPr>
      <w:r>
        <w:rPr>
          <w:szCs w:val="24"/>
          <w:lang w:val="es-ES"/>
        </w:rPr>
        <w:tab/>
        <w:t xml:space="preserve">Así escribe: “Otro válido argumento tendría que persuadirnos. ¿Adónde acontece que tal vez abundan los Sacerdotes de ambos cleros pero escasean los trabajadores? No se puede negar que el trabajo de formar unos Sacerdotes no sea muy activo en la Iglesia. Hubo numerosos Seminarios de jóvenes clérigos y no menos casas religiosas y congregaciones con noviciados muy florecientes. Pero aquí se tiene que observar que en el orden establecido por la providencia, acción y oración tienen que ir unidos para surtir su efecto. </w:t>
      </w:r>
      <w:r w:rsidRPr="009E7D73">
        <w:rPr>
          <w:szCs w:val="24"/>
          <w:lang w:val="es-ES"/>
        </w:rPr>
        <w:t>(…) Querer formar unos Sacerdotes sin pedirlo al Señor es l</w:t>
      </w:r>
      <w:r>
        <w:rPr>
          <w:szCs w:val="24"/>
          <w:lang w:val="es-ES"/>
        </w:rPr>
        <w:t>o mismo que reducirse a un cultivo artificial de clérigos. La Gracia de la vocación baja desde lo alto, y no baja si no se pide</w:t>
      </w:r>
      <w:r w:rsidR="001B6DD9" w:rsidRPr="009E7D73">
        <w:rPr>
          <w:lang w:val="es-ES"/>
        </w:rPr>
        <w:t>”.</w:t>
      </w:r>
      <w:r w:rsidR="001B6DD9" w:rsidRPr="00A72381">
        <w:rPr>
          <w:rStyle w:val="FootnoteReference"/>
        </w:rPr>
        <w:footnoteReference w:id="127"/>
      </w:r>
    </w:p>
    <w:p w14:paraId="0327E90B" w14:textId="77777777" w:rsidR="00967602" w:rsidRPr="009E7D73" w:rsidRDefault="00967602" w:rsidP="00CF13BC">
      <w:pPr>
        <w:rPr>
          <w:lang w:val="es-ES"/>
        </w:rPr>
      </w:pPr>
    </w:p>
    <w:p w14:paraId="6E49793E" w14:textId="35EA85A1" w:rsidR="0083431B" w:rsidRDefault="00967602" w:rsidP="0048295F">
      <w:pPr>
        <w:rPr>
          <w:color w:val="000000"/>
          <w:szCs w:val="24"/>
          <w:shd w:val="clear" w:color="auto" w:fill="FFFFFF"/>
          <w:lang w:val="es-ES"/>
        </w:rPr>
      </w:pPr>
      <w:r w:rsidRPr="00BB431D">
        <w:rPr>
          <w:b/>
          <w:bCs/>
          <w:lang w:val="es-ES"/>
        </w:rPr>
        <w:t>16</w:t>
      </w:r>
      <w:r w:rsidR="0048295F">
        <w:rPr>
          <w:b/>
          <w:bCs/>
          <w:lang w:val="es-ES"/>
        </w:rPr>
        <w:t>7</w:t>
      </w:r>
      <w:r w:rsidRPr="00BB431D">
        <w:rPr>
          <w:b/>
          <w:bCs/>
          <w:lang w:val="es-ES"/>
        </w:rPr>
        <w:t>.</w:t>
      </w:r>
      <w:r w:rsidRPr="00BB431D">
        <w:rPr>
          <w:lang w:val="es-ES"/>
        </w:rPr>
        <w:tab/>
      </w:r>
      <w:r w:rsidR="00BB431D" w:rsidRPr="00BB431D">
        <w:rPr>
          <w:lang w:val="es-ES"/>
        </w:rPr>
        <w:t>Destacamos que en los decenios pasados h</w:t>
      </w:r>
      <w:r w:rsidR="00BB431D">
        <w:rPr>
          <w:lang w:val="es-ES"/>
        </w:rPr>
        <w:t>ubo la tentación del “cultivo artificial de clérigos”, concentrándonos más bien el “reclutamiento de las vocaciones. Hoy se adquirió la consciencia de que el Señor dirige a cada uno de nosotros, antes de todo, la llamada, l</w:t>
      </w:r>
      <w:r w:rsidR="00E57B6E">
        <w:rPr>
          <w:lang w:val="es-ES"/>
        </w:rPr>
        <w:t>a</w:t>
      </w:r>
      <w:r w:rsidR="00BB431D">
        <w:rPr>
          <w:lang w:val="es-ES"/>
        </w:rPr>
        <w:t xml:space="preserve"> vocación a la vida. Él, que nos </w:t>
      </w:r>
      <w:r w:rsidR="0048295F">
        <w:rPr>
          <w:lang w:val="es-ES"/>
        </w:rPr>
        <w:t>ha tejido en</w:t>
      </w:r>
      <w:r w:rsidR="00BB431D">
        <w:rPr>
          <w:lang w:val="es-ES"/>
        </w:rPr>
        <w:t xml:space="preserve"> el </w:t>
      </w:r>
      <w:r w:rsidR="0048295F">
        <w:rPr>
          <w:lang w:val="es-ES"/>
        </w:rPr>
        <w:t>seno materno</w:t>
      </w:r>
      <w:r w:rsidR="00BB431D">
        <w:rPr>
          <w:lang w:val="es-ES"/>
        </w:rPr>
        <w:t xml:space="preserve"> (Sal 139, 13), tiene sobre cada uno de nosotros </w:t>
      </w:r>
      <w:r w:rsidR="0048295F">
        <w:rPr>
          <w:lang w:val="es-ES"/>
        </w:rPr>
        <w:t xml:space="preserve">un proyecto de vida y nos da una particular vocación. </w:t>
      </w:r>
      <w:r w:rsidR="0048295F" w:rsidRPr="0048295F">
        <w:rPr>
          <w:lang w:val="es-ES"/>
        </w:rPr>
        <w:t>Esta consciencia nos impulsa a ponernos en escucha y, c</w:t>
      </w:r>
      <w:r w:rsidR="0048295F">
        <w:rPr>
          <w:lang w:val="es-ES"/>
        </w:rPr>
        <w:t>omo Samuel, a decir: “Habla, Señor, porque tu siervo te escucha</w:t>
      </w:r>
      <w:r w:rsidR="0048295F" w:rsidRPr="0048295F">
        <w:rPr>
          <w:lang w:val="es-ES"/>
        </w:rPr>
        <w:t>”</w:t>
      </w:r>
      <w:r w:rsidR="0083431B" w:rsidRPr="0048295F">
        <w:rPr>
          <w:szCs w:val="24"/>
          <w:shd w:val="clear" w:color="auto" w:fill="FFFFFF"/>
          <w:lang w:val="es-ES"/>
        </w:rPr>
        <w:t xml:space="preserve"> </w:t>
      </w:r>
      <w:r w:rsidR="0083431B" w:rsidRPr="0048295F">
        <w:rPr>
          <w:color w:val="000000"/>
          <w:szCs w:val="24"/>
          <w:shd w:val="clear" w:color="auto" w:fill="FFFFFF"/>
          <w:lang w:val="es-ES"/>
        </w:rPr>
        <w:t>(1Sam 3, 9).</w:t>
      </w:r>
    </w:p>
    <w:p w14:paraId="6E9D92F7" w14:textId="5D1CB786" w:rsidR="0048295F" w:rsidRPr="0048295F" w:rsidRDefault="0048295F" w:rsidP="0048295F">
      <w:pPr>
        <w:rPr>
          <w:lang w:val="es-ES"/>
        </w:rPr>
      </w:pPr>
      <w:r>
        <w:rPr>
          <w:color w:val="000000"/>
          <w:szCs w:val="24"/>
          <w:shd w:val="clear" w:color="auto" w:fill="FFFFFF"/>
          <w:lang w:val="es-ES"/>
        </w:rPr>
        <w:tab/>
        <w:t>Esta es la primera lección que nos da el carisma del Rogate.</w:t>
      </w:r>
    </w:p>
    <w:p w14:paraId="262911C5" w14:textId="77777777" w:rsidR="00967602" w:rsidRPr="001A36DA" w:rsidRDefault="00967602" w:rsidP="00CF13BC">
      <w:pPr>
        <w:rPr>
          <w:b/>
          <w:bCs/>
          <w:color w:val="000000"/>
          <w:szCs w:val="24"/>
          <w:shd w:val="clear" w:color="auto" w:fill="FFFFFF"/>
          <w:lang w:val="es-ES"/>
        </w:rPr>
      </w:pPr>
    </w:p>
    <w:p w14:paraId="39DD878D" w14:textId="24F8553B" w:rsidR="0048295F" w:rsidRDefault="00967602" w:rsidP="00CF13BC">
      <w:pPr>
        <w:rPr>
          <w:color w:val="000000"/>
          <w:szCs w:val="24"/>
          <w:shd w:val="clear" w:color="auto" w:fill="FFFFFF"/>
          <w:lang w:val="es-ES"/>
        </w:rPr>
      </w:pPr>
      <w:r w:rsidRPr="0048295F">
        <w:rPr>
          <w:b/>
          <w:bCs/>
          <w:color w:val="000000"/>
          <w:szCs w:val="24"/>
          <w:shd w:val="clear" w:color="auto" w:fill="FFFFFF"/>
          <w:lang w:val="es-ES"/>
        </w:rPr>
        <w:t>16</w:t>
      </w:r>
      <w:r w:rsidR="0048295F" w:rsidRPr="0048295F">
        <w:rPr>
          <w:b/>
          <w:bCs/>
          <w:color w:val="000000"/>
          <w:szCs w:val="24"/>
          <w:shd w:val="clear" w:color="auto" w:fill="FFFFFF"/>
          <w:lang w:val="es-ES"/>
        </w:rPr>
        <w:t>8</w:t>
      </w:r>
      <w:r w:rsidRPr="0048295F">
        <w:rPr>
          <w:b/>
          <w:bCs/>
          <w:color w:val="000000"/>
          <w:szCs w:val="24"/>
          <w:shd w:val="clear" w:color="auto" w:fill="FFFFFF"/>
          <w:lang w:val="es-ES"/>
        </w:rPr>
        <w:t>.</w:t>
      </w:r>
      <w:r w:rsidRPr="0048295F">
        <w:rPr>
          <w:color w:val="000000"/>
          <w:szCs w:val="24"/>
          <w:shd w:val="clear" w:color="auto" w:fill="FFFFFF"/>
          <w:lang w:val="es-ES"/>
        </w:rPr>
        <w:tab/>
      </w:r>
      <w:r w:rsidR="0048295F" w:rsidRPr="0048295F">
        <w:rPr>
          <w:color w:val="000000"/>
          <w:szCs w:val="24"/>
          <w:shd w:val="clear" w:color="auto" w:fill="FFFFFF"/>
          <w:lang w:val="es-ES"/>
        </w:rPr>
        <w:t>Tal vez, en nuestros a</w:t>
      </w:r>
      <w:r w:rsidR="0048295F">
        <w:rPr>
          <w:color w:val="000000"/>
          <w:szCs w:val="24"/>
          <w:shd w:val="clear" w:color="auto" w:fill="FFFFFF"/>
          <w:lang w:val="es-ES"/>
        </w:rPr>
        <w:t xml:space="preserve">mbientes, sentimos expresiones de duda sobre la urgencia de difundir el mandato de Jesús sobre la oración para implorar los Buenos trabajadores, porque la Iglesia hizo suya esta necesidad, desde </w:t>
      </w:r>
      <w:r w:rsidR="00E57B6E">
        <w:rPr>
          <w:color w:val="000000"/>
          <w:szCs w:val="24"/>
          <w:shd w:val="clear" w:color="auto" w:fill="FFFFFF"/>
          <w:lang w:val="es-ES"/>
        </w:rPr>
        <w:t>cuándo</w:t>
      </w:r>
      <w:r w:rsidR="0048295F">
        <w:rPr>
          <w:color w:val="000000"/>
          <w:szCs w:val="24"/>
          <w:shd w:val="clear" w:color="auto" w:fill="FFFFFF"/>
          <w:lang w:val="es-ES"/>
        </w:rPr>
        <w:t xml:space="preserve"> se instituyó la </w:t>
      </w:r>
      <w:r w:rsidR="0048295F" w:rsidRPr="004C004C">
        <w:rPr>
          <w:i/>
          <w:iCs/>
          <w:color w:val="000000"/>
          <w:szCs w:val="24"/>
          <w:shd w:val="clear" w:color="auto" w:fill="FFFFFF"/>
          <w:lang w:val="es-ES"/>
        </w:rPr>
        <w:t>Jornada Mundial de Oración por las Vocaciones</w:t>
      </w:r>
      <w:r w:rsidR="0048295F">
        <w:rPr>
          <w:color w:val="000000"/>
          <w:szCs w:val="24"/>
          <w:shd w:val="clear" w:color="auto" w:fill="FFFFFF"/>
          <w:lang w:val="es-ES"/>
        </w:rPr>
        <w:t>.</w:t>
      </w:r>
    </w:p>
    <w:p w14:paraId="474B7E0F" w14:textId="40BFEEB8" w:rsidR="0048295F" w:rsidRPr="0048295F" w:rsidRDefault="0048295F" w:rsidP="00CF13BC">
      <w:pPr>
        <w:rPr>
          <w:color w:val="000000"/>
          <w:szCs w:val="24"/>
          <w:shd w:val="clear" w:color="auto" w:fill="FFFFFF"/>
          <w:lang w:val="es-ES"/>
        </w:rPr>
      </w:pPr>
      <w:r>
        <w:rPr>
          <w:color w:val="000000"/>
          <w:szCs w:val="24"/>
          <w:shd w:val="clear" w:color="auto" w:fill="FFFFFF"/>
          <w:lang w:val="es-ES"/>
        </w:rPr>
        <w:tab/>
        <w:t xml:space="preserve">Es verdad que en muchas iglesias se reza por las vocaciones y que muchos fieles rezan por sus Pastores y por las vocaciones, pero tenemos que pedirnos si nosotros, hijos del Padre Aníbal, podemos hacer nuestra la expresión por él usada en el autoelogio, que </w:t>
      </w:r>
      <w:r>
        <w:rPr>
          <w:color w:val="000000"/>
          <w:szCs w:val="24"/>
          <w:shd w:val="clear" w:color="auto" w:fill="FFFFFF"/>
          <w:lang w:val="es-ES"/>
        </w:rPr>
        <w:lastRenderedPageBreak/>
        <w:t>recordé en el principio: “</w:t>
      </w:r>
      <w:r w:rsidRPr="00D1022B">
        <w:rPr>
          <w:bCs/>
          <w:szCs w:val="24"/>
          <w:lang w:val="es-ES"/>
        </w:rPr>
        <w:t>Por el Rogate no digamos nada: a ello se dedicó, o por celo o por fijación, o por el uno y la otra juntos</w:t>
      </w:r>
      <w:r>
        <w:rPr>
          <w:szCs w:val="24"/>
          <w:lang w:val="es-ES"/>
        </w:rPr>
        <w:t>”</w:t>
      </w:r>
      <w:r w:rsidRPr="00D1022B">
        <w:rPr>
          <w:szCs w:val="24"/>
          <w:lang w:val="es-ES"/>
        </w:rPr>
        <w:t>.</w:t>
      </w:r>
    </w:p>
    <w:p w14:paraId="74F8A365" w14:textId="77777777" w:rsidR="00967602" w:rsidRPr="001A36DA" w:rsidRDefault="00967602" w:rsidP="00CF13BC">
      <w:pPr>
        <w:rPr>
          <w:szCs w:val="24"/>
          <w:lang w:val="es-ES"/>
        </w:rPr>
      </w:pPr>
    </w:p>
    <w:p w14:paraId="2F0AA36A" w14:textId="15D3D8C8" w:rsidR="0048295F" w:rsidRDefault="00967602" w:rsidP="00CF13BC">
      <w:pPr>
        <w:rPr>
          <w:szCs w:val="24"/>
          <w:lang w:val="es-ES"/>
        </w:rPr>
      </w:pPr>
      <w:r w:rsidRPr="0048295F">
        <w:rPr>
          <w:b/>
          <w:bCs/>
          <w:szCs w:val="24"/>
          <w:lang w:val="es-ES"/>
        </w:rPr>
        <w:t>16</w:t>
      </w:r>
      <w:r w:rsidR="0048295F" w:rsidRPr="0048295F">
        <w:rPr>
          <w:b/>
          <w:bCs/>
          <w:szCs w:val="24"/>
          <w:lang w:val="es-ES"/>
        </w:rPr>
        <w:t>9</w:t>
      </w:r>
      <w:r w:rsidRPr="0048295F">
        <w:rPr>
          <w:b/>
          <w:bCs/>
          <w:szCs w:val="24"/>
          <w:lang w:val="es-ES"/>
        </w:rPr>
        <w:t>.</w:t>
      </w:r>
      <w:r w:rsidRPr="0048295F">
        <w:rPr>
          <w:szCs w:val="24"/>
          <w:lang w:val="es-ES"/>
        </w:rPr>
        <w:tab/>
      </w:r>
      <w:r w:rsidR="0048295F" w:rsidRPr="0048295F">
        <w:rPr>
          <w:szCs w:val="24"/>
          <w:lang w:val="es-ES"/>
        </w:rPr>
        <w:t>Tendríamos, además, que pedirnos s</w:t>
      </w:r>
      <w:r w:rsidR="0048295F">
        <w:rPr>
          <w:szCs w:val="24"/>
          <w:lang w:val="es-ES"/>
        </w:rPr>
        <w:t xml:space="preserve">i nuestras Comunidades sen de verdad, como no recomiendan las últimas orientaciones capitulares, “casas de oración” y “escuelas de oración”. </w:t>
      </w:r>
    </w:p>
    <w:p w14:paraId="7B303DC1" w14:textId="2D710945" w:rsidR="000E494B" w:rsidRPr="00D42502" w:rsidRDefault="000E494B" w:rsidP="00CF13BC">
      <w:pPr>
        <w:rPr>
          <w:szCs w:val="24"/>
          <w:lang w:val="es-ES"/>
        </w:rPr>
      </w:pPr>
      <w:r>
        <w:rPr>
          <w:szCs w:val="24"/>
          <w:lang w:val="es-ES"/>
        </w:rPr>
        <w:tab/>
      </w:r>
      <w:r w:rsidR="00D42502">
        <w:rPr>
          <w:szCs w:val="24"/>
          <w:lang w:val="es-ES"/>
        </w:rPr>
        <w:t xml:space="preserve">Como hijos del Padre Aníbal somos llamados a volver constantemente a nuestros orígenes para revivir el carisma del Rogate, cuando se manifestó en su expresión más genuina. </w:t>
      </w:r>
      <w:r w:rsidR="00D42502" w:rsidRPr="00D42502">
        <w:rPr>
          <w:szCs w:val="24"/>
          <w:lang w:val="es-ES"/>
        </w:rPr>
        <w:t>Entonces quedamos encantados por la gran fiesta que los p</w:t>
      </w:r>
      <w:r w:rsidR="00D42502">
        <w:rPr>
          <w:szCs w:val="24"/>
          <w:lang w:val="es-ES"/>
        </w:rPr>
        <w:t xml:space="preserve">equeños y pobres, junto con nuestro Padre Fundador, montan para el Primero de Julio y descubrimos que el Rogate fue sembrado en primer lugar en el Barrio Aviñón, que nos recuerda la imagen de una </w:t>
      </w:r>
      <w:r w:rsidR="00D42502" w:rsidRPr="00D42502">
        <w:rPr>
          <w:i/>
          <w:iCs/>
          <w:szCs w:val="24"/>
          <w:lang w:val="es-ES"/>
        </w:rPr>
        <w:t>favela</w:t>
      </w:r>
      <w:r w:rsidR="00EF049C">
        <w:rPr>
          <w:szCs w:val="24"/>
          <w:lang w:val="es-ES"/>
        </w:rPr>
        <w:t xml:space="preserve"> y/o </w:t>
      </w:r>
      <w:r w:rsidR="00D42502">
        <w:rPr>
          <w:szCs w:val="24"/>
          <w:lang w:val="es-ES"/>
        </w:rPr>
        <w:t xml:space="preserve">de los </w:t>
      </w:r>
      <w:r w:rsidR="00D42502" w:rsidRPr="00D42502">
        <w:rPr>
          <w:i/>
          <w:iCs/>
          <w:szCs w:val="24"/>
          <w:lang w:val="es-ES"/>
        </w:rPr>
        <w:t>squatters</w:t>
      </w:r>
      <w:r w:rsidR="00D42502">
        <w:rPr>
          <w:szCs w:val="24"/>
          <w:lang w:val="es-ES"/>
        </w:rPr>
        <w:t xml:space="preserve"> de nuestros días.</w:t>
      </w:r>
    </w:p>
    <w:p w14:paraId="016D9E0B" w14:textId="77777777" w:rsidR="00967602" w:rsidRPr="001A36DA" w:rsidRDefault="00967602" w:rsidP="00CF13BC">
      <w:pPr>
        <w:rPr>
          <w:b/>
          <w:bCs/>
          <w:szCs w:val="24"/>
          <w:lang w:val="es-ES"/>
        </w:rPr>
      </w:pPr>
    </w:p>
    <w:p w14:paraId="68E43BBD" w14:textId="3EF3DBBE" w:rsidR="00D42502" w:rsidRDefault="00967602" w:rsidP="00CF13BC">
      <w:pPr>
        <w:rPr>
          <w:szCs w:val="24"/>
          <w:lang w:val="es-ES"/>
        </w:rPr>
      </w:pPr>
      <w:r w:rsidRPr="00D42502">
        <w:rPr>
          <w:b/>
          <w:bCs/>
          <w:szCs w:val="24"/>
          <w:lang w:val="es-ES"/>
        </w:rPr>
        <w:t>1</w:t>
      </w:r>
      <w:r w:rsidR="00D42502" w:rsidRPr="00D42502">
        <w:rPr>
          <w:b/>
          <w:bCs/>
          <w:szCs w:val="24"/>
          <w:lang w:val="es-ES"/>
        </w:rPr>
        <w:t>70</w:t>
      </w:r>
      <w:r w:rsidRPr="00D42502">
        <w:rPr>
          <w:b/>
          <w:bCs/>
          <w:szCs w:val="24"/>
          <w:lang w:val="es-ES"/>
        </w:rPr>
        <w:t>.</w:t>
      </w:r>
      <w:r w:rsidRPr="00D42502">
        <w:rPr>
          <w:szCs w:val="24"/>
          <w:lang w:val="es-ES"/>
        </w:rPr>
        <w:tab/>
      </w:r>
      <w:r w:rsidR="00D42502">
        <w:rPr>
          <w:szCs w:val="24"/>
          <w:lang w:val="es-ES"/>
        </w:rPr>
        <w:t xml:space="preserve">Regresando </w:t>
      </w:r>
      <w:r w:rsidR="00D42502" w:rsidRPr="00D42502">
        <w:rPr>
          <w:szCs w:val="24"/>
          <w:lang w:val="es-ES"/>
        </w:rPr>
        <w:t>con coherencia a nues</w:t>
      </w:r>
      <w:r w:rsidR="00D42502">
        <w:rPr>
          <w:szCs w:val="24"/>
          <w:lang w:val="es-ES"/>
        </w:rPr>
        <w:t xml:space="preserve">tros orígenes redescubriremos que nuestra vocación es enraizada en los “Barrios Aviñón” de nuestros días. </w:t>
      </w:r>
      <w:r w:rsidR="00D42502" w:rsidRPr="00D42502">
        <w:rPr>
          <w:szCs w:val="24"/>
          <w:lang w:val="es-ES"/>
        </w:rPr>
        <w:t>Somos llamados a llevar la presencia de Jesús, como hizo e</w:t>
      </w:r>
      <w:r w:rsidR="00D42502">
        <w:rPr>
          <w:szCs w:val="24"/>
          <w:lang w:val="es-ES"/>
        </w:rPr>
        <w:t>l Padre Aníbal, involucrando los pobres en la oración</w:t>
      </w:r>
      <w:r w:rsidR="00060225">
        <w:rPr>
          <w:szCs w:val="24"/>
          <w:lang w:val="es-ES"/>
        </w:rPr>
        <w:t xml:space="preserve"> para los buenos trabajadores.</w:t>
      </w:r>
    </w:p>
    <w:p w14:paraId="2C41DF04" w14:textId="59B3A033" w:rsidR="00060225" w:rsidRPr="00060225" w:rsidRDefault="00060225" w:rsidP="00CF13BC">
      <w:pPr>
        <w:rPr>
          <w:szCs w:val="24"/>
          <w:lang w:val="es-ES"/>
        </w:rPr>
      </w:pPr>
      <w:r>
        <w:rPr>
          <w:szCs w:val="24"/>
          <w:lang w:val="es-ES"/>
        </w:rPr>
        <w:tab/>
      </w:r>
      <w:r w:rsidRPr="00060225">
        <w:rPr>
          <w:szCs w:val="24"/>
          <w:lang w:val="es-ES"/>
        </w:rPr>
        <w:t>Es interesante destacar que en</w:t>
      </w:r>
      <w:r>
        <w:rPr>
          <w:szCs w:val="24"/>
          <w:lang w:val="es-ES"/>
        </w:rPr>
        <w:t xml:space="preserve"> los últimos años la experiencia del carisma rogacionista llevó unos cohermanos de diversas culturas, donde la Congregación está presente y actúa</w:t>
      </w:r>
      <w:r w:rsidR="004B4F4A">
        <w:rPr>
          <w:szCs w:val="24"/>
          <w:lang w:val="es-ES"/>
        </w:rPr>
        <w:t xml:space="preserve"> para redescubrir,</w:t>
      </w:r>
      <w:r>
        <w:rPr>
          <w:szCs w:val="24"/>
          <w:lang w:val="es-ES"/>
        </w:rPr>
        <w:t xml:space="preserve"> en una nueva forma contextualizada en nuestros tiempos</w:t>
      </w:r>
      <w:r w:rsidR="004B4F4A">
        <w:rPr>
          <w:szCs w:val="24"/>
          <w:lang w:val="es-ES"/>
        </w:rPr>
        <w:t>,</w:t>
      </w:r>
      <w:r>
        <w:rPr>
          <w:szCs w:val="24"/>
          <w:lang w:val="es-ES"/>
        </w:rPr>
        <w:t xml:space="preserve"> el Rogate como oración y acción, en la dimensión contemplativa y en </w:t>
      </w:r>
      <w:r w:rsidR="00EF049C">
        <w:rPr>
          <w:szCs w:val="24"/>
          <w:lang w:val="es-ES"/>
        </w:rPr>
        <w:t>la presencia entre los pobres</w:t>
      </w:r>
      <w:r>
        <w:rPr>
          <w:szCs w:val="24"/>
          <w:lang w:val="es-ES"/>
        </w:rPr>
        <w:t>. Si consideramos la vida del Padre Aníbal en el Barrio Aviñón, desde el comienzo hasta su muerte, nos damos cuenta que Él fue “un contemplativo en acción”</w:t>
      </w:r>
      <w:r w:rsidR="00BE55BE">
        <w:rPr>
          <w:szCs w:val="24"/>
          <w:lang w:val="es-ES"/>
        </w:rPr>
        <w:t>:</w:t>
      </w:r>
      <w:r>
        <w:rPr>
          <w:szCs w:val="24"/>
          <w:lang w:val="es-ES"/>
        </w:rPr>
        <w:t xml:space="preserve"> </w:t>
      </w:r>
      <w:r w:rsidRPr="00060225">
        <w:rPr>
          <w:szCs w:val="24"/>
          <w:lang w:val="es-ES"/>
        </w:rPr>
        <w:t xml:space="preserve">Rogate-oración </w:t>
      </w:r>
      <w:r w:rsidR="00BE55BE">
        <w:rPr>
          <w:szCs w:val="24"/>
          <w:lang w:val="es-ES"/>
        </w:rPr>
        <w:t>/</w:t>
      </w:r>
      <w:r w:rsidRPr="00060225">
        <w:rPr>
          <w:szCs w:val="24"/>
          <w:lang w:val="es-ES"/>
        </w:rPr>
        <w:t xml:space="preserve"> Rogate vivido con los pobres </w:t>
      </w:r>
      <w:r>
        <w:rPr>
          <w:szCs w:val="24"/>
          <w:lang w:val="es-ES"/>
        </w:rPr>
        <w:t xml:space="preserve">y </w:t>
      </w:r>
      <w:r w:rsidRPr="00060225">
        <w:rPr>
          <w:szCs w:val="24"/>
          <w:lang w:val="es-ES"/>
        </w:rPr>
        <w:t xml:space="preserve">como pobre. El </w:t>
      </w:r>
      <w:r>
        <w:rPr>
          <w:szCs w:val="24"/>
          <w:lang w:val="es-ES"/>
        </w:rPr>
        <w:t xml:space="preserve">Espíritu nos está ciertamente conduciendo hacia nuevas metas de comprensión del Rogate en su dimensión de la oración y de la acción con los pobres. </w:t>
      </w:r>
    </w:p>
    <w:p w14:paraId="43F4054D" w14:textId="77777777" w:rsidR="00967602" w:rsidRPr="001A36DA" w:rsidRDefault="00967602" w:rsidP="00CF13BC">
      <w:pPr>
        <w:rPr>
          <w:szCs w:val="24"/>
          <w:lang w:val="es-ES"/>
        </w:rPr>
      </w:pPr>
    </w:p>
    <w:p w14:paraId="037701E9" w14:textId="1AF5B26C" w:rsidR="004963B8" w:rsidRPr="00060225" w:rsidRDefault="00967602" w:rsidP="00060225">
      <w:pPr>
        <w:rPr>
          <w:szCs w:val="24"/>
          <w:lang w:val="es-ES"/>
        </w:rPr>
      </w:pPr>
      <w:r w:rsidRPr="00060225">
        <w:rPr>
          <w:b/>
          <w:bCs/>
          <w:szCs w:val="24"/>
          <w:lang w:val="es-ES"/>
        </w:rPr>
        <w:t>1</w:t>
      </w:r>
      <w:r w:rsidR="00060225" w:rsidRPr="00060225">
        <w:rPr>
          <w:b/>
          <w:bCs/>
          <w:szCs w:val="24"/>
          <w:lang w:val="es-ES"/>
        </w:rPr>
        <w:t>71</w:t>
      </w:r>
      <w:r w:rsidRPr="00060225">
        <w:rPr>
          <w:b/>
          <w:bCs/>
          <w:szCs w:val="24"/>
          <w:lang w:val="es-ES"/>
        </w:rPr>
        <w:t>.</w:t>
      </w:r>
      <w:r w:rsidRPr="00060225">
        <w:rPr>
          <w:szCs w:val="24"/>
          <w:lang w:val="es-ES"/>
        </w:rPr>
        <w:tab/>
      </w:r>
      <w:r w:rsidR="00060225" w:rsidRPr="00060225">
        <w:rPr>
          <w:szCs w:val="24"/>
          <w:lang w:val="es-ES"/>
        </w:rPr>
        <w:t>Ya celebramos en nuestra C</w:t>
      </w:r>
      <w:r w:rsidR="00060225">
        <w:rPr>
          <w:szCs w:val="24"/>
          <w:lang w:val="es-ES"/>
        </w:rPr>
        <w:t xml:space="preserve">ongregación junto con la Familia del Rogate el 150º aniversario de la Inspiración del Rogate. </w:t>
      </w:r>
      <w:r w:rsidR="00060225" w:rsidRPr="00060225">
        <w:rPr>
          <w:szCs w:val="24"/>
          <w:lang w:val="es-ES"/>
        </w:rPr>
        <w:t>Nace una pregunta espontánea, sobre el camino realizado por el</w:t>
      </w:r>
      <w:r w:rsidR="00060225">
        <w:rPr>
          <w:szCs w:val="24"/>
          <w:lang w:val="es-ES"/>
        </w:rPr>
        <w:t xml:space="preserve"> carisma del Rogate en la vida de la Congregación durante estos 150 años. </w:t>
      </w:r>
      <w:r w:rsidR="00060225" w:rsidRPr="00060225">
        <w:rPr>
          <w:szCs w:val="24"/>
          <w:lang w:val="es-ES"/>
        </w:rPr>
        <w:t>Destacamos que se presenta diverso en el tiempo y s</w:t>
      </w:r>
      <w:r w:rsidR="00060225">
        <w:rPr>
          <w:szCs w:val="24"/>
          <w:lang w:val="es-ES"/>
        </w:rPr>
        <w:t>egún las diversas Circunscripciones. Tal vez parece que haya casi un camino paralelo, entre la riqueza de las indicaciones que sobre ello nuestra normativa</w:t>
      </w:r>
      <w:r w:rsidR="00060225" w:rsidRPr="00060225">
        <w:rPr>
          <w:szCs w:val="24"/>
          <w:lang w:val="es-ES"/>
        </w:rPr>
        <w:t xml:space="preserve"> </w:t>
      </w:r>
      <w:r w:rsidR="00060225">
        <w:rPr>
          <w:szCs w:val="24"/>
          <w:lang w:val="es-ES"/>
        </w:rPr>
        <w:t>nos ofrece, y la limitación de las concretas actualizaciones, por problemáticas y dificultades diversas</w:t>
      </w:r>
      <w:r w:rsidR="004963B8" w:rsidRPr="00060225">
        <w:rPr>
          <w:szCs w:val="24"/>
          <w:lang w:val="es-ES"/>
        </w:rPr>
        <w:t>.</w:t>
      </w:r>
    </w:p>
    <w:p w14:paraId="5CB46249" w14:textId="77777777" w:rsidR="00967602" w:rsidRPr="00060225" w:rsidRDefault="00967602" w:rsidP="00CF13BC">
      <w:pPr>
        <w:rPr>
          <w:b/>
          <w:bCs/>
          <w:szCs w:val="24"/>
          <w:lang w:val="es-ES"/>
        </w:rPr>
      </w:pPr>
    </w:p>
    <w:p w14:paraId="4C357B36" w14:textId="18DD8389" w:rsidR="00060225" w:rsidRPr="00060225" w:rsidRDefault="00967602" w:rsidP="00CF13BC">
      <w:pPr>
        <w:rPr>
          <w:szCs w:val="24"/>
          <w:lang w:val="es-ES"/>
        </w:rPr>
      </w:pPr>
      <w:r w:rsidRPr="00060225">
        <w:rPr>
          <w:b/>
          <w:bCs/>
          <w:szCs w:val="24"/>
          <w:lang w:val="es-ES"/>
        </w:rPr>
        <w:t>17</w:t>
      </w:r>
      <w:r w:rsidR="00060225" w:rsidRPr="00060225">
        <w:rPr>
          <w:b/>
          <w:bCs/>
          <w:szCs w:val="24"/>
          <w:lang w:val="es-ES"/>
        </w:rPr>
        <w:t>2</w:t>
      </w:r>
      <w:r w:rsidRPr="00060225">
        <w:rPr>
          <w:b/>
          <w:bCs/>
          <w:szCs w:val="24"/>
          <w:lang w:val="es-ES"/>
        </w:rPr>
        <w:t>.</w:t>
      </w:r>
      <w:r w:rsidRPr="00060225">
        <w:rPr>
          <w:szCs w:val="24"/>
          <w:lang w:val="es-ES"/>
        </w:rPr>
        <w:tab/>
      </w:r>
      <w:r w:rsidR="00060225" w:rsidRPr="00060225">
        <w:rPr>
          <w:szCs w:val="24"/>
          <w:lang w:val="es-ES"/>
        </w:rPr>
        <w:t xml:space="preserve">Debemos dar gracias a los Divinos Superiores </w:t>
      </w:r>
      <w:r w:rsidR="00060225">
        <w:rPr>
          <w:szCs w:val="24"/>
          <w:lang w:val="es-ES"/>
        </w:rPr>
        <w:t xml:space="preserve">por el bien que pudimos realizar en este ámbito con relación a nuestra identidad carismática y ser gratos a muchos Cohermanos que han prodigado en ello su celo. </w:t>
      </w:r>
      <w:r w:rsidR="00060225" w:rsidRPr="00060225">
        <w:rPr>
          <w:szCs w:val="24"/>
          <w:lang w:val="es-ES"/>
        </w:rPr>
        <w:t>Queremos renovar nuestro compromiso en reavivar la oración para l</w:t>
      </w:r>
      <w:r w:rsidR="00060225">
        <w:rPr>
          <w:szCs w:val="24"/>
          <w:lang w:val="es-ES"/>
        </w:rPr>
        <w:t xml:space="preserve">os Buenos Trabajadores, comunitaria y personal; a difundir con todos los medios esta oración, sobre todo con las dos asociaciones que nos dejó el Santo Fundador, la Unión de Oración por las Vocaciones y la Unión Sacerdotal de Oración por las Vocaciones; actuar como Buenos Trabajadores con una particular </w:t>
      </w:r>
      <w:r w:rsidR="0097038D">
        <w:rPr>
          <w:szCs w:val="24"/>
          <w:lang w:val="es-ES"/>
        </w:rPr>
        <w:t>cercanía a los contextos de pobreza.</w:t>
      </w:r>
    </w:p>
    <w:p w14:paraId="2445995E" w14:textId="77777777" w:rsidR="00967602" w:rsidRPr="001A36DA" w:rsidRDefault="00967602" w:rsidP="00CF13BC">
      <w:pPr>
        <w:rPr>
          <w:szCs w:val="24"/>
          <w:lang w:val="es-ES"/>
        </w:rPr>
      </w:pPr>
    </w:p>
    <w:p w14:paraId="378CCDA2" w14:textId="6E20AB24" w:rsidR="001F261D" w:rsidRPr="0097038D" w:rsidRDefault="00967602" w:rsidP="0097038D">
      <w:pPr>
        <w:rPr>
          <w:szCs w:val="24"/>
          <w:lang w:val="es-ES"/>
        </w:rPr>
      </w:pPr>
      <w:r w:rsidRPr="0097038D">
        <w:rPr>
          <w:b/>
          <w:bCs/>
          <w:szCs w:val="24"/>
          <w:lang w:val="es-ES"/>
        </w:rPr>
        <w:t>17</w:t>
      </w:r>
      <w:r w:rsidR="0097038D" w:rsidRPr="0097038D">
        <w:rPr>
          <w:b/>
          <w:bCs/>
          <w:szCs w:val="24"/>
          <w:lang w:val="es-ES"/>
        </w:rPr>
        <w:t>3</w:t>
      </w:r>
      <w:r w:rsidRPr="0097038D">
        <w:rPr>
          <w:b/>
          <w:bCs/>
          <w:szCs w:val="24"/>
          <w:lang w:val="es-ES"/>
        </w:rPr>
        <w:t>.</w:t>
      </w:r>
      <w:r w:rsidRPr="0097038D">
        <w:rPr>
          <w:szCs w:val="24"/>
          <w:lang w:val="es-ES"/>
        </w:rPr>
        <w:tab/>
      </w:r>
      <w:r w:rsidR="0097038D" w:rsidRPr="0097038D">
        <w:rPr>
          <w:szCs w:val="24"/>
          <w:lang w:val="es-ES"/>
        </w:rPr>
        <w:t xml:space="preserve">El </w:t>
      </w:r>
      <w:r w:rsidR="001F261D" w:rsidRPr="0097038D">
        <w:rPr>
          <w:szCs w:val="24"/>
          <w:lang w:val="es-ES"/>
        </w:rPr>
        <w:t>Padre A</w:t>
      </w:r>
      <w:r w:rsidR="0097038D" w:rsidRPr="0097038D">
        <w:rPr>
          <w:szCs w:val="24"/>
          <w:lang w:val="es-ES"/>
        </w:rPr>
        <w:t>níbal se hi</w:t>
      </w:r>
      <w:r w:rsidR="0097038D">
        <w:rPr>
          <w:szCs w:val="24"/>
          <w:lang w:val="es-ES"/>
        </w:rPr>
        <w:t xml:space="preserve">zo santo viviendo el Rogate. </w:t>
      </w:r>
      <w:r w:rsidR="0097038D" w:rsidRPr="0097038D">
        <w:rPr>
          <w:szCs w:val="24"/>
          <w:lang w:val="es-ES"/>
        </w:rPr>
        <w:t>A su lado hermanos y</w:t>
      </w:r>
      <w:r w:rsidR="0097038D">
        <w:rPr>
          <w:szCs w:val="24"/>
          <w:lang w:val="es-ES"/>
        </w:rPr>
        <w:t xml:space="preserve"> hermanas siguieron las mismas huellas, compartieron su carisma, imitaron sus virtudes y crecieron en el camino de la santidad. </w:t>
      </w:r>
      <w:r w:rsidR="0097038D" w:rsidRPr="0097038D">
        <w:rPr>
          <w:szCs w:val="24"/>
          <w:lang w:val="es-ES"/>
        </w:rPr>
        <w:t xml:space="preserve">Recordemos especialmente la Venerable Madre </w:t>
      </w:r>
      <w:r w:rsidR="00F968FF" w:rsidRPr="0097038D">
        <w:rPr>
          <w:szCs w:val="24"/>
          <w:lang w:val="es-ES"/>
        </w:rPr>
        <w:t xml:space="preserve">Nazarena, </w:t>
      </w:r>
      <w:r w:rsidR="0097038D" w:rsidRPr="0097038D">
        <w:rPr>
          <w:szCs w:val="24"/>
          <w:lang w:val="es-ES"/>
        </w:rPr>
        <w:t xml:space="preserve">el </w:t>
      </w:r>
      <w:r w:rsidR="00F968FF" w:rsidRPr="0097038D">
        <w:rPr>
          <w:szCs w:val="24"/>
          <w:lang w:val="es-ES"/>
        </w:rPr>
        <w:t>P</w:t>
      </w:r>
      <w:r w:rsidR="0097038D" w:rsidRPr="0097038D">
        <w:rPr>
          <w:szCs w:val="24"/>
          <w:lang w:val="es-ES"/>
        </w:rPr>
        <w:t>adre</w:t>
      </w:r>
      <w:r w:rsidR="00F968FF" w:rsidRPr="0097038D">
        <w:rPr>
          <w:szCs w:val="24"/>
          <w:lang w:val="es-ES"/>
        </w:rPr>
        <w:t xml:space="preserve"> Franc</w:t>
      </w:r>
      <w:r w:rsidR="0097038D" w:rsidRPr="0097038D">
        <w:rPr>
          <w:szCs w:val="24"/>
          <w:lang w:val="es-ES"/>
        </w:rPr>
        <w:t>i</w:t>
      </w:r>
      <w:r w:rsidR="00F968FF" w:rsidRPr="0097038D">
        <w:rPr>
          <w:szCs w:val="24"/>
          <w:lang w:val="es-ES"/>
        </w:rPr>
        <w:t xml:space="preserve">sco </w:t>
      </w:r>
      <w:r w:rsidR="004B4F4A">
        <w:rPr>
          <w:szCs w:val="24"/>
          <w:lang w:val="es-ES"/>
        </w:rPr>
        <w:t xml:space="preserve">B. </w:t>
      </w:r>
      <w:r w:rsidR="00F968FF" w:rsidRPr="0097038D">
        <w:rPr>
          <w:szCs w:val="24"/>
          <w:lang w:val="es-ES"/>
        </w:rPr>
        <w:t xml:space="preserve">Vitale </w:t>
      </w:r>
      <w:r w:rsidR="0097038D" w:rsidRPr="0097038D">
        <w:rPr>
          <w:szCs w:val="24"/>
          <w:lang w:val="es-ES"/>
        </w:rPr>
        <w:t xml:space="preserve">y el </w:t>
      </w:r>
      <w:r w:rsidR="00F968FF" w:rsidRPr="0097038D">
        <w:rPr>
          <w:szCs w:val="24"/>
          <w:lang w:val="es-ES"/>
        </w:rPr>
        <w:t>P</w:t>
      </w:r>
      <w:r w:rsidR="0097038D" w:rsidRPr="0097038D">
        <w:rPr>
          <w:szCs w:val="24"/>
          <w:lang w:val="es-ES"/>
        </w:rPr>
        <w:t>adre</w:t>
      </w:r>
      <w:r w:rsidR="00F968FF" w:rsidRPr="0097038D">
        <w:rPr>
          <w:szCs w:val="24"/>
          <w:lang w:val="es-ES"/>
        </w:rPr>
        <w:t xml:space="preserve"> Pantale</w:t>
      </w:r>
      <w:r w:rsidR="0097038D" w:rsidRPr="0097038D">
        <w:rPr>
          <w:szCs w:val="24"/>
          <w:lang w:val="es-ES"/>
        </w:rPr>
        <w:t>ón</w:t>
      </w:r>
      <w:r w:rsidR="00F968FF" w:rsidRPr="0097038D">
        <w:rPr>
          <w:szCs w:val="24"/>
          <w:lang w:val="es-ES"/>
        </w:rPr>
        <w:t xml:space="preserve"> Palma, </w:t>
      </w:r>
      <w:r w:rsidR="0097038D" w:rsidRPr="0097038D">
        <w:rPr>
          <w:szCs w:val="24"/>
          <w:lang w:val="es-ES"/>
        </w:rPr>
        <w:t>pero tendríamos que hacer memoria de muchos nuestros cohermanos y cohermanas que nos dejaron ejemplos</w:t>
      </w:r>
      <w:r w:rsidR="0097038D">
        <w:rPr>
          <w:szCs w:val="24"/>
          <w:lang w:val="es-ES"/>
        </w:rPr>
        <w:t xml:space="preserve"> </w:t>
      </w:r>
      <w:r w:rsidR="0097038D">
        <w:rPr>
          <w:szCs w:val="24"/>
          <w:lang w:val="es-ES"/>
        </w:rPr>
        <w:lastRenderedPageBreak/>
        <w:t>extraordinarios de gran virtud; entre ellos recordemos al Padre José Marrazzo y al Padre José Aveni.</w:t>
      </w:r>
    </w:p>
    <w:p w14:paraId="712A5743" w14:textId="77777777" w:rsidR="00967602" w:rsidRPr="0097038D" w:rsidRDefault="00967602" w:rsidP="00CF13BC">
      <w:pPr>
        <w:rPr>
          <w:szCs w:val="24"/>
          <w:lang w:val="es-ES"/>
        </w:rPr>
      </w:pPr>
    </w:p>
    <w:p w14:paraId="6D2FC05A" w14:textId="0EA36C8A" w:rsidR="0097038D" w:rsidRDefault="00967602" w:rsidP="00CF13BC">
      <w:pPr>
        <w:rPr>
          <w:szCs w:val="24"/>
          <w:lang w:val="es-ES"/>
        </w:rPr>
      </w:pPr>
      <w:r w:rsidRPr="0097038D">
        <w:rPr>
          <w:b/>
          <w:bCs/>
          <w:szCs w:val="24"/>
          <w:lang w:val="es-ES"/>
        </w:rPr>
        <w:t>17</w:t>
      </w:r>
      <w:r w:rsidR="0097038D">
        <w:rPr>
          <w:b/>
          <w:bCs/>
          <w:szCs w:val="24"/>
          <w:lang w:val="es-ES"/>
        </w:rPr>
        <w:t>4</w:t>
      </w:r>
      <w:r w:rsidRPr="0097038D">
        <w:rPr>
          <w:b/>
          <w:bCs/>
          <w:szCs w:val="24"/>
          <w:lang w:val="es-ES"/>
        </w:rPr>
        <w:t>.</w:t>
      </w:r>
      <w:r w:rsidRPr="0097038D">
        <w:rPr>
          <w:szCs w:val="24"/>
          <w:lang w:val="es-ES"/>
        </w:rPr>
        <w:tab/>
      </w:r>
      <w:r w:rsidR="0097038D" w:rsidRPr="0097038D">
        <w:rPr>
          <w:szCs w:val="24"/>
          <w:lang w:val="es-ES"/>
        </w:rPr>
        <w:t>E</w:t>
      </w:r>
      <w:r w:rsidR="00F968FF" w:rsidRPr="0097038D">
        <w:rPr>
          <w:szCs w:val="24"/>
          <w:lang w:val="es-ES"/>
        </w:rPr>
        <w:t xml:space="preserve">l carisma del Rogate, </w:t>
      </w:r>
      <w:r w:rsidR="0097038D" w:rsidRPr="0097038D">
        <w:rPr>
          <w:szCs w:val="24"/>
          <w:lang w:val="es-ES"/>
        </w:rPr>
        <w:t>de</w:t>
      </w:r>
      <w:r w:rsidR="0097038D">
        <w:rPr>
          <w:szCs w:val="24"/>
          <w:lang w:val="es-ES"/>
        </w:rPr>
        <w:t>sde sus comienzos hasta nuestros días, conquistó hermanos y hermanas que escogieron de vivirlo en el mundo, o consagrándose al Señor como Misioneras Rogacionistas o bien como miembros de las Asociaciones Rogacionistas.</w:t>
      </w:r>
    </w:p>
    <w:p w14:paraId="3ECFA131" w14:textId="126A9F97" w:rsidR="0008421E" w:rsidRPr="0097038D" w:rsidRDefault="0097038D" w:rsidP="0097038D">
      <w:pPr>
        <w:rPr>
          <w:szCs w:val="24"/>
          <w:lang w:val="es-ES"/>
        </w:rPr>
      </w:pPr>
      <w:r>
        <w:rPr>
          <w:szCs w:val="24"/>
          <w:lang w:val="es-ES"/>
        </w:rPr>
        <w:tab/>
      </w:r>
      <w:r w:rsidRPr="0097038D">
        <w:rPr>
          <w:szCs w:val="24"/>
          <w:lang w:val="es-ES"/>
        </w:rPr>
        <w:t>El aniversario de la insp</w:t>
      </w:r>
      <w:r>
        <w:rPr>
          <w:szCs w:val="24"/>
          <w:lang w:val="es-ES"/>
        </w:rPr>
        <w:t xml:space="preserve">iración del Rogate es una ocasión oportuna que nos impulsa a vivir con más celo este gran e inestimable don que se nos dio para la Iglesia y para todo el mundo, comprometiéndonos a hacerlo conocer cada vez más. </w:t>
      </w:r>
      <w:r w:rsidRPr="0097038D">
        <w:rPr>
          <w:szCs w:val="24"/>
          <w:lang w:val="es-ES"/>
        </w:rPr>
        <w:t>Este compromiso, que tiene sus raíces en el cuarto voto, nos ha</w:t>
      </w:r>
      <w:r>
        <w:rPr>
          <w:szCs w:val="24"/>
          <w:lang w:val="es-ES"/>
        </w:rPr>
        <w:t>rá crecer en la fe y en la caridad, convirtiéndose para nosotros y para los que lo acogerán un camino de santificación</w:t>
      </w:r>
      <w:r w:rsidR="0008421E" w:rsidRPr="0097038D">
        <w:rPr>
          <w:szCs w:val="24"/>
          <w:lang w:val="es-ES"/>
        </w:rPr>
        <w:t xml:space="preserve">. </w:t>
      </w:r>
    </w:p>
    <w:p w14:paraId="2213F010" w14:textId="77777777" w:rsidR="00967602" w:rsidRPr="0097038D" w:rsidRDefault="00967602" w:rsidP="00CF13BC">
      <w:pPr>
        <w:rPr>
          <w:szCs w:val="24"/>
          <w:lang w:val="es-ES"/>
        </w:rPr>
      </w:pPr>
    </w:p>
    <w:p w14:paraId="26101406" w14:textId="0CF9397C" w:rsidR="0097038D" w:rsidRDefault="00967602" w:rsidP="00CF13BC">
      <w:pPr>
        <w:rPr>
          <w:szCs w:val="24"/>
          <w:lang w:val="es-ES"/>
        </w:rPr>
      </w:pPr>
      <w:r w:rsidRPr="0097038D">
        <w:rPr>
          <w:b/>
          <w:bCs/>
          <w:szCs w:val="24"/>
          <w:lang w:val="es-ES"/>
        </w:rPr>
        <w:t>17</w:t>
      </w:r>
      <w:r w:rsidR="0097038D" w:rsidRPr="0097038D">
        <w:rPr>
          <w:b/>
          <w:bCs/>
          <w:szCs w:val="24"/>
          <w:lang w:val="es-ES"/>
        </w:rPr>
        <w:t>5</w:t>
      </w:r>
      <w:r w:rsidRPr="0097038D">
        <w:rPr>
          <w:b/>
          <w:bCs/>
          <w:szCs w:val="24"/>
          <w:lang w:val="es-ES"/>
        </w:rPr>
        <w:t>.</w:t>
      </w:r>
      <w:r w:rsidRPr="0097038D">
        <w:rPr>
          <w:szCs w:val="24"/>
          <w:lang w:val="es-ES"/>
        </w:rPr>
        <w:tab/>
      </w:r>
      <w:r w:rsidR="0097038D" w:rsidRPr="0097038D">
        <w:rPr>
          <w:szCs w:val="24"/>
          <w:lang w:val="es-ES"/>
        </w:rPr>
        <w:t xml:space="preserve">Nuestra </w:t>
      </w:r>
      <w:r w:rsidR="004963B8" w:rsidRPr="0097038D">
        <w:rPr>
          <w:szCs w:val="24"/>
          <w:lang w:val="es-ES"/>
        </w:rPr>
        <w:t xml:space="preserve">Familia Religiosa, </w:t>
      </w:r>
      <w:r w:rsidR="0097038D" w:rsidRPr="0097038D">
        <w:rPr>
          <w:szCs w:val="24"/>
          <w:lang w:val="es-ES"/>
        </w:rPr>
        <w:t>ya hace años que vive y se ex</w:t>
      </w:r>
      <w:r w:rsidR="0097038D">
        <w:rPr>
          <w:szCs w:val="24"/>
          <w:lang w:val="es-ES"/>
        </w:rPr>
        <w:t>presa en una dimensión internacional. Necesitamos, particularmente hoy, unir nuestras fuerzas, en la participación de los recursos y en la colaboración, para crecer y caminar juntos como Familia del Rogate, antes de todo con las Hijas del Divino Celo, con las Misioneras Rogacionistas y con los Laicos Asociados.</w:t>
      </w:r>
    </w:p>
    <w:p w14:paraId="501F0B9C" w14:textId="6577B217" w:rsidR="0097038D" w:rsidRDefault="0097038D" w:rsidP="00CF13BC">
      <w:pPr>
        <w:rPr>
          <w:szCs w:val="24"/>
          <w:lang w:val="es-ES"/>
        </w:rPr>
      </w:pPr>
      <w:r>
        <w:rPr>
          <w:szCs w:val="24"/>
          <w:lang w:val="es-ES"/>
        </w:rPr>
        <w:tab/>
        <w:t xml:space="preserve">Este es mi deseo más sentido, que dirijo a cada uno de nosotros encerrando esta carta circular, implorando la bendición de los Divinos Superiores, por la intercesión de nuestro Fundador, San Aníbal María Di Francia y de nuestros Santos Patronos. </w:t>
      </w:r>
    </w:p>
    <w:p w14:paraId="68E6F085" w14:textId="3BA5E099" w:rsidR="00034866" w:rsidRDefault="00034866" w:rsidP="00CF13BC">
      <w:pPr>
        <w:rPr>
          <w:szCs w:val="24"/>
          <w:lang w:val="es-ES"/>
        </w:rPr>
      </w:pPr>
    </w:p>
    <w:p w14:paraId="65A62E8A" w14:textId="33543F9F" w:rsidR="00A81B48" w:rsidRDefault="00A81B48" w:rsidP="00CF13BC">
      <w:pPr>
        <w:rPr>
          <w:szCs w:val="24"/>
          <w:lang w:val="es-ES"/>
        </w:rPr>
      </w:pPr>
    </w:p>
    <w:p w14:paraId="42198849" w14:textId="77777777" w:rsidR="00A81B48" w:rsidRPr="001A36DA" w:rsidRDefault="00A81B48" w:rsidP="00CF13BC">
      <w:pPr>
        <w:rPr>
          <w:szCs w:val="24"/>
          <w:lang w:val="es-ES"/>
        </w:rPr>
      </w:pPr>
    </w:p>
    <w:p w14:paraId="130022E1" w14:textId="77777777" w:rsidR="00A81B48" w:rsidRPr="00A81B48" w:rsidRDefault="00034866" w:rsidP="00A81B48">
      <w:pPr>
        <w:jc w:val="right"/>
        <w:rPr>
          <w:szCs w:val="24"/>
          <w:lang w:val="es-ES"/>
        </w:rPr>
      </w:pPr>
      <w:r w:rsidRPr="00A81B48">
        <w:rPr>
          <w:szCs w:val="24"/>
          <w:lang w:val="es-ES"/>
        </w:rPr>
        <w:t>Roma</w:t>
      </w:r>
      <w:r w:rsidR="00A81B48" w:rsidRPr="00A81B48">
        <w:rPr>
          <w:szCs w:val="24"/>
          <w:lang w:val="es-ES"/>
        </w:rPr>
        <w:t>, 1 de junio de 2020</w:t>
      </w:r>
    </w:p>
    <w:p w14:paraId="60BCF5B9" w14:textId="688E23F8" w:rsidR="00E8287B" w:rsidRDefault="00A81B48" w:rsidP="00A81B48">
      <w:pPr>
        <w:jc w:val="right"/>
        <w:rPr>
          <w:szCs w:val="24"/>
          <w:lang w:val="es-ES"/>
        </w:rPr>
      </w:pPr>
      <w:r>
        <w:rPr>
          <w:szCs w:val="24"/>
          <w:lang w:val="es-ES"/>
        </w:rPr>
        <w:tab/>
      </w:r>
      <w:r w:rsidRPr="00A81B48">
        <w:rPr>
          <w:szCs w:val="24"/>
          <w:lang w:val="es-ES"/>
        </w:rPr>
        <w:t>Solemnidad de San A</w:t>
      </w:r>
      <w:r>
        <w:rPr>
          <w:szCs w:val="24"/>
          <w:lang w:val="es-ES"/>
        </w:rPr>
        <w:t>níbal María Di Francia</w:t>
      </w:r>
    </w:p>
    <w:p w14:paraId="3006DDED" w14:textId="127C981B" w:rsidR="00A81B48" w:rsidRDefault="00A81B48" w:rsidP="00A81B48">
      <w:pPr>
        <w:jc w:val="right"/>
        <w:rPr>
          <w:szCs w:val="24"/>
          <w:lang w:val="es-ES"/>
        </w:rPr>
      </w:pPr>
    </w:p>
    <w:p w14:paraId="50E3F077" w14:textId="5FD1F623" w:rsidR="00A81B48" w:rsidRPr="00A81B48" w:rsidRDefault="00A81B48" w:rsidP="00A81B48">
      <w:pPr>
        <w:jc w:val="right"/>
        <w:rPr>
          <w:szCs w:val="24"/>
          <w:lang w:val="es-ES"/>
        </w:rPr>
      </w:pPr>
      <w:r>
        <w:rPr>
          <w:noProof/>
          <w:szCs w:val="24"/>
          <w:lang w:val="en-US"/>
        </w:rPr>
        <w:drawing>
          <wp:anchor distT="0" distB="0" distL="114300" distR="114300" simplePos="0" relativeHeight="251684864" behindDoc="0" locked="0" layoutInCell="1" allowOverlap="1" wp14:anchorId="14DC9594" wp14:editId="07991676">
            <wp:simplePos x="0" y="0"/>
            <wp:positionH relativeFrom="column">
              <wp:posOffset>2666365</wp:posOffset>
            </wp:positionH>
            <wp:positionV relativeFrom="paragraph">
              <wp:posOffset>1905</wp:posOffset>
            </wp:positionV>
            <wp:extent cx="2734056" cy="128320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pazz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056" cy="1283208"/>
                    </a:xfrm>
                    <a:prstGeom prst="rect">
                      <a:avLst/>
                    </a:prstGeom>
                  </pic:spPr>
                </pic:pic>
              </a:graphicData>
            </a:graphic>
          </wp:anchor>
        </w:drawing>
      </w:r>
    </w:p>
    <w:p w14:paraId="41D23FE4" w14:textId="3D6F1F76" w:rsidR="00046645" w:rsidRPr="00A81B48" w:rsidRDefault="00E8287B">
      <w:pPr>
        <w:spacing w:after="160" w:line="259" w:lineRule="auto"/>
        <w:jc w:val="left"/>
        <w:rPr>
          <w:szCs w:val="24"/>
          <w:lang w:val="es-ES"/>
        </w:rPr>
      </w:pPr>
      <w:r w:rsidRPr="00A81B48">
        <w:rPr>
          <w:szCs w:val="24"/>
          <w:lang w:val="es-ES"/>
        </w:rPr>
        <w:br w:type="page"/>
      </w:r>
      <w:r w:rsidR="00046645" w:rsidRPr="00A81B48">
        <w:rPr>
          <w:szCs w:val="24"/>
          <w:lang w:val="es-ES"/>
        </w:rPr>
        <w:lastRenderedPageBreak/>
        <w:br w:type="page"/>
      </w:r>
    </w:p>
    <w:p w14:paraId="3BDCBF22" w14:textId="3048861C" w:rsidR="00046645" w:rsidRPr="00A81B48" w:rsidRDefault="00046645" w:rsidP="00046645">
      <w:pPr>
        <w:keepNext/>
        <w:tabs>
          <w:tab w:val="right" w:pos="4728"/>
        </w:tabs>
        <w:spacing w:before="240"/>
        <w:jc w:val="center"/>
        <w:outlineLvl w:val="0"/>
        <w:rPr>
          <w:rFonts w:eastAsia="Times New Roman"/>
          <w:b/>
          <w:sz w:val="28"/>
          <w:szCs w:val="20"/>
          <w:lang w:val="es-ES" w:eastAsia="it-IT" w:bidi="he-IL"/>
        </w:rPr>
      </w:pPr>
      <w:bookmarkStart w:id="47" w:name="_Toc40558656"/>
      <w:bookmarkStart w:id="48" w:name="_Toc40559895"/>
      <w:r w:rsidRPr="00A81B48">
        <w:rPr>
          <w:rFonts w:eastAsia="Times New Roman"/>
          <w:b/>
          <w:sz w:val="28"/>
          <w:szCs w:val="20"/>
          <w:lang w:val="es-ES" w:eastAsia="it-IT" w:bidi="he-IL"/>
        </w:rPr>
        <w:lastRenderedPageBreak/>
        <w:t>APÉNDICE</w:t>
      </w:r>
      <w:bookmarkEnd w:id="47"/>
      <w:bookmarkEnd w:id="48"/>
    </w:p>
    <w:p w14:paraId="1E9D3CC4" w14:textId="77777777" w:rsidR="00046645" w:rsidRPr="00A81B48" w:rsidRDefault="00046645" w:rsidP="00046645">
      <w:pPr>
        <w:spacing w:after="160" w:line="259" w:lineRule="auto"/>
        <w:jc w:val="left"/>
        <w:rPr>
          <w:b/>
          <w:bCs/>
          <w:szCs w:val="24"/>
          <w:lang w:val="es-ES"/>
        </w:rPr>
      </w:pPr>
    </w:p>
    <w:p w14:paraId="1130F4A3" w14:textId="7ED7864D" w:rsidR="00046645" w:rsidRPr="00046645" w:rsidRDefault="00046645" w:rsidP="00046645">
      <w:pPr>
        <w:keepNext/>
        <w:keepLines/>
        <w:spacing w:before="40"/>
        <w:jc w:val="center"/>
        <w:outlineLvl w:val="1"/>
        <w:rPr>
          <w:rFonts w:eastAsiaTheme="majorEastAsia"/>
          <w:b/>
          <w:szCs w:val="26"/>
          <w:lang w:val="es-ES"/>
        </w:rPr>
      </w:pPr>
      <w:bookmarkStart w:id="49" w:name="_Toc40558657"/>
      <w:bookmarkStart w:id="50" w:name="_Toc40559896"/>
      <w:r w:rsidRPr="00046645">
        <w:rPr>
          <w:rFonts w:eastAsiaTheme="majorEastAsia"/>
          <w:b/>
          <w:szCs w:val="26"/>
          <w:lang w:val="es-ES"/>
        </w:rPr>
        <w:t>Fotografías de los archivos</w:t>
      </w:r>
      <w:r w:rsidRPr="00046645">
        <w:rPr>
          <w:rFonts w:eastAsiaTheme="majorEastAsia" w:cstheme="majorBidi"/>
          <w:b/>
          <w:szCs w:val="26"/>
          <w:lang w:val="es-ES"/>
        </w:rPr>
        <w:t xml:space="preserve"> fotográficos de la Postulación de</w:t>
      </w:r>
      <w:r>
        <w:rPr>
          <w:rFonts w:eastAsiaTheme="majorEastAsia" w:cstheme="majorBidi"/>
          <w:b/>
          <w:szCs w:val="26"/>
          <w:lang w:val="es-ES"/>
        </w:rPr>
        <w:t xml:space="preserve"> los</w:t>
      </w:r>
      <w:r w:rsidRPr="00046645">
        <w:rPr>
          <w:rFonts w:eastAsiaTheme="majorEastAsia" w:cstheme="majorBidi"/>
          <w:b/>
          <w:szCs w:val="26"/>
          <w:lang w:val="es-ES"/>
        </w:rPr>
        <w:t xml:space="preserve"> Roga</w:t>
      </w:r>
      <w:bookmarkEnd w:id="49"/>
      <w:r>
        <w:rPr>
          <w:rFonts w:eastAsiaTheme="majorEastAsia" w:cstheme="majorBidi"/>
          <w:b/>
          <w:szCs w:val="26"/>
          <w:lang w:val="es-ES"/>
        </w:rPr>
        <w:t>cionistas</w:t>
      </w:r>
      <w:bookmarkEnd w:id="50"/>
    </w:p>
    <w:p w14:paraId="1E25C4FE" w14:textId="77777777" w:rsidR="00046645" w:rsidRPr="00046645" w:rsidRDefault="00046645" w:rsidP="00046645">
      <w:pPr>
        <w:jc w:val="left"/>
        <w:rPr>
          <w:szCs w:val="24"/>
          <w:lang w:val="es-ES"/>
        </w:rPr>
      </w:pPr>
    </w:p>
    <w:p w14:paraId="2A030B75" w14:textId="0F7E2976" w:rsidR="00046645" w:rsidRPr="00046645" w:rsidRDefault="00046645" w:rsidP="00046645">
      <w:pPr>
        <w:spacing w:after="160" w:line="259" w:lineRule="auto"/>
        <w:jc w:val="left"/>
        <w:rPr>
          <w:lang w:val="es-ES"/>
        </w:rPr>
      </w:pPr>
      <w:bookmarkStart w:id="51" w:name="_Hlk40525495"/>
      <w:bookmarkEnd w:id="51"/>
      <w:r w:rsidRPr="00046645">
        <w:rPr>
          <w:noProof/>
          <w:lang w:val="en-US"/>
        </w:rPr>
        <w:drawing>
          <wp:anchor distT="0" distB="0" distL="114300" distR="114300" simplePos="0" relativeHeight="251675648" behindDoc="0" locked="0" layoutInCell="1" allowOverlap="1" wp14:anchorId="55A5E9C9" wp14:editId="665CA2EB">
            <wp:simplePos x="0" y="0"/>
            <wp:positionH relativeFrom="column">
              <wp:posOffset>2960950</wp:posOffset>
            </wp:positionH>
            <wp:positionV relativeFrom="paragraph">
              <wp:posOffset>61612</wp:posOffset>
            </wp:positionV>
            <wp:extent cx="2326751" cy="33719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751" cy="3371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77696" behindDoc="0" locked="0" layoutInCell="1" allowOverlap="1" wp14:anchorId="638C33A8" wp14:editId="7FF9C0BF">
            <wp:simplePos x="0" y="0"/>
            <wp:positionH relativeFrom="column">
              <wp:posOffset>194117</wp:posOffset>
            </wp:positionH>
            <wp:positionV relativeFrom="paragraph">
              <wp:posOffset>30480</wp:posOffset>
            </wp:positionV>
            <wp:extent cx="2432826" cy="3405357"/>
            <wp:effectExtent l="0" t="0" r="571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826" cy="3405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B5069" w14:textId="77777777" w:rsidR="00046645" w:rsidRPr="00046645" w:rsidRDefault="00046645" w:rsidP="00046645">
      <w:pPr>
        <w:spacing w:after="160" w:line="259" w:lineRule="auto"/>
        <w:jc w:val="left"/>
        <w:rPr>
          <w:lang w:val="es-ES"/>
        </w:rPr>
      </w:pPr>
    </w:p>
    <w:p w14:paraId="65A89BDE" w14:textId="77777777" w:rsidR="00046645" w:rsidRPr="00046645" w:rsidRDefault="00046645" w:rsidP="00046645">
      <w:pPr>
        <w:spacing w:after="160" w:line="259" w:lineRule="auto"/>
        <w:jc w:val="left"/>
        <w:rPr>
          <w:lang w:val="es-ES"/>
        </w:rPr>
      </w:pPr>
    </w:p>
    <w:p w14:paraId="107077AE" w14:textId="77777777" w:rsidR="00046645" w:rsidRPr="00046645" w:rsidRDefault="00046645" w:rsidP="00046645">
      <w:pPr>
        <w:spacing w:after="160" w:line="259" w:lineRule="auto"/>
        <w:jc w:val="left"/>
        <w:rPr>
          <w:lang w:val="es-ES"/>
        </w:rPr>
      </w:pPr>
    </w:p>
    <w:p w14:paraId="45AC147E" w14:textId="77777777" w:rsidR="00046645" w:rsidRPr="00046645" w:rsidRDefault="00046645" w:rsidP="00046645">
      <w:pPr>
        <w:spacing w:after="160" w:line="259" w:lineRule="auto"/>
        <w:jc w:val="left"/>
        <w:rPr>
          <w:lang w:val="es-ES"/>
        </w:rPr>
      </w:pPr>
    </w:p>
    <w:p w14:paraId="759B0E25" w14:textId="77777777" w:rsidR="00046645" w:rsidRPr="00046645" w:rsidRDefault="00046645" w:rsidP="00046645">
      <w:pPr>
        <w:spacing w:after="160" w:line="259" w:lineRule="auto"/>
        <w:jc w:val="left"/>
        <w:rPr>
          <w:lang w:val="es-ES"/>
        </w:rPr>
      </w:pPr>
    </w:p>
    <w:p w14:paraId="587AA29E" w14:textId="77777777" w:rsidR="00046645" w:rsidRPr="00046645" w:rsidRDefault="00046645" w:rsidP="00046645">
      <w:pPr>
        <w:spacing w:after="160" w:line="259" w:lineRule="auto"/>
        <w:jc w:val="left"/>
        <w:rPr>
          <w:lang w:val="es-ES"/>
        </w:rPr>
      </w:pPr>
    </w:p>
    <w:p w14:paraId="73BD66EE" w14:textId="77777777" w:rsidR="00046645" w:rsidRPr="00046645" w:rsidRDefault="00046645" w:rsidP="00046645">
      <w:pPr>
        <w:spacing w:after="160" w:line="259" w:lineRule="auto"/>
        <w:jc w:val="left"/>
        <w:rPr>
          <w:lang w:val="es-ES"/>
        </w:rPr>
      </w:pPr>
    </w:p>
    <w:p w14:paraId="4422A901" w14:textId="77777777" w:rsidR="00046645" w:rsidRPr="00046645" w:rsidRDefault="00046645" w:rsidP="00046645">
      <w:pPr>
        <w:spacing w:after="160" w:line="259" w:lineRule="auto"/>
        <w:jc w:val="left"/>
        <w:rPr>
          <w:lang w:val="es-ES"/>
        </w:rPr>
      </w:pPr>
    </w:p>
    <w:p w14:paraId="00BA5E9D" w14:textId="77777777" w:rsidR="00046645" w:rsidRPr="00046645" w:rsidRDefault="00046645" w:rsidP="00046645">
      <w:pPr>
        <w:spacing w:after="160" w:line="259" w:lineRule="auto"/>
        <w:jc w:val="left"/>
        <w:rPr>
          <w:lang w:val="es-ES"/>
        </w:rPr>
      </w:pPr>
    </w:p>
    <w:p w14:paraId="08CC58F2" w14:textId="77777777" w:rsidR="00046645" w:rsidRPr="00046645" w:rsidRDefault="00046645" w:rsidP="00046645">
      <w:pPr>
        <w:spacing w:after="160" w:line="259" w:lineRule="auto"/>
        <w:jc w:val="left"/>
        <w:rPr>
          <w:lang w:val="es-ES"/>
        </w:rPr>
      </w:pPr>
    </w:p>
    <w:p w14:paraId="227D0054" w14:textId="77777777" w:rsidR="00046645" w:rsidRPr="00046645" w:rsidRDefault="00046645" w:rsidP="00046645">
      <w:pPr>
        <w:spacing w:after="160" w:line="259" w:lineRule="auto"/>
        <w:jc w:val="left"/>
        <w:rPr>
          <w:lang w:val="es-ES"/>
        </w:rPr>
      </w:pPr>
    </w:p>
    <w:p w14:paraId="30824F46" w14:textId="0698E73C" w:rsidR="00046645" w:rsidRPr="00046645" w:rsidRDefault="00046645" w:rsidP="00046645">
      <w:pPr>
        <w:jc w:val="center"/>
        <w:rPr>
          <w:i/>
          <w:iCs/>
          <w:szCs w:val="24"/>
          <w:lang w:val="es-ES"/>
        </w:rPr>
      </w:pPr>
      <w:r w:rsidRPr="00046645">
        <w:rPr>
          <w:i/>
          <w:iCs/>
          <w:szCs w:val="24"/>
          <w:lang w:val="es-ES"/>
        </w:rPr>
        <w:t xml:space="preserve">Una rara foto del Padre Aníbal María Di Francia en 1879 </w:t>
      </w:r>
    </w:p>
    <w:p w14:paraId="12280DD5" w14:textId="5007C7CD" w:rsidR="00046645" w:rsidRPr="00046645" w:rsidRDefault="00046645" w:rsidP="00046645">
      <w:pPr>
        <w:jc w:val="center"/>
        <w:rPr>
          <w:i/>
          <w:iCs/>
          <w:szCs w:val="24"/>
          <w:lang w:val="es-ES"/>
        </w:rPr>
      </w:pPr>
      <w:r w:rsidRPr="00046645">
        <w:rPr>
          <w:i/>
          <w:iCs/>
          <w:szCs w:val="24"/>
          <w:lang w:val="es-ES"/>
        </w:rPr>
        <w:t>y el emblema del Rogate en el Corazón Sagradísimo de Jesús</w:t>
      </w:r>
    </w:p>
    <w:p w14:paraId="25A75499" w14:textId="77777777" w:rsidR="00046645" w:rsidRPr="00046645" w:rsidRDefault="00046645" w:rsidP="00046645">
      <w:pPr>
        <w:spacing w:after="160" w:line="259" w:lineRule="auto"/>
        <w:jc w:val="left"/>
        <w:rPr>
          <w:lang w:val="es-ES"/>
        </w:rPr>
      </w:pPr>
    </w:p>
    <w:p w14:paraId="1F6533DC" w14:textId="6F8FB18A" w:rsidR="00046645" w:rsidRPr="00046645" w:rsidRDefault="00046645" w:rsidP="00046645">
      <w:pPr>
        <w:spacing w:after="160" w:line="259" w:lineRule="auto"/>
        <w:jc w:val="left"/>
        <w:rPr>
          <w:lang w:val="es-ES"/>
        </w:rPr>
      </w:pPr>
      <w:r w:rsidRPr="00046645">
        <w:rPr>
          <w:noProof/>
          <w:lang w:val="en-US"/>
        </w:rPr>
        <w:drawing>
          <wp:anchor distT="0" distB="0" distL="114300" distR="114300" simplePos="0" relativeHeight="251681792" behindDoc="0" locked="0" layoutInCell="1" allowOverlap="1" wp14:anchorId="6E7E0B9C" wp14:editId="2AFEDBB9">
            <wp:simplePos x="0" y="0"/>
            <wp:positionH relativeFrom="column">
              <wp:posOffset>2961999</wp:posOffset>
            </wp:positionH>
            <wp:positionV relativeFrom="paragraph">
              <wp:posOffset>297926</wp:posOffset>
            </wp:positionV>
            <wp:extent cx="3013012" cy="2186609"/>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012" cy="2186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76672" behindDoc="0" locked="0" layoutInCell="1" allowOverlap="1" wp14:anchorId="5D0F1BEB" wp14:editId="57718AB0">
            <wp:simplePos x="0" y="0"/>
            <wp:positionH relativeFrom="column">
              <wp:posOffset>-354827</wp:posOffset>
            </wp:positionH>
            <wp:positionV relativeFrom="paragraph">
              <wp:posOffset>210572</wp:posOffset>
            </wp:positionV>
            <wp:extent cx="3078548" cy="227393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Giovanni di Mal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548" cy="2273935"/>
                    </a:xfrm>
                    <a:prstGeom prst="rect">
                      <a:avLst/>
                    </a:prstGeom>
                  </pic:spPr>
                </pic:pic>
              </a:graphicData>
            </a:graphic>
            <wp14:sizeRelH relativeFrom="margin">
              <wp14:pctWidth>0</wp14:pctWidth>
            </wp14:sizeRelH>
            <wp14:sizeRelV relativeFrom="margin">
              <wp14:pctHeight>0</wp14:pctHeight>
            </wp14:sizeRelV>
          </wp:anchor>
        </w:drawing>
      </w:r>
    </w:p>
    <w:p w14:paraId="08833895" w14:textId="77777777" w:rsidR="00046645" w:rsidRPr="00046645" w:rsidRDefault="00046645" w:rsidP="00046645">
      <w:pPr>
        <w:spacing w:after="160" w:line="259" w:lineRule="auto"/>
        <w:jc w:val="left"/>
        <w:rPr>
          <w:lang w:val="es-ES"/>
        </w:rPr>
      </w:pPr>
    </w:p>
    <w:p w14:paraId="2D1E6A0F" w14:textId="77777777" w:rsidR="00046645" w:rsidRPr="00046645" w:rsidRDefault="00046645" w:rsidP="00046645">
      <w:pPr>
        <w:spacing w:after="160" w:line="259" w:lineRule="auto"/>
        <w:jc w:val="left"/>
        <w:rPr>
          <w:lang w:val="es-ES"/>
        </w:rPr>
      </w:pPr>
    </w:p>
    <w:p w14:paraId="02D78CF2" w14:textId="77777777" w:rsidR="00046645" w:rsidRPr="00046645" w:rsidRDefault="00046645" w:rsidP="00046645">
      <w:pPr>
        <w:spacing w:after="160" w:line="259" w:lineRule="auto"/>
        <w:jc w:val="left"/>
        <w:rPr>
          <w:lang w:val="es-ES"/>
        </w:rPr>
      </w:pPr>
    </w:p>
    <w:p w14:paraId="2246C053" w14:textId="77777777" w:rsidR="00046645" w:rsidRPr="00046645" w:rsidRDefault="00046645" w:rsidP="00046645">
      <w:pPr>
        <w:spacing w:after="160" w:line="259" w:lineRule="auto"/>
        <w:jc w:val="left"/>
        <w:rPr>
          <w:lang w:val="es-ES"/>
        </w:rPr>
      </w:pPr>
    </w:p>
    <w:p w14:paraId="0F4CE5EB" w14:textId="77777777" w:rsidR="00046645" w:rsidRPr="00046645" w:rsidRDefault="00046645" w:rsidP="00046645">
      <w:pPr>
        <w:spacing w:after="160" w:line="259" w:lineRule="auto"/>
        <w:jc w:val="left"/>
        <w:rPr>
          <w:lang w:val="es-ES"/>
        </w:rPr>
      </w:pPr>
    </w:p>
    <w:p w14:paraId="141D2C39" w14:textId="77777777" w:rsidR="00046645" w:rsidRPr="00046645" w:rsidRDefault="00046645" w:rsidP="00046645">
      <w:pPr>
        <w:spacing w:after="160" w:line="259" w:lineRule="auto"/>
        <w:jc w:val="left"/>
        <w:rPr>
          <w:lang w:val="es-ES"/>
        </w:rPr>
      </w:pPr>
    </w:p>
    <w:p w14:paraId="3E36393F" w14:textId="77777777" w:rsidR="00046645" w:rsidRPr="00046645" w:rsidRDefault="00046645" w:rsidP="00046645">
      <w:pPr>
        <w:spacing w:after="160" w:line="259" w:lineRule="auto"/>
        <w:jc w:val="left"/>
        <w:rPr>
          <w:lang w:val="es-ES"/>
        </w:rPr>
      </w:pPr>
    </w:p>
    <w:p w14:paraId="413F005D" w14:textId="77777777" w:rsidR="00046645" w:rsidRPr="00046645" w:rsidRDefault="00046645" w:rsidP="00046645">
      <w:pPr>
        <w:spacing w:after="160" w:line="259" w:lineRule="auto"/>
        <w:jc w:val="left"/>
        <w:rPr>
          <w:lang w:val="es-ES"/>
        </w:rPr>
      </w:pPr>
    </w:p>
    <w:p w14:paraId="28FDC31B" w14:textId="271ABEB3" w:rsidR="00046645" w:rsidRPr="00046645" w:rsidRDefault="00046645" w:rsidP="00046645">
      <w:pPr>
        <w:jc w:val="center"/>
        <w:rPr>
          <w:i/>
          <w:iCs/>
          <w:szCs w:val="24"/>
          <w:lang w:val="es-ES"/>
        </w:rPr>
      </w:pPr>
      <w:r w:rsidRPr="00046645">
        <w:rPr>
          <w:i/>
          <w:iCs/>
          <w:szCs w:val="24"/>
          <w:lang w:val="es-ES"/>
        </w:rPr>
        <w:t>La Iglesia de San Juan de Malta en Mesina a</w:t>
      </w:r>
      <w:r>
        <w:rPr>
          <w:i/>
          <w:iCs/>
          <w:szCs w:val="24"/>
          <w:lang w:val="es-ES"/>
        </w:rPr>
        <w:t xml:space="preserve">ntes </w:t>
      </w:r>
      <w:r w:rsidRPr="00046645">
        <w:rPr>
          <w:i/>
          <w:iCs/>
          <w:szCs w:val="24"/>
          <w:lang w:val="es-ES"/>
        </w:rPr>
        <w:t>del terremoto de 1908</w:t>
      </w:r>
    </w:p>
    <w:p w14:paraId="2A32BC0D" w14:textId="7391F3A5" w:rsidR="00046645" w:rsidRPr="00046645" w:rsidRDefault="00046645" w:rsidP="00046645">
      <w:pPr>
        <w:jc w:val="center"/>
        <w:rPr>
          <w:i/>
          <w:iCs/>
          <w:szCs w:val="24"/>
          <w:lang w:val="es-ES"/>
        </w:rPr>
      </w:pPr>
      <w:r w:rsidRPr="00046645">
        <w:rPr>
          <w:i/>
          <w:iCs/>
          <w:szCs w:val="24"/>
          <w:lang w:val="es-ES"/>
        </w:rPr>
        <w:t>y después de su r</w:t>
      </w:r>
      <w:r>
        <w:rPr>
          <w:i/>
          <w:iCs/>
          <w:szCs w:val="24"/>
          <w:lang w:val="es-ES"/>
        </w:rPr>
        <w:t>e</w:t>
      </w:r>
      <w:r w:rsidRPr="00046645">
        <w:rPr>
          <w:i/>
          <w:iCs/>
          <w:szCs w:val="24"/>
          <w:lang w:val="es-ES"/>
        </w:rPr>
        <w:t>cons</w:t>
      </w:r>
      <w:r>
        <w:rPr>
          <w:i/>
          <w:iCs/>
          <w:szCs w:val="24"/>
          <w:lang w:val="es-ES"/>
        </w:rPr>
        <w:t>trucción</w:t>
      </w:r>
    </w:p>
    <w:p w14:paraId="7764FF02" w14:textId="77777777" w:rsidR="00046645" w:rsidRPr="00046645" w:rsidRDefault="00046645" w:rsidP="00046645">
      <w:pPr>
        <w:spacing w:after="160" w:line="259" w:lineRule="auto"/>
        <w:jc w:val="left"/>
        <w:rPr>
          <w:lang w:val="es-ES"/>
        </w:rPr>
      </w:pPr>
    </w:p>
    <w:p w14:paraId="7897EA15" w14:textId="77777777" w:rsidR="00046645" w:rsidRPr="00046645" w:rsidRDefault="00046645" w:rsidP="00046645">
      <w:pPr>
        <w:spacing w:after="160" w:line="259" w:lineRule="auto"/>
        <w:jc w:val="left"/>
        <w:rPr>
          <w:lang w:val="es-ES"/>
        </w:rPr>
      </w:pPr>
    </w:p>
    <w:p w14:paraId="76FC194B" w14:textId="77777777" w:rsidR="00046645" w:rsidRPr="00046645" w:rsidRDefault="00046645" w:rsidP="00046645">
      <w:pPr>
        <w:spacing w:after="160" w:line="259" w:lineRule="auto"/>
        <w:jc w:val="left"/>
        <w:rPr>
          <w:lang w:val="es-ES"/>
        </w:rPr>
      </w:pPr>
    </w:p>
    <w:p w14:paraId="40634137" w14:textId="77777777" w:rsidR="00046645" w:rsidRPr="00046645" w:rsidRDefault="00046645" w:rsidP="00046645">
      <w:pPr>
        <w:spacing w:after="160" w:line="259" w:lineRule="auto"/>
        <w:jc w:val="left"/>
        <w:rPr>
          <w:lang w:val="es-ES"/>
        </w:rPr>
      </w:pPr>
      <w:r w:rsidRPr="00046645">
        <w:rPr>
          <w:noProof/>
          <w:lang w:val="en-US"/>
        </w:rPr>
        <w:lastRenderedPageBreak/>
        <w:drawing>
          <wp:anchor distT="0" distB="0" distL="114300" distR="114300" simplePos="0" relativeHeight="251678720" behindDoc="0" locked="0" layoutInCell="1" allowOverlap="1" wp14:anchorId="7FCD1062" wp14:editId="78FA7529">
            <wp:simplePos x="0" y="0"/>
            <wp:positionH relativeFrom="column">
              <wp:posOffset>-296840</wp:posOffset>
            </wp:positionH>
            <wp:positionV relativeFrom="paragraph">
              <wp:posOffset>54361</wp:posOffset>
            </wp:positionV>
            <wp:extent cx="3114336" cy="225021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56" t="2994" b="9254"/>
                    <a:stretch/>
                  </pic:blipFill>
                  <pic:spPr bwMode="auto">
                    <a:xfrm>
                      <a:off x="0" y="0"/>
                      <a:ext cx="3129146" cy="226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9B545" w14:textId="77777777" w:rsidR="00046645" w:rsidRPr="00046645" w:rsidRDefault="00046645" w:rsidP="00046645">
      <w:pPr>
        <w:spacing w:after="160" w:line="259" w:lineRule="auto"/>
        <w:jc w:val="left"/>
        <w:rPr>
          <w:lang w:val="es-ES"/>
        </w:rPr>
      </w:pPr>
    </w:p>
    <w:p w14:paraId="673BED2F" w14:textId="77777777" w:rsidR="00046645" w:rsidRPr="00046645" w:rsidRDefault="00046645" w:rsidP="00046645">
      <w:pPr>
        <w:spacing w:after="160" w:line="259" w:lineRule="auto"/>
        <w:jc w:val="left"/>
        <w:rPr>
          <w:lang w:val="es-ES"/>
        </w:rPr>
      </w:pPr>
    </w:p>
    <w:p w14:paraId="01070B1B" w14:textId="77777777" w:rsidR="00046645" w:rsidRPr="00046645" w:rsidRDefault="00046645" w:rsidP="00046645">
      <w:pPr>
        <w:spacing w:after="160" w:line="259" w:lineRule="auto"/>
        <w:jc w:val="left"/>
        <w:rPr>
          <w:lang w:val="es-ES"/>
        </w:rPr>
      </w:pPr>
      <w:r w:rsidRPr="00046645">
        <w:rPr>
          <w:noProof/>
          <w:lang w:val="en-US"/>
        </w:rPr>
        <w:drawing>
          <wp:anchor distT="0" distB="0" distL="114300" distR="114300" simplePos="0" relativeHeight="251679744" behindDoc="0" locked="0" layoutInCell="1" allowOverlap="1" wp14:anchorId="3B6DA5F3" wp14:editId="78841F16">
            <wp:simplePos x="0" y="0"/>
            <wp:positionH relativeFrom="column">
              <wp:posOffset>2912745</wp:posOffset>
            </wp:positionH>
            <wp:positionV relativeFrom="paragraph">
              <wp:posOffset>26422</wp:posOffset>
            </wp:positionV>
            <wp:extent cx="3403026" cy="2235346"/>
            <wp:effectExtent l="0" t="0" r="69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026" cy="2235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1B4EC" w14:textId="77777777" w:rsidR="00046645" w:rsidRPr="00046645" w:rsidRDefault="00046645" w:rsidP="00046645">
      <w:pPr>
        <w:spacing w:after="160" w:line="259" w:lineRule="auto"/>
        <w:jc w:val="left"/>
        <w:rPr>
          <w:lang w:val="es-ES"/>
        </w:rPr>
      </w:pPr>
    </w:p>
    <w:p w14:paraId="21C6785C" w14:textId="77777777" w:rsidR="00046645" w:rsidRPr="00046645" w:rsidRDefault="00046645" w:rsidP="00046645">
      <w:pPr>
        <w:spacing w:after="160" w:line="259" w:lineRule="auto"/>
        <w:jc w:val="left"/>
        <w:rPr>
          <w:lang w:val="es-ES"/>
        </w:rPr>
      </w:pPr>
    </w:p>
    <w:p w14:paraId="5604305A" w14:textId="77777777" w:rsidR="00046645" w:rsidRPr="00046645" w:rsidRDefault="00046645" w:rsidP="00046645">
      <w:pPr>
        <w:spacing w:after="160" w:line="259" w:lineRule="auto"/>
        <w:jc w:val="left"/>
        <w:rPr>
          <w:lang w:val="es-ES"/>
        </w:rPr>
      </w:pPr>
    </w:p>
    <w:p w14:paraId="79BFDFD2" w14:textId="77777777" w:rsidR="00046645" w:rsidRPr="00046645" w:rsidRDefault="00046645" w:rsidP="00046645">
      <w:pPr>
        <w:spacing w:after="160" w:line="259" w:lineRule="auto"/>
        <w:jc w:val="left"/>
        <w:rPr>
          <w:lang w:val="es-ES"/>
        </w:rPr>
      </w:pPr>
    </w:p>
    <w:p w14:paraId="50FA6BD5" w14:textId="77777777" w:rsidR="00046645" w:rsidRPr="00046645" w:rsidRDefault="00046645" w:rsidP="00046645">
      <w:pPr>
        <w:jc w:val="center"/>
        <w:rPr>
          <w:i/>
          <w:iCs/>
          <w:szCs w:val="24"/>
          <w:lang w:val="es-ES"/>
        </w:rPr>
      </w:pPr>
    </w:p>
    <w:p w14:paraId="32079DA0" w14:textId="77777777" w:rsidR="00046645" w:rsidRPr="00046645" w:rsidRDefault="00046645" w:rsidP="00046645">
      <w:pPr>
        <w:jc w:val="center"/>
        <w:rPr>
          <w:i/>
          <w:iCs/>
          <w:szCs w:val="24"/>
          <w:lang w:val="es-ES"/>
        </w:rPr>
      </w:pPr>
    </w:p>
    <w:p w14:paraId="6936D565" w14:textId="77777777" w:rsidR="00046645" w:rsidRPr="00046645" w:rsidRDefault="00046645" w:rsidP="00046645">
      <w:pPr>
        <w:jc w:val="center"/>
        <w:rPr>
          <w:i/>
          <w:iCs/>
          <w:szCs w:val="24"/>
          <w:lang w:val="es-ES"/>
        </w:rPr>
      </w:pPr>
    </w:p>
    <w:p w14:paraId="77A56E76" w14:textId="77777777" w:rsidR="00046645" w:rsidRPr="00046645" w:rsidRDefault="00046645" w:rsidP="00046645">
      <w:pPr>
        <w:jc w:val="center"/>
        <w:rPr>
          <w:i/>
          <w:iCs/>
          <w:szCs w:val="24"/>
          <w:lang w:val="es-ES"/>
        </w:rPr>
      </w:pPr>
    </w:p>
    <w:p w14:paraId="208B9EDA" w14:textId="77777777" w:rsidR="00046645" w:rsidRPr="00046645" w:rsidRDefault="00046645" w:rsidP="00046645">
      <w:pPr>
        <w:jc w:val="center"/>
        <w:rPr>
          <w:i/>
          <w:iCs/>
          <w:szCs w:val="24"/>
          <w:lang w:val="es-ES"/>
        </w:rPr>
      </w:pPr>
    </w:p>
    <w:p w14:paraId="2759DFF2" w14:textId="2EF6110B" w:rsidR="00046645" w:rsidRPr="00046645" w:rsidRDefault="00046645" w:rsidP="00046645">
      <w:pPr>
        <w:jc w:val="center"/>
        <w:rPr>
          <w:i/>
          <w:iCs/>
          <w:szCs w:val="24"/>
          <w:lang w:val="es-ES"/>
        </w:rPr>
      </w:pPr>
      <w:r w:rsidRPr="00046645">
        <w:rPr>
          <w:i/>
          <w:iCs/>
          <w:szCs w:val="24"/>
          <w:lang w:val="es-ES"/>
        </w:rPr>
        <w:t>Los Pobres del Barrio Aviñón y San Aníbal en</w:t>
      </w:r>
      <w:r>
        <w:rPr>
          <w:i/>
          <w:iCs/>
          <w:szCs w:val="24"/>
          <w:lang w:val="es-ES"/>
        </w:rPr>
        <w:t>tre sus huerfanitos</w:t>
      </w:r>
    </w:p>
    <w:p w14:paraId="3DF11D15" w14:textId="77777777" w:rsidR="00046645" w:rsidRPr="00046645" w:rsidRDefault="00046645" w:rsidP="00046645">
      <w:pPr>
        <w:spacing w:after="160" w:line="259" w:lineRule="auto"/>
        <w:jc w:val="left"/>
        <w:rPr>
          <w:lang w:val="es-ES"/>
        </w:rPr>
      </w:pPr>
    </w:p>
    <w:p w14:paraId="65F5841F" w14:textId="77777777" w:rsidR="00046645" w:rsidRPr="00046645" w:rsidRDefault="00046645" w:rsidP="00046645">
      <w:pPr>
        <w:spacing w:after="160" w:line="259" w:lineRule="auto"/>
        <w:jc w:val="left"/>
        <w:rPr>
          <w:noProof/>
          <w:lang w:val="es-ES"/>
        </w:rPr>
      </w:pPr>
    </w:p>
    <w:p w14:paraId="16DA7CC5" w14:textId="77777777" w:rsidR="00046645" w:rsidRPr="00046645" w:rsidRDefault="00046645" w:rsidP="00046645">
      <w:pPr>
        <w:spacing w:after="160" w:line="259" w:lineRule="auto"/>
        <w:jc w:val="left"/>
        <w:rPr>
          <w:noProof/>
          <w:lang w:val="es-ES"/>
        </w:rPr>
      </w:pPr>
    </w:p>
    <w:p w14:paraId="56F14D6F" w14:textId="77777777" w:rsidR="00046645" w:rsidRPr="00046645" w:rsidRDefault="00046645" w:rsidP="00046645">
      <w:pPr>
        <w:spacing w:after="160" w:line="259" w:lineRule="auto"/>
        <w:jc w:val="left"/>
        <w:rPr>
          <w:noProof/>
          <w:lang w:val="es-ES"/>
        </w:rPr>
      </w:pPr>
    </w:p>
    <w:p w14:paraId="02347A30" w14:textId="77777777" w:rsidR="00046645" w:rsidRPr="00046645" w:rsidRDefault="00046645" w:rsidP="00046645">
      <w:pPr>
        <w:spacing w:after="160" w:line="259" w:lineRule="auto"/>
        <w:jc w:val="left"/>
        <w:rPr>
          <w:noProof/>
          <w:lang w:val="es-ES"/>
        </w:rPr>
      </w:pPr>
    </w:p>
    <w:p w14:paraId="32403544" w14:textId="77777777" w:rsidR="00046645" w:rsidRPr="00046645" w:rsidRDefault="00046645" w:rsidP="00046645">
      <w:pPr>
        <w:spacing w:after="160" w:line="259" w:lineRule="auto"/>
        <w:jc w:val="left"/>
        <w:rPr>
          <w:lang w:val="es-ES"/>
        </w:rPr>
      </w:pPr>
      <w:r w:rsidRPr="00046645">
        <w:rPr>
          <w:noProof/>
          <w:lang w:val="en-US"/>
        </w:rPr>
        <w:drawing>
          <wp:anchor distT="0" distB="0" distL="114300" distR="114300" simplePos="0" relativeHeight="251680768" behindDoc="0" locked="0" layoutInCell="1" allowOverlap="1" wp14:anchorId="7FA97797" wp14:editId="235DCB93">
            <wp:simplePos x="0" y="0"/>
            <wp:positionH relativeFrom="column">
              <wp:posOffset>-182714</wp:posOffset>
            </wp:positionH>
            <wp:positionV relativeFrom="paragraph">
              <wp:posOffset>277026</wp:posOffset>
            </wp:positionV>
            <wp:extent cx="3275937" cy="226702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937" cy="226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84386" w14:textId="77777777" w:rsidR="00046645" w:rsidRPr="00046645" w:rsidRDefault="00046645" w:rsidP="00046645">
      <w:pPr>
        <w:spacing w:after="160" w:line="259" w:lineRule="auto"/>
        <w:jc w:val="left"/>
        <w:rPr>
          <w:lang w:val="es-ES"/>
        </w:rPr>
      </w:pPr>
    </w:p>
    <w:p w14:paraId="43536A02" w14:textId="77777777" w:rsidR="00046645" w:rsidRPr="00046645" w:rsidRDefault="00046645" w:rsidP="00046645">
      <w:pPr>
        <w:spacing w:after="160" w:line="259" w:lineRule="auto"/>
        <w:jc w:val="left"/>
        <w:rPr>
          <w:lang w:val="es-ES"/>
        </w:rPr>
      </w:pPr>
      <w:r w:rsidRPr="00046645">
        <w:rPr>
          <w:noProof/>
          <w:lang w:val="en-US"/>
        </w:rPr>
        <w:drawing>
          <wp:anchor distT="0" distB="0" distL="114300" distR="114300" simplePos="0" relativeHeight="251682816" behindDoc="0" locked="0" layoutInCell="1" allowOverlap="1" wp14:anchorId="605799A5" wp14:editId="1BAE4794">
            <wp:simplePos x="0" y="0"/>
            <wp:positionH relativeFrom="column">
              <wp:posOffset>3419834</wp:posOffset>
            </wp:positionH>
            <wp:positionV relativeFrom="paragraph">
              <wp:posOffset>227827</wp:posOffset>
            </wp:positionV>
            <wp:extent cx="2894914" cy="2059692"/>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914" cy="205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6B201" w14:textId="77777777" w:rsidR="00046645" w:rsidRPr="00046645" w:rsidRDefault="00046645" w:rsidP="00046645">
      <w:pPr>
        <w:spacing w:after="160" w:line="259" w:lineRule="auto"/>
        <w:jc w:val="left"/>
        <w:rPr>
          <w:lang w:val="es-ES"/>
        </w:rPr>
      </w:pPr>
    </w:p>
    <w:p w14:paraId="6BB7C40D" w14:textId="77777777" w:rsidR="00046645" w:rsidRPr="00046645" w:rsidRDefault="00046645" w:rsidP="00046645">
      <w:pPr>
        <w:spacing w:after="160" w:line="259" w:lineRule="auto"/>
        <w:jc w:val="left"/>
        <w:rPr>
          <w:lang w:val="es-ES"/>
        </w:rPr>
      </w:pPr>
    </w:p>
    <w:p w14:paraId="03E911F3" w14:textId="77777777" w:rsidR="00046645" w:rsidRPr="00046645" w:rsidRDefault="00046645" w:rsidP="00046645">
      <w:pPr>
        <w:spacing w:after="160" w:line="259" w:lineRule="auto"/>
        <w:jc w:val="left"/>
        <w:rPr>
          <w:lang w:val="es-ES"/>
        </w:rPr>
      </w:pPr>
    </w:p>
    <w:p w14:paraId="1F62480F" w14:textId="77777777" w:rsidR="00046645" w:rsidRPr="00046645" w:rsidRDefault="00046645" w:rsidP="00046645">
      <w:pPr>
        <w:spacing w:after="160" w:line="259" w:lineRule="auto"/>
        <w:jc w:val="left"/>
        <w:rPr>
          <w:lang w:val="es-ES"/>
        </w:rPr>
      </w:pPr>
    </w:p>
    <w:p w14:paraId="18732472" w14:textId="77777777" w:rsidR="00046645" w:rsidRPr="00046645" w:rsidRDefault="00046645" w:rsidP="00046645">
      <w:pPr>
        <w:spacing w:after="160" w:line="259" w:lineRule="auto"/>
        <w:jc w:val="left"/>
        <w:rPr>
          <w:lang w:val="es-ES"/>
        </w:rPr>
      </w:pPr>
    </w:p>
    <w:p w14:paraId="1449D759" w14:textId="77777777" w:rsidR="00046645" w:rsidRPr="00046645" w:rsidRDefault="00046645" w:rsidP="00046645">
      <w:pPr>
        <w:jc w:val="center"/>
        <w:rPr>
          <w:i/>
          <w:iCs/>
          <w:szCs w:val="24"/>
          <w:lang w:val="es-ES"/>
        </w:rPr>
      </w:pPr>
    </w:p>
    <w:p w14:paraId="6FD73211" w14:textId="77777777" w:rsidR="00046645" w:rsidRPr="00046645" w:rsidRDefault="00046645" w:rsidP="00046645">
      <w:pPr>
        <w:jc w:val="center"/>
        <w:rPr>
          <w:i/>
          <w:iCs/>
          <w:szCs w:val="24"/>
          <w:lang w:val="es-ES"/>
        </w:rPr>
      </w:pPr>
    </w:p>
    <w:p w14:paraId="2DA8B3FB" w14:textId="77777777" w:rsidR="00046645" w:rsidRPr="00046645" w:rsidRDefault="00046645" w:rsidP="00046645">
      <w:pPr>
        <w:jc w:val="center"/>
        <w:rPr>
          <w:i/>
          <w:iCs/>
          <w:szCs w:val="24"/>
          <w:lang w:val="es-ES"/>
        </w:rPr>
      </w:pPr>
    </w:p>
    <w:p w14:paraId="3C0D7D20" w14:textId="77777777" w:rsidR="00046645" w:rsidRPr="00046645" w:rsidRDefault="00046645" w:rsidP="00046645">
      <w:pPr>
        <w:jc w:val="center"/>
        <w:rPr>
          <w:i/>
          <w:iCs/>
          <w:szCs w:val="24"/>
          <w:lang w:val="es-ES"/>
        </w:rPr>
      </w:pPr>
    </w:p>
    <w:p w14:paraId="6C85FF67" w14:textId="273C2B9E" w:rsidR="00046645" w:rsidRPr="00046645" w:rsidRDefault="00046645" w:rsidP="00046645">
      <w:pPr>
        <w:jc w:val="center"/>
        <w:rPr>
          <w:i/>
          <w:iCs/>
          <w:szCs w:val="24"/>
          <w:lang w:val="es-ES"/>
        </w:rPr>
      </w:pPr>
      <w:r w:rsidRPr="00046645">
        <w:rPr>
          <w:i/>
          <w:iCs/>
          <w:szCs w:val="24"/>
          <w:lang w:val="es-ES"/>
        </w:rPr>
        <w:t xml:space="preserve">El Padre Aníbal con las novicias de las </w:t>
      </w:r>
      <w:r>
        <w:rPr>
          <w:i/>
          <w:iCs/>
          <w:szCs w:val="24"/>
          <w:lang w:val="es-ES"/>
        </w:rPr>
        <w:t>Hijas</w:t>
      </w:r>
      <w:r w:rsidRPr="00046645">
        <w:rPr>
          <w:i/>
          <w:iCs/>
          <w:szCs w:val="24"/>
          <w:lang w:val="es-ES"/>
        </w:rPr>
        <w:t xml:space="preserve"> del Divino </w:t>
      </w:r>
      <w:r>
        <w:rPr>
          <w:i/>
          <w:iCs/>
          <w:szCs w:val="24"/>
          <w:lang w:val="es-ES"/>
        </w:rPr>
        <w:t>C</w:t>
      </w:r>
      <w:r w:rsidRPr="00046645">
        <w:rPr>
          <w:i/>
          <w:iCs/>
          <w:szCs w:val="24"/>
          <w:lang w:val="es-ES"/>
        </w:rPr>
        <w:t xml:space="preserve">elo </w:t>
      </w:r>
      <w:r>
        <w:rPr>
          <w:i/>
          <w:iCs/>
          <w:szCs w:val="24"/>
          <w:lang w:val="es-ES"/>
        </w:rPr>
        <w:t>y</w:t>
      </w:r>
      <w:r w:rsidRPr="00046645">
        <w:rPr>
          <w:i/>
          <w:iCs/>
          <w:szCs w:val="24"/>
          <w:lang w:val="es-ES"/>
        </w:rPr>
        <w:t xml:space="preserve"> Melania Calvat</w:t>
      </w:r>
    </w:p>
    <w:p w14:paraId="6BA3F6E5" w14:textId="2BBB4C24" w:rsidR="00046645" w:rsidRPr="00046645" w:rsidRDefault="00046645" w:rsidP="00046645">
      <w:pPr>
        <w:jc w:val="center"/>
        <w:rPr>
          <w:i/>
          <w:iCs/>
          <w:szCs w:val="24"/>
          <w:lang w:val="es-ES"/>
        </w:rPr>
      </w:pPr>
      <w:r w:rsidRPr="00046645">
        <w:rPr>
          <w:i/>
          <w:iCs/>
          <w:szCs w:val="24"/>
          <w:lang w:val="es-ES"/>
        </w:rPr>
        <w:t>y junto con los primeros religios</w:t>
      </w:r>
      <w:r>
        <w:rPr>
          <w:i/>
          <w:iCs/>
          <w:szCs w:val="24"/>
          <w:lang w:val="es-ES"/>
        </w:rPr>
        <w:t>os</w:t>
      </w:r>
      <w:r w:rsidRPr="00046645">
        <w:rPr>
          <w:i/>
          <w:iCs/>
          <w:szCs w:val="24"/>
          <w:lang w:val="es-ES"/>
        </w:rPr>
        <w:t xml:space="preserve"> roga</w:t>
      </w:r>
      <w:r>
        <w:rPr>
          <w:i/>
          <w:iCs/>
          <w:szCs w:val="24"/>
          <w:lang w:val="es-ES"/>
        </w:rPr>
        <w:t>cionistas</w:t>
      </w:r>
    </w:p>
    <w:p w14:paraId="0C439F5D" w14:textId="4976AB43" w:rsidR="00046645" w:rsidRPr="00046645" w:rsidRDefault="00046645" w:rsidP="00046645">
      <w:pPr>
        <w:keepNext/>
        <w:keepLines/>
        <w:spacing w:before="40"/>
        <w:jc w:val="center"/>
        <w:outlineLvl w:val="1"/>
        <w:rPr>
          <w:rFonts w:eastAsiaTheme="majorEastAsia" w:cstheme="majorBidi"/>
          <w:b/>
          <w:szCs w:val="26"/>
          <w:lang w:val="es-ES"/>
        </w:rPr>
      </w:pPr>
      <w:r w:rsidRPr="00046645">
        <w:rPr>
          <w:rFonts w:eastAsiaTheme="majorEastAsia" w:cstheme="majorBidi"/>
          <w:b/>
          <w:szCs w:val="26"/>
          <w:lang w:val="es-ES"/>
        </w:rPr>
        <w:br w:type="page"/>
      </w:r>
      <w:bookmarkStart w:id="52" w:name="_Toc40558658"/>
      <w:bookmarkStart w:id="53" w:name="_Toc40559897"/>
      <w:r w:rsidRPr="00046645">
        <w:rPr>
          <w:rFonts w:eastAsiaTheme="majorEastAsia" w:cstheme="majorBidi"/>
          <w:b/>
          <w:szCs w:val="26"/>
          <w:lang w:val="es-ES"/>
        </w:rPr>
        <w:lastRenderedPageBreak/>
        <w:t>Fotografías de unos eventos celebrados en el 150º Aniversario</w:t>
      </w:r>
      <w:bookmarkEnd w:id="52"/>
      <w:r w:rsidRPr="00046645">
        <w:rPr>
          <w:rFonts w:eastAsiaTheme="majorEastAsia" w:cstheme="majorBidi"/>
          <w:b/>
          <w:szCs w:val="26"/>
          <w:lang w:val="es-ES"/>
        </w:rPr>
        <w:t xml:space="preserve"> </w:t>
      </w:r>
      <w:bookmarkStart w:id="54" w:name="_Toc40558659"/>
      <w:r w:rsidRPr="00046645">
        <w:rPr>
          <w:rFonts w:eastAsiaTheme="majorEastAsia" w:cstheme="majorBidi"/>
          <w:b/>
          <w:szCs w:val="26"/>
          <w:lang w:val="es-ES"/>
        </w:rPr>
        <w:t>de</w:t>
      </w:r>
      <w:r>
        <w:rPr>
          <w:rFonts w:eastAsiaTheme="majorEastAsia" w:cstheme="majorBidi"/>
          <w:b/>
          <w:szCs w:val="26"/>
          <w:lang w:val="es-ES"/>
        </w:rPr>
        <w:t xml:space="preserve"> la </w:t>
      </w:r>
      <w:r w:rsidRPr="00046645">
        <w:rPr>
          <w:rFonts w:eastAsiaTheme="majorEastAsia" w:cstheme="majorBidi"/>
          <w:b/>
          <w:szCs w:val="26"/>
          <w:lang w:val="es-ES"/>
        </w:rPr>
        <w:t>I</w:t>
      </w:r>
      <w:r>
        <w:rPr>
          <w:rFonts w:eastAsiaTheme="majorEastAsia" w:cstheme="majorBidi"/>
          <w:b/>
          <w:szCs w:val="26"/>
          <w:lang w:val="es-ES"/>
        </w:rPr>
        <w:t>n</w:t>
      </w:r>
      <w:r w:rsidRPr="00046645">
        <w:rPr>
          <w:rFonts w:eastAsiaTheme="majorEastAsia" w:cstheme="majorBidi"/>
          <w:b/>
          <w:szCs w:val="26"/>
          <w:lang w:val="es-ES"/>
        </w:rPr>
        <w:t>spira</w:t>
      </w:r>
      <w:r>
        <w:rPr>
          <w:rFonts w:eastAsiaTheme="majorEastAsia" w:cstheme="majorBidi"/>
          <w:b/>
          <w:szCs w:val="26"/>
          <w:lang w:val="es-ES"/>
        </w:rPr>
        <w:t>ción</w:t>
      </w:r>
      <w:r w:rsidRPr="00046645">
        <w:rPr>
          <w:rFonts w:eastAsiaTheme="majorEastAsia" w:cstheme="majorBidi"/>
          <w:b/>
          <w:szCs w:val="26"/>
          <w:lang w:val="es-ES"/>
        </w:rPr>
        <w:t xml:space="preserve"> del Rogate</w:t>
      </w:r>
      <w:bookmarkEnd w:id="53"/>
      <w:bookmarkEnd w:id="54"/>
    </w:p>
    <w:p w14:paraId="1945631E" w14:textId="77777777" w:rsidR="00046645" w:rsidRPr="00046645" w:rsidRDefault="00046645" w:rsidP="00046645">
      <w:pPr>
        <w:rPr>
          <w:lang w:val="es-ES"/>
        </w:rPr>
      </w:pPr>
    </w:p>
    <w:p w14:paraId="15F82F72" w14:textId="77777777" w:rsidR="00046645" w:rsidRPr="00046645" w:rsidRDefault="00046645" w:rsidP="00046645">
      <w:pPr>
        <w:jc w:val="center"/>
        <w:rPr>
          <w:szCs w:val="24"/>
          <w:lang w:val="es-ES"/>
        </w:rPr>
      </w:pPr>
      <w:r w:rsidRPr="00046645">
        <w:rPr>
          <w:noProof/>
          <w:lang w:val="en-US"/>
        </w:rPr>
        <w:drawing>
          <wp:anchor distT="0" distB="0" distL="114300" distR="114300" simplePos="0" relativeHeight="251663360" behindDoc="0" locked="0" layoutInCell="1" allowOverlap="1" wp14:anchorId="07FCBD2E" wp14:editId="05F23AF9">
            <wp:simplePos x="0" y="0"/>
            <wp:positionH relativeFrom="column">
              <wp:posOffset>419364</wp:posOffset>
            </wp:positionH>
            <wp:positionV relativeFrom="paragraph">
              <wp:posOffset>56515</wp:posOffset>
            </wp:positionV>
            <wp:extent cx="5261908" cy="3218213"/>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62"/>
                    <a:stretch/>
                  </pic:blipFill>
                  <pic:spPr bwMode="auto">
                    <a:xfrm>
                      <a:off x="0" y="0"/>
                      <a:ext cx="5261908" cy="3218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0EF12" w14:textId="77777777" w:rsidR="00046645" w:rsidRPr="00046645" w:rsidRDefault="00046645" w:rsidP="00046645">
      <w:pPr>
        <w:jc w:val="center"/>
        <w:rPr>
          <w:szCs w:val="24"/>
          <w:lang w:val="es-ES"/>
        </w:rPr>
      </w:pPr>
    </w:p>
    <w:p w14:paraId="6F206A64" w14:textId="77777777" w:rsidR="00046645" w:rsidRPr="00046645" w:rsidRDefault="00046645" w:rsidP="00046645">
      <w:pPr>
        <w:jc w:val="center"/>
        <w:rPr>
          <w:szCs w:val="24"/>
          <w:lang w:val="es-ES"/>
        </w:rPr>
      </w:pPr>
    </w:p>
    <w:p w14:paraId="499E6B0C" w14:textId="77777777" w:rsidR="00046645" w:rsidRPr="00046645" w:rsidRDefault="00046645" w:rsidP="00046645">
      <w:pPr>
        <w:jc w:val="center"/>
        <w:rPr>
          <w:szCs w:val="24"/>
          <w:lang w:val="es-ES"/>
        </w:rPr>
      </w:pPr>
    </w:p>
    <w:p w14:paraId="5D7D9AC7" w14:textId="77777777" w:rsidR="00046645" w:rsidRPr="00046645" w:rsidRDefault="00046645" w:rsidP="00046645">
      <w:pPr>
        <w:jc w:val="center"/>
        <w:rPr>
          <w:szCs w:val="24"/>
          <w:lang w:val="es-ES"/>
        </w:rPr>
      </w:pPr>
    </w:p>
    <w:p w14:paraId="36A7A1F4" w14:textId="77777777" w:rsidR="00046645" w:rsidRPr="00046645" w:rsidRDefault="00046645" w:rsidP="00046645">
      <w:pPr>
        <w:jc w:val="center"/>
        <w:rPr>
          <w:szCs w:val="24"/>
          <w:lang w:val="es-ES"/>
        </w:rPr>
      </w:pPr>
    </w:p>
    <w:p w14:paraId="57FCE96D" w14:textId="77777777" w:rsidR="00046645" w:rsidRPr="00046645" w:rsidRDefault="00046645" w:rsidP="00046645">
      <w:pPr>
        <w:jc w:val="center"/>
        <w:rPr>
          <w:szCs w:val="24"/>
          <w:lang w:val="es-ES"/>
        </w:rPr>
      </w:pPr>
    </w:p>
    <w:p w14:paraId="1C93E7FF" w14:textId="77777777" w:rsidR="00046645" w:rsidRPr="00046645" w:rsidRDefault="00046645" w:rsidP="00046645">
      <w:pPr>
        <w:jc w:val="center"/>
        <w:rPr>
          <w:szCs w:val="24"/>
          <w:lang w:val="es-ES"/>
        </w:rPr>
      </w:pPr>
    </w:p>
    <w:p w14:paraId="7137DC9A" w14:textId="77777777" w:rsidR="00046645" w:rsidRPr="00046645" w:rsidRDefault="00046645" w:rsidP="00046645">
      <w:pPr>
        <w:jc w:val="center"/>
        <w:rPr>
          <w:szCs w:val="24"/>
          <w:lang w:val="es-ES"/>
        </w:rPr>
      </w:pPr>
    </w:p>
    <w:p w14:paraId="0716FE47" w14:textId="77777777" w:rsidR="00046645" w:rsidRPr="00046645" w:rsidRDefault="00046645" w:rsidP="00046645">
      <w:pPr>
        <w:jc w:val="center"/>
        <w:rPr>
          <w:szCs w:val="24"/>
          <w:lang w:val="es-ES"/>
        </w:rPr>
      </w:pPr>
    </w:p>
    <w:p w14:paraId="1825A6DD" w14:textId="77777777" w:rsidR="00046645" w:rsidRPr="00046645" w:rsidRDefault="00046645" w:rsidP="00046645">
      <w:pPr>
        <w:jc w:val="center"/>
        <w:rPr>
          <w:szCs w:val="24"/>
          <w:lang w:val="es-ES"/>
        </w:rPr>
      </w:pPr>
    </w:p>
    <w:p w14:paraId="777F212E" w14:textId="77777777" w:rsidR="00046645" w:rsidRPr="00046645" w:rsidRDefault="00046645" w:rsidP="00046645">
      <w:pPr>
        <w:jc w:val="center"/>
        <w:rPr>
          <w:szCs w:val="24"/>
          <w:lang w:val="es-ES"/>
        </w:rPr>
      </w:pPr>
    </w:p>
    <w:p w14:paraId="6328EB0D" w14:textId="77777777" w:rsidR="00046645" w:rsidRPr="00046645" w:rsidRDefault="00046645" w:rsidP="00046645">
      <w:pPr>
        <w:jc w:val="center"/>
        <w:rPr>
          <w:szCs w:val="24"/>
          <w:lang w:val="es-ES"/>
        </w:rPr>
      </w:pPr>
    </w:p>
    <w:p w14:paraId="33CE4FFA" w14:textId="77777777" w:rsidR="00046645" w:rsidRPr="00046645" w:rsidRDefault="00046645" w:rsidP="00046645">
      <w:pPr>
        <w:jc w:val="center"/>
        <w:rPr>
          <w:szCs w:val="24"/>
          <w:lang w:val="es-ES"/>
        </w:rPr>
      </w:pPr>
    </w:p>
    <w:p w14:paraId="0CDF0623" w14:textId="77777777" w:rsidR="00046645" w:rsidRPr="00046645" w:rsidRDefault="00046645" w:rsidP="00046645">
      <w:pPr>
        <w:jc w:val="center"/>
        <w:rPr>
          <w:szCs w:val="24"/>
          <w:lang w:val="es-ES"/>
        </w:rPr>
      </w:pPr>
    </w:p>
    <w:p w14:paraId="62FB17CC" w14:textId="77777777" w:rsidR="00046645" w:rsidRPr="00046645" w:rsidRDefault="00046645" w:rsidP="00046645">
      <w:pPr>
        <w:jc w:val="center"/>
        <w:rPr>
          <w:szCs w:val="24"/>
          <w:lang w:val="es-ES"/>
        </w:rPr>
      </w:pPr>
    </w:p>
    <w:p w14:paraId="55CCD7F5" w14:textId="77777777" w:rsidR="00046645" w:rsidRPr="00046645" w:rsidRDefault="00046645" w:rsidP="00046645">
      <w:pPr>
        <w:jc w:val="center"/>
        <w:rPr>
          <w:szCs w:val="24"/>
          <w:lang w:val="es-ES"/>
        </w:rPr>
      </w:pPr>
    </w:p>
    <w:p w14:paraId="2E85AC98" w14:textId="77777777" w:rsidR="00046645" w:rsidRPr="00046645" w:rsidRDefault="00046645" w:rsidP="00046645">
      <w:pPr>
        <w:jc w:val="center"/>
        <w:rPr>
          <w:szCs w:val="24"/>
          <w:lang w:val="es-ES"/>
        </w:rPr>
      </w:pPr>
    </w:p>
    <w:p w14:paraId="593B0DD9" w14:textId="77777777" w:rsidR="00046645" w:rsidRPr="00046645" w:rsidRDefault="00046645" w:rsidP="00046645">
      <w:pPr>
        <w:jc w:val="center"/>
        <w:rPr>
          <w:szCs w:val="24"/>
          <w:lang w:val="es-ES"/>
        </w:rPr>
      </w:pPr>
    </w:p>
    <w:p w14:paraId="4160A9F0" w14:textId="2B254CBC" w:rsidR="00046645" w:rsidRPr="00046645" w:rsidRDefault="00046645" w:rsidP="00046645">
      <w:pPr>
        <w:jc w:val="center"/>
        <w:rPr>
          <w:i/>
          <w:iCs/>
          <w:szCs w:val="24"/>
          <w:lang w:val="es-ES"/>
        </w:rPr>
      </w:pPr>
      <w:r w:rsidRPr="00046645">
        <w:rPr>
          <w:i/>
          <w:iCs/>
          <w:szCs w:val="24"/>
          <w:lang w:val="es-ES"/>
        </w:rPr>
        <w:t>Ciudad del Vaticano, Roma. Celebración por el 150º de la Inspiración del Rogate</w:t>
      </w:r>
      <w:r>
        <w:rPr>
          <w:i/>
          <w:iCs/>
          <w:szCs w:val="24"/>
          <w:lang w:val="es-ES"/>
        </w:rPr>
        <w:t>.</w:t>
      </w:r>
    </w:p>
    <w:p w14:paraId="110D78DA" w14:textId="744D83F3" w:rsidR="00046645" w:rsidRPr="00046645" w:rsidRDefault="00046645" w:rsidP="00046645">
      <w:pPr>
        <w:jc w:val="center"/>
        <w:rPr>
          <w:i/>
          <w:iCs/>
          <w:szCs w:val="24"/>
          <w:lang w:val="es-ES"/>
        </w:rPr>
      </w:pPr>
      <w:r w:rsidRPr="00046645">
        <w:rPr>
          <w:i/>
          <w:iCs/>
          <w:szCs w:val="24"/>
          <w:lang w:val="es-ES"/>
        </w:rPr>
        <w:t>S.S. Papa Francisco bendice el mosaico de Nuestra Señora del Rogate realizado por los Detenidos del Penitenciario de Taranto (15 de mayo de 2019)</w:t>
      </w:r>
    </w:p>
    <w:p w14:paraId="4CE1EBBB" w14:textId="77777777" w:rsidR="00046645" w:rsidRPr="00046645" w:rsidRDefault="00046645" w:rsidP="00046645">
      <w:pPr>
        <w:jc w:val="center"/>
        <w:rPr>
          <w:szCs w:val="24"/>
          <w:lang w:val="es-ES"/>
        </w:rPr>
      </w:pPr>
    </w:p>
    <w:p w14:paraId="121D490A" w14:textId="77777777" w:rsidR="00046645" w:rsidRPr="00046645" w:rsidRDefault="00046645" w:rsidP="00046645">
      <w:pPr>
        <w:jc w:val="center"/>
        <w:rPr>
          <w:szCs w:val="24"/>
          <w:lang w:val="es-ES"/>
        </w:rPr>
      </w:pPr>
      <w:r w:rsidRPr="00046645">
        <w:rPr>
          <w:noProof/>
          <w:lang w:val="en-US"/>
        </w:rPr>
        <w:drawing>
          <wp:anchor distT="0" distB="0" distL="114300" distR="114300" simplePos="0" relativeHeight="251664384" behindDoc="0" locked="0" layoutInCell="1" allowOverlap="1" wp14:anchorId="38CD0AD8" wp14:editId="2D25D6A3">
            <wp:simplePos x="0" y="0"/>
            <wp:positionH relativeFrom="column">
              <wp:posOffset>-565199</wp:posOffset>
            </wp:positionH>
            <wp:positionV relativeFrom="paragraph">
              <wp:posOffset>111043</wp:posOffset>
            </wp:positionV>
            <wp:extent cx="3690661" cy="2277055"/>
            <wp:effectExtent l="0" t="0" r="508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39" t="12504"/>
                    <a:stretch/>
                  </pic:blipFill>
                  <pic:spPr bwMode="auto">
                    <a:xfrm>
                      <a:off x="0" y="0"/>
                      <a:ext cx="3690661" cy="227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645">
        <w:rPr>
          <w:noProof/>
          <w:szCs w:val="24"/>
          <w:lang w:val="en-US"/>
        </w:rPr>
        <w:drawing>
          <wp:anchor distT="0" distB="0" distL="114300" distR="114300" simplePos="0" relativeHeight="251659264" behindDoc="0" locked="0" layoutInCell="1" allowOverlap="1" wp14:anchorId="1FA800B6" wp14:editId="0B300343">
            <wp:simplePos x="0" y="0"/>
            <wp:positionH relativeFrom="column">
              <wp:posOffset>3235019</wp:posOffset>
            </wp:positionH>
            <wp:positionV relativeFrom="paragraph">
              <wp:posOffset>93708</wp:posOffset>
            </wp:positionV>
            <wp:extent cx="3443844" cy="2295527"/>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3844" cy="2295527"/>
                    </a:xfrm>
                    <a:prstGeom prst="rect">
                      <a:avLst/>
                    </a:prstGeom>
                  </pic:spPr>
                </pic:pic>
              </a:graphicData>
            </a:graphic>
            <wp14:sizeRelH relativeFrom="margin">
              <wp14:pctWidth>0</wp14:pctWidth>
            </wp14:sizeRelH>
            <wp14:sizeRelV relativeFrom="margin">
              <wp14:pctHeight>0</wp14:pctHeight>
            </wp14:sizeRelV>
          </wp:anchor>
        </w:drawing>
      </w:r>
    </w:p>
    <w:p w14:paraId="0887D1E3" w14:textId="77777777" w:rsidR="00046645" w:rsidRPr="00046645" w:rsidRDefault="00046645" w:rsidP="00046645">
      <w:pPr>
        <w:jc w:val="center"/>
        <w:rPr>
          <w:szCs w:val="24"/>
          <w:lang w:val="es-ES"/>
        </w:rPr>
      </w:pPr>
    </w:p>
    <w:p w14:paraId="5D8BAF5B" w14:textId="77777777" w:rsidR="00046645" w:rsidRPr="00046645" w:rsidRDefault="00046645" w:rsidP="00046645">
      <w:pPr>
        <w:jc w:val="center"/>
        <w:rPr>
          <w:szCs w:val="24"/>
          <w:lang w:val="es-ES"/>
        </w:rPr>
      </w:pPr>
    </w:p>
    <w:p w14:paraId="52D3113F" w14:textId="77777777" w:rsidR="00046645" w:rsidRPr="00046645" w:rsidRDefault="00046645" w:rsidP="00046645">
      <w:pPr>
        <w:jc w:val="center"/>
        <w:rPr>
          <w:szCs w:val="24"/>
          <w:lang w:val="es-ES"/>
        </w:rPr>
      </w:pPr>
    </w:p>
    <w:p w14:paraId="064979E7" w14:textId="77777777" w:rsidR="00046645" w:rsidRPr="00046645" w:rsidRDefault="00046645" w:rsidP="00046645">
      <w:pPr>
        <w:jc w:val="center"/>
        <w:rPr>
          <w:szCs w:val="24"/>
          <w:lang w:val="es-ES"/>
        </w:rPr>
      </w:pPr>
    </w:p>
    <w:p w14:paraId="4BD6487E" w14:textId="77777777" w:rsidR="00046645" w:rsidRPr="00046645" w:rsidRDefault="00046645" w:rsidP="00046645">
      <w:pPr>
        <w:jc w:val="center"/>
        <w:rPr>
          <w:szCs w:val="24"/>
          <w:lang w:val="es-ES"/>
        </w:rPr>
      </w:pPr>
    </w:p>
    <w:p w14:paraId="76A7DEBD" w14:textId="77777777" w:rsidR="00046645" w:rsidRPr="00046645" w:rsidRDefault="00046645" w:rsidP="00046645">
      <w:pPr>
        <w:jc w:val="center"/>
        <w:rPr>
          <w:szCs w:val="24"/>
          <w:lang w:val="es-ES"/>
        </w:rPr>
      </w:pPr>
    </w:p>
    <w:p w14:paraId="2118F81E" w14:textId="77777777" w:rsidR="00046645" w:rsidRPr="00046645" w:rsidRDefault="00046645" w:rsidP="00046645">
      <w:pPr>
        <w:jc w:val="center"/>
        <w:rPr>
          <w:szCs w:val="24"/>
          <w:lang w:val="es-ES"/>
        </w:rPr>
      </w:pPr>
    </w:p>
    <w:p w14:paraId="55F34953" w14:textId="77777777" w:rsidR="00046645" w:rsidRPr="00046645" w:rsidRDefault="00046645" w:rsidP="00046645">
      <w:pPr>
        <w:jc w:val="center"/>
        <w:rPr>
          <w:szCs w:val="24"/>
          <w:lang w:val="es-ES"/>
        </w:rPr>
      </w:pPr>
    </w:p>
    <w:p w14:paraId="7150D85B" w14:textId="77777777" w:rsidR="00046645" w:rsidRPr="00046645" w:rsidRDefault="00046645" w:rsidP="00046645">
      <w:pPr>
        <w:jc w:val="center"/>
        <w:rPr>
          <w:szCs w:val="24"/>
          <w:lang w:val="es-ES"/>
        </w:rPr>
      </w:pPr>
    </w:p>
    <w:p w14:paraId="458907C8" w14:textId="77777777" w:rsidR="00046645" w:rsidRPr="00046645" w:rsidRDefault="00046645" w:rsidP="00046645">
      <w:pPr>
        <w:jc w:val="center"/>
        <w:rPr>
          <w:szCs w:val="24"/>
          <w:lang w:val="es-ES"/>
        </w:rPr>
      </w:pPr>
    </w:p>
    <w:p w14:paraId="34FC4CB6" w14:textId="77777777" w:rsidR="00046645" w:rsidRPr="00046645" w:rsidRDefault="00046645" w:rsidP="00046645">
      <w:pPr>
        <w:jc w:val="center"/>
        <w:rPr>
          <w:szCs w:val="24"/>
          <w:lang w:val="es-ES"/>
        </w:rPr>
      </w:pPr>
    </w:p>
    <w:p w14:paraId="4E17BFC7" w14:textId="77777777" w:rsidR="00046645" w:rsidRPr="00046645" w:rsidRDefault="00046645" w:rsidP="00046645">
      <w:pPr>
        <w:jc w:val="center"/>
        <w:rPr>
          <w:szCs w:val="24"/>
          <w:lang w:val="es-ES"/>
        </w:rPr>
      </w:pPr>
    </w:p>
    <w:p w14:paraId="00251116" w14:textId="77777777" w:rsidR="00046645" w:rsidRPr="00046645" w:rsidRDefault="00046645" w:rsidP="00046645">
      <w:pPr>
        <w:jc w:val="center"/>
        <w:rPr>
          <w:szCs w:val="24"/>
          <w:lang w:val="es-ES"/>
        </w:rPr>
      </w:pPr>
    </w:p>
    <w:p w14:paraId="290D19AA" w14:textId="77777777" w:rsidR="00046645" w:rsidRPr="00046645" w:rsidRDefault="00046645" w:rsidP="00046645">
      <w:pPr>
        <w:jc w:val="center"/>
        <w:rPr>
          <w:szCs w:val="24"/>
          <w:lang w:val="es-ES"/>
        </w:rPr>
      </w:pPr>
    </w:p>
    <w:p w14:paraId="2C33B68B" w14:textId="6085C881" w:rsidR="00046645" w:rsidRPr="00046645" w:rsidRDefault="00046645" w:rsidP="00046645">
      <w:pPr>
        <w:jc w:val="center"/>
        <w:rPr>
          <w:i/>
          <w:iCs/>
          <w:szCs w:val="24"/>
          <w:lang w:val="es-ES"/>
        </w:rPr>
      </w:pPr>
      <w:r w:rsidRPr="00046645">
        <w:rPr>
          <w:i/>
          <w:iCs/>
          <w:szCs w:val="24"/>
          <w:lang w:val="es-ES"/>
        </w:rPr>
        <w:t>Roma. Celebración por el 150º de la Inspiración del Rogate</w:t>
      </w:r>
      <w:r>
        <w:rPr>
          <w:i/>
          <w:iCs/>
          <w:szCs w:val="24"/>
          <w:lang w:val="es-ES"/>
        </w:rPr>
        <w:t>.</w:t>
      </w:r>
      <w:r w:rsidRPr="00046645">
        <w:rPr>
          <w:i/>
          <w:iCs/>
          <w:szCs w:val="24"/>
          <w:lang w:val="es-ES"/>
        </w:rPr>
        <w:t xml:space="preserve"> </w:t>
      </w:r>
    </w:p>
    <w:p w14:paraId="317F4AEC" w14:textId="3C15D618" w:rsidR="00046645" w:rsidRPr="00046645" w:rsidRDefault="00046645" w:rsidP="00046645">
      <w:pPr>
        <w:jc w:val="center"/>
        <w:rPr>
          <w:i/>
          <w:iCs/>
          <w:szCs w:val="24"/>
          <w:lang w:val="es-ES"/>
        </w:rPr>
      </w:pPr>
      <w:r w:rsidRPr="00046645">
        <w:rPr>
          <w:i/>
          <w:iCs/>
          <w:szCs w:val="24"/>
          <w:lang w:val="es-ES"/>
        </w:rPr>
        <w:t xml:space="preserve">Procesión de la Iglesia de S. María Magdalena de los Padres Camilos al Panteón con </w:t>
      </w:r>
      <w:r>
        <w:rPr>
          <w:i/>
          <w:iCs/>
          <w:szCs w:val="24"/>
          <w:lang w:val="es-ES"/>
        </w:rPr>
        <w:t xml:space="preserve">los chicos de las escuelas de </w:t>
      </w:r>
      <w:r w:rsidRPr="00046645">
        <w:rPr>
          <w:i/>
          <w:iCs/>
          <w:szCs w:val="24"/>
          <w:lang w:val="es-ES"/>
        </w:rPr>
        <w:t xml:space="preserve">Oria, Francavilla Fontana </w:t>
      </w:r>
      <w:r>
        <w:rPr>
          <w:i/>
          <w:iCs/>
          <w:szCs w:val="24"/>
          <w:lang w:val="es-ES"/>
        </w:rPr>
        <w:t>y</w:t>
      </w:r>
      <w:r w:rsidRPr="00046645">
        <w:rPr>
          <w:i/>
          <w:iCs/>
          <w:szCs w:val="24"/>
          <w:lang w:val="es-ES"/>
        </w:rPr>
        <w:t xml:space="preserve"> Mesina (16 </w:t>
      </w:r>
      <w:r>
        <w:rPr>
          <w:i/>
          <w:iCs/>
          <w:szCs w:val="24"/>
          <w:lang w:val="es-ES"/>
        </w:rPr>
        <w:t xml:space="preserve">de </w:t>
      </w:r>
      <w:r w:rsidRPr="00046645">
        <w:rPr>
          <w:i/>
          <w:iCs/>
          <w:szCs w:val="24"/>
          <w:lang w:val="es-ES"/>
        </w:rPr>
        <w:t>ma</w:t>
      </w:r>
      <w:r>
        <w:rPr>
          <w:i/>
          <w:iCs/>
          <w:szCs w:val="24"/>
          <w:lang w:val="es-ES"/>
        </w:rPr>
        <w:t>y</w:t>
      </w:r>
      <w:r w:rsidRPr="00046645">
        <w:rPr>
          <w:i/>
          <w:iCs/>
          <w:szCs w:val="24"/>
          <w:lang w:val="es-ES"/>
        </w:rPr>
        <w:t xml:space="preserve">o </w:t>
      </w:r>
      <w:r>
        <w:rPr>
          <w:i/>
          <w:iCs/>
          <w:szCs w:val="24"/>
          <w:lang w:val="es-ES"/>
        </w:rPr>
        <w:t xml:space="preserve">de </w:t>
      </w:r>
      <w:r w:rsidRPr="00046645">
        <w:rPr>
          <w:i/>
          <w:iCs/>
          <w:szCs w:val="24"/>
          <w:lang w:val="es-ES"/>
        </w:rPr>
        <w:t>2019)</w:t>
      </w:r>
    </w:p>
    <w:p w14:paraId="7B6A1E5E" w14:textId="77777777" w:rsidR="00046645" w:rsidRPr="00046645" w:rsidRDefault="00046645" w:rsidP="00046645">
      <w:pPr>
        <w:jc w:val="center"/>
        <w:rPr>
          <w:i/>
          <w:iCs/>
          <w:szCs w:val="24"/>
          <w:lang w:val="es-ES"/>
        </w:rPr>
      </w:pPr>
    </w:p>
    <w:p w14:paraId="311BE5CC" w14:textId="77777777" w:rsidR="00046645" w:rsidRPr="00046645" w:rsidRDefault="00046645" w:rsidP="00046645">
      <w:pPr>
        <w:jc w:val="center"/>
        <w:rPr>
          <w:i/>
          <w:iCs/>
          <w:szCs w:val="24"/>
          <w:lang w:val="es-ES"/>
        </w:rPr>
      </w:pPr>
    </w:p>
    <w:p w14:paraId="164BA172" w14:textId="77777777" w:rsidR="00046645" w:rsidRPr="00046645" w:rsidRDefault="00046645" w:rsidP="00046645">
      <w:pPr>
        <w:jc w:val="center"/>
        <w:rPr>
          <w:i/>
          <w:iCs/>
          <w:szCs w:val="24"/>
          <w:lang w:val="es-ES"/>
        </w:rPr>
      </w:pPr>
    </w:p>
    <w:p w14:paraId="6E7D6030" w14:textId="77777777" w:rsidR="00046645" w:rsidRPr="00046645" w:rsidRDefault="00046645" w:rsidP="00046645">
      <w:pPr>
        <w:jc w:val="center"/>
        <w:rPr>
          <w:i/>
          <w:iCs/>
          <w:szCs w:val="24"/>
          <w:lang w:val="es-ES"/>
        </w:rPr>
      </w:pPr>
    </w:p>
    <w:p w14:paraId="5AE0001B" w14:textId="77777777" w:rsidR="00046645" w:rsidRPr="00046645" w:rsidRDefault="00046645" w:rsidP="00046645">
      <w:pPr>
        <w:jc w:val="center"/>
        <w:rPr>
          <w:i/>
          <w:iCs/>
          <w:szCs w:val="24"/>
          <w:lang w:val="es-ES"/>
        </w:rPr>
      </w:pPr>
    </w:p>
    <w:p w14:paraId="5E70F096" w14:textId="77777777" w:rsidR="00046645" w:rsidRPr="00046645" w:rsidRDefault="00046645" w:rsidP="00046645">
      <w:pPr>
        <w:jc w:val="center"/>
        <w:rPr>
          <w:i/>
          <w:iCs/>
          <w:szCs w:val="24"/>
          <w:lang w:val="es-ES"/>
        </w:rPr>
      </w:pPr>
    </w:p>
    <w:p w14:paraId="2DCA9019" w14:textId="77777777" w:rsidR="00046645" w:rsidRPr="00046645" w:rsidRDefault="00046645" w:rsidP="00046645">
      <w:pPr>
        <w:jc w:val="center"/>
        <w:rPr>
          <w:szCs w:val="24"/>
          <w:lang w:val="es-ES"/>
        </w:rPr>
      </w:pPr>
      <w:r w:rsidRPr="00046645">
        <w:rPr>
          <w:noProof/>
          <w:szCs w:val="24"/>
          <w:lang w:val="en-US"/>
        </w:rPr>
        <w:lastRenderedPageBreak/>
        <w:drawing>
          <wp:anchor distT="0" distB="0" distL="114300" distR="114300" simplePos="0" relativeHeight="251660288" behindDoc="0" locked="0" layoutInCell="1" allowOverlap="1" wp14:anchorId="4BF9DD35" wp14:editId="4BA8191D">
            <wp:simplePos x="0" y="0"/>
            <wp:positionH relativeFrom="column">
              <wp:posOffset>-1319465</wp:posOffset>
            </wp:positionH>
            <wp:positionV relativeFrom="paragraph">
              <wp:posOffset>315329</wp:posOffset>
            </wp:positionV>
            <wp:extent cx="4631076" cy="3086942"/>
            <wp:effectExtent l="0" t="8890" r="825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7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631076" cy="3086942"/>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62336" behindDoc="0" locked="0" layoutInCell="1" allowOverlap="1" wp14:anchorId="0AD845BB" wp14:editId="25F7C265">
            <wp:simplePos x="0" y="0"/>
            <wp:positionH relativeFrom="column">
              <wp:posOffset>2673384</wp:posOffset>
            </wp:positionH>
            <wp:positionV relativeFrom="paragraph">
              <wp:posOffset>-452782</wp:posOffset>
            </wp:positionV>
            <wp:extent cx="3386596" cy="2257965"/>
            <wp:effectExtent l="0" t="0" r="444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596" cy="225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6CE3F" w14:textId="77777777" w:rsidR="00046645" w:rsidRPr="00046645" w:rsidRDefault="00046645" w:rsidP="00046645">
      <w:pPr>
        <w:jc w:val="center"/>
        <w:rPr>
          <w:szCs w:val="24"/>
          <w:lang w:val="es-ES"/>
        </w:rPr>
      </w:pPr>
    </w:p>
    <w:p w14:paraId="53232572" w14:textId="77777777" w:rsidR="00046645" w:rsidRPr="00046645" w:rsidRDefault="00046645" w:rsidP="00046645">
      <w:pPr>
        <w:jc w:val="center"/>
        <w:rPr>
          <w:szCs w:val="24"/>
          <w:lang w:val="es-ES"/>
        </w:rPr>
      </w:pPr>
    </w:p>
    <w:p w14:paraId="06606919" w14:textId="77777777" w:rsidR="00046645" w:rsidRPr="00046645" w:rsidRDefault="00046645" w:rsidP="00046645">
      <w:pPr>
        <w:jc w:val="center"/>
        <w:rPr>
          <w:szCs w:val="24"/>
          <w:lang w:val="es-ES"/>
        </w:rPr>
      </w:pPr>
    </w:p>
    <w:p w14:paraId="3BACA006" w14:textId="77777777" w:rsidR="00046645" w:rsidRPr="00046645" w:rsidRDefault="00046645" w:rsidP="00046645">
      <w:pPr>
        <w:jc w:val="center"/>
        <w:rPr>
          <w:szCs w:val="24"/>
          <w:lang w:val="es-ES"/>
        </w:rPr>
      </w:pPr>
    </w:p>
    <w:p w14:paraId="6883EC01" w14:textId="77777777" w:rsidR="00046645" w:rsidRPr="00046645" w:rsidRDefault="00046645" w:rsidP="00046645">
      <w:pPr>
        <w:jc w:val="center"/>
        <w:rPr>
          <w:szCs w:val="24"/>
          <w:lang w:val="es-ES"/>
        </w:rPr>
      </w:pPr>
    </w:p>
    <w:p w14:paraId="2801DCCC" w14:textId="77777777" w:rsidR="00046645" w:rsidRPr="00046645" w:rsidRDefault="00046645" w:rsidP="00046645">
      <w:pPr>
        <w:jc w:val="center"/>
        <w:rPr>
          <w:szCs w:val="24"/>
          <w:lang w:val="es-ES"/>
        </w:rPr>
      </w:pPr>
    </w:p>
    <w:p w14:paraId="6A80504E" w14:textId="77777777" w:rsidR="00046645" w:rsidRPr="00046645" w:rsidRDefault="00046645" w:rsidP="00046645">
      <w:pPr>
        <w:jc w:val="center"/>
        <w:rPr>
          <w:szCs w:val="24"/>
          <w:lang w:val="es-ES"/>
        </w:rPr>
      </w:pPr>
    </w:p>
    <w:p w14:paraId="5795A424" w14:textId="77777777" w:rsidR="00046645" w:rsidRPr="00046645" w:rsidRDefault="00046645" w:rsidP="00046645">
      <w:pPr>
        <w:jc w:val="center"/>
        <w:rPr>
          <w:szCs w:val="24"/>
          <w:lang w:val="es-ES"/>
        </w:rPr>
      </w:pPr>
    </w:p>
    <w:p w14:paraId="22C6D0D2" w14:textId="77777777" w:rsidR="00046645" w:rsidRPr="00046645" w:rsidRDefault="00046645" w:rsidP="00046645">
      <w:pPr>
        <w:jc w:val="center"/>
        <w:rPr>
          <w:szCs w:val="24"/>
          <w:lang w:val="es-ES"/>
        </w:rPr>
      </w:pPr>
    </w:p>
    <w:p w14:paraId="4045D6AA" w14:textId="77777777" w:rsidR="00046645" w:rsidRPr="00046645" w:rsidRDefault="00046645" w:rsidP="00046645">
      <w:pPr>
        <w:jc w:val="center"/>
        <w:rPr>
          <w:szCs w:val="24"/>
          <w:lang w:val="es-ES"/>
        </w:rPr>
      </w:pPr>
      <w:r w:rsidRPr="00046645">
        <w:rPr>
          <w:noProof/>
          <w:lang w:val="en-US"/>
        </w:rPr>
        <w:drawing>
          <wp:anchor distT="0" distB="0" distL="114300" distR="114300" simplePos="0" relativeHeight="251661312" behindDoc="0" locked="0" layoutInCell="1" allowOverlap="1" wp14:anchorId="2CE95DA8" wp14:editId="0FBABC04">
            <wp:simplePos x="0" y="0"/>
            <wp:positionH relativeFrom="column">
              <wp:posOffset>2652271</wp:posOffset>
            </wp:positionH>
            <wp:positionV relativeFrom="paragraph">
              <wp:posOffset>119383</wp:posOffset>
            </wp:positionV>
            <wp:extent cx="3443610" cy="2295525"/>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361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91172" w14:textId="77777777" w:rsidR="00046645" w:rsidRPr="00046645" w:rsidRDefault="00046645" w:rsidP="00046645">
      <w:pPr>
        <w:jc w:val="center"/>
        <w:rPr>
          <w:szCs w:val="24"/>
          <w:lang w:val="es-ES"/>
        </w:rPr>
      </w:pPr>
    </w:p>
    <w:p w14:paraId="582F2C83" w14:textId="77777777" w:rsidR="00046645" w:rsidRPr="00046645" w:rsidRDefault="00046645" w:rsidP="00046645">
      <w:pPr>
        <w:jc w:val="center"/>
        <w:rPr>
          <w:szCs w:val="24"/>
          <w:lang w:val="es-ES"/>
        </w:rPr>
      </w:pPr>
    </w:p>
    <w:p w14:paraId="24CB7F39" w14:textId="77777777" w:rsidR="00046645" w:rsidRPr="00046645" w:rsidRDefault="00046645" w:rsidP="00046645">
      <w:pPr>
        <w:jc w:val="center"/>
        <w:rPr>
          <w:szCs w:val="24"/>
          <w:lang w:val="es-ES"/>
        </w:rPr>
      </w:pPr>
    </w:p>
    <w:p w14:paraId="2DDC7B2F" w14:textId="77777777" w:rsidR="00046645" w:rsidRPr="00046645" w:rsidRDefault="00046645" w:rsidP="00046645">
      <w:pPr>
        <w:jc w:val="center"/>
        <w:rPr>
          <w:szCs w:val="24"/>
          <w:lang w:val="es-ES"/>
        </w:rPr>
      </w:pPr>
    </w:p>
    <w:p w14:paraId="7E6E8CDE" w14:textId="77777777" w:rsidR="00046645" w:rsidRPr="00046645" w:rsidRDefault="00046645" w:rsidP="00046645">
      <w:pPr>
        <w:jc w:val="center"/>
        <w:rPr>
          <w:szCs w:val="24"/>
          <w:lang w:val="es-ES"/>
        </w:rPr>
      </w:pPr>
    </w:p>
    <w:p w14:paraId="721F15D5" w14:textId="77777777" w:rsidR="00046645" w:rsidRPr="00046645" w:rsidRDefault="00046645" w:rsidP="00046645">
      <w:pPr>
        <w:jc w:val="center"/>
        <w:rPr>
          <w:szCs w:val="24"/>
          <w:lang w:val="es-ES"/>
        </w:rPr>
      </w:pPr>
    </w:p>
    <w:p w14:paraId="2D958FE1" w14:textId="77777777" w:rsidR="00046645" w:rsidRPr="00046645" w:rsidRDefault="00046645" w:rsidP="00046645">
      <w:pPr>
        <w:jc w:val="center"/>
        <w:rPr>
          <w:szCs w:val="24"/>
          <w:lang w:val="es-ES"/>
        </w:rPr>
      </w:pPr>
    </w:p>
    <w:p w14:paraId="5DBD7C2F" w14:textId="77777777" w:rsidR="00046645" w:rsidRPr="00046645" w:rsidRDefault="00046645" w:rsidP="00046645">
      <w:pPr>
        <w:jc w:val="center"/>
        <w:rPr>
          <w:szCs w:val="24"/>
          <w:lang w:val="es-ES"/>
        </w:rPr>
      </w:pPr>
    </w:p>
    <w:p w14:paraId="495201EC" w14:textId="77777777" w:rsidR="00046645" w:rsidRPr="00046645" w:rsidRDefault="00046645" w:rsidP="00046645">
      <w:pPr>
        <w:jc w:val="center"/>
        <w:rPr>
          <w:szCs w:val="24"/>
          <w:lang w:val="es-ES"/>
        </w:rPr>
      </w:pPr>
    </w:p>
    <w:p w14:paraId="6A209552" w14:textId="77777777" w:rsidR="00046645" w:rsidRPr="00046645" w:rsidRDefault="00046645" w:rsidP="00046645">
      <w:pPr>
        <w:jc w:val="center"/>
        <w:rPr>
          <w:szCs w:val="24"/>
          <w:lang w:val="es-ES"/>
        </w:rPr>
      </w:pPr>
    </w:p>
    <w:p w14:paraId="7F0D5BC7" w14:textId="77777777" w:rsidR="00046645" w:rsidRPr="00046645" w:rsidRDefault="00046645" w:rsidP="00046645">
      <w:pPr>
        <w:jc w:val="center"/>
        <w:rPr>
          <w:szCs w:val="24"/>
          <w:lang w:val="es-ES"/>
        </w:rPr>
      </w:pPr>
    </w:p>
    <w:p w14:paraId="3E86DE33" w14:textId="77777777" w:rsidR="00046645" w:rsidRPr="00046645" w:rsidRDefault="00046645" w:rsidP="00046645">
      <w:pPr>
        <w:jc w:val="center"/>
        <w:rPr>
          <w:szCs w:val="24"/>
          <w:lang w:val="es-ES"/>
        </w:rPr>
      </w:pPr>
    </w:p>
    <w:p w14:paraId="57071C93" w14:textId="77777777" w:rsidR="00046645" w:rsidRPr="00046645" w:rsidRDefault="00046645" w:rsidP="00046645">
      <w:pPr>
        <w:jc w:val="center"/>
        <w:rPr>
          <w:szCs w:val="24"/>
          <w:lang w:val="es-ES"/>
        </w:rPr>
      </w:pPr>
    </w:p>
    <w:p w14:paraId="46E00945" w14:textId="77777777" w:rsidR="00046645" w:rsidRPr="00046645" w:rsidRDefault="00046645" w:rsidP="00046645">
      <w:pPr>
        <w:jc w:val="center"/>
        <w:rPr>
          <w:i/>
          <w:iCs/>
          <w:szCs w:val="24"/>
          <w:lang w:val="es-ES"/>
        </w:rPr>
      </w:pPr>
    </w:p>
    <w:p w14:paraId="1BD07C0D" w14:textId="769FCF3B" w:rsidR="00046645" w:rsidRPr="00046645" w:rsidRDefault="00046645" w:rsidP="00046645">
      <w:pPr>
        <w:jc w:val="center"/>
        <w:rPr>
          <w:i/>
          <w:iCs/>
          <w:szCs w:val="24"/>
          <w:lang w:val="es-ES"/>
        </w:rPr>
      </w:pPr>
      <w:r w:rsidRPr="00046645">
        <w:rPr>
          <w:i/>
          <w:iCs/>
          <w:szCs w:val="24"/>
          <w:lang w:val="es-ES"/>
        </w:rPr>
        <w:t>Roma. Celebración por el 150º de la Inspiración del Rogate</w:t>
      </w:r>
      <w:r>
        <w:rPr>
          <w:i/>
          <w:iCs/>
          <w:szCs w:val="24"/>
          <w:lang w:val="es-ES"/>
        </w:rPr>
        <w:t xml:space="preserve"> en el Panteón con los chichos de </w:t>
      </w:r>
      <w:r w:rsidRPr="00046645">
        <w:rPr>
          <w:i/>
          <w:iCs/>
          <w:szCs w:val="24"/>
          <w:lang w:val="es-ES"/>
        </w:rPr>
        <w:t>l</w:t>
      </w:r>
      <w:r>
        <w:rPr>
          <w:i/>
          <w:iCs/>
          <w:szCs w:val="24"/>
          <w:lang w:val="es-ES"/>
        </w:rPr>
        <w:t>as</w:t>
      </w:r>
      <w:r w:rsidRPr="00046645">
        <w:rPr>
          <w:i/>
          <w:iCs/>
          <w:szCs w:val="24"/>
          <w:lang w:val="es-ES"/>
        </w:rPr>
        <w:t xml:space="preserve"> </w:t>
      </w:r>
      <w:r>
        <w:rPr>
          <w:i/>
          <w:iCs/>
          <w:szCs w:val="24"/>
          <w:lang w:val="es-ES"/>
        </w:rPr>
        <w:t>e</w:t>
      </w:r>
      <w:r w:rsidRPr="00046645">
        <w:rPr>
          <w:i/>
          <w:iCs/>
          <w:szCs w:val="24"/>
          <w:lang w:val="es-ES"/>
        </w:rPr>
        <w:t>scu</w:t>
      </w:r>
      <w:r>
        <w:rPr>
          <w:i/>
          <w:iCs/>
          <w:szCs w:val="24"/>
          <w:lang w:val="es-ES"/>
        </w:rPr>
        <w:t>elas</w:t>
      </w:r>
      <w:r w:rsidRPr="00046645">
        <w:rPr>
          <w:i/>
          <w:iCs/>
          <w:szCs w:val="24"/>
          <w:lang w:val="es-ES"/>
        </w:rPr>
        <w:t xml:space="preserve"> di Oria, Francavilla Fontana </w:t>
      </w:r>
      <w:r>
        <w:rPr>
          <w:i/>
          <w:iCs/>
          <w:szCs w:val="24"/>
          <w:lang w:val="es-ES"/>
        </w:rPr>
        <w:t>y</w:t>
      </w:r>
      <w:r w:rsidRPr="00046645">
        <w:rPr>
          <w:i/>
          <w:iCs/>
          <w:szCs w:val="24"/>
          <w:lang w:val="es-ES"/>
        </w:rPr>
        <w:t xml:space="preserve"> Mesina (16 </w:t>
      </w:r>
      <w:r>
        <w:rPr>
          <w:i/>
          <w:iCs/>
          <w:szCs w:val="24"/>
          <w:lang w:val="es-ES"/>
        </w:rPr>
        <w:t xml:space="preserve">de </w:t>
      </w:r>
      <w:r w:rsidRPr="00046645">
        <w:rPr>
          <w:i/>
          <w:iCs/>
          <w:szCs w:val="24"/>
          <w:lang w:val="es-ES"/>
        </w:rPr>
        <w:t>ma</w:t>
      </w:r>
      <w:r>
        <w:rPr>
          <w:i/>
          <w:iCs/>
          <w:szCs w:val="24"/>
          <w:lang w:val="es-ES"/>
        </w:rPr>
        <w:t>y</w:t>
      </w:r>
      <w:r w:rsidRPr="00046645">
        <w:rPr>
          <w:i/>
          <w:iCs/>
          <w:szCs w:val="24"/>
          <w:lang w:val="es-ES"/>
        </w:rPr>
        <w:t>o</w:t>
      </w:r>
      <w:r>
        <w:rPr>
          <w:i/>
          <w:iCs/>
          <w:szCs w:val="24"/>
          <w:lang w:val="es-ES"/>
        </w:rPr>
        <w:t xml:space="preserve"> de</w:t>
      </w:r>
      <w:r w:rsidRPr="00046645">
        <w:rPr>
          <w:i/>
          <w:iCs/>
          <w:szCs w:val="24"/>
          <w:lang w:val="es-ES"/>
        </w:rPr>
        <w:t xml:space="preserve"> 2019)</w:t>
      </w:r>
    </w:p>
    <w:p w14:paraId="2833CC5A" w14:textId="77777777" w:rsidR="00046645" w:rsidRPr="00046645" w:rsidRDefault="00046645" w:rsidP="00046645">
      <w:pPr>
        <w:jc w:val="center"/>
        <w:rPr>
          <w:i/>
          <w:iCs/>
          <w:szCs w:val="24"/>
          <w:lang w:val="es-ES"/>
        </w:rPr>
      </w:pPr>
    </w:p>
    <w:p w14:paraId="66335310" w14:textId="77777777" w:rsidR="00046645" w:rsidRPr="00046645" w:rsidRDefault="00046645" w:rsidP="00046645">
      <w:pPr>
        <w:jc w:val="center"/>
        <w:rPr>
          <w:i/>
          <w:iCs/>
          <w:szCs w:val="24"/>
          <w:lang w:val="es-ES"/>
        </w:rPr>
      </w:pPr>
      <w:r w:rsidRPr="00046645">
        <w:rPr>
          <w:noProof/>
          <w:szCs w:val="24"/>
          <w:lang w:val="en-US"/>
        </w:rPr>
        <w:drawing>
          <wp:anchor distT="0" distB="0" distL="114300" distR="114300" simplePos="0" relativeHeight="251670528" behindDoc="0" locked="0" layoutInCell="1" allowOverlap="1" wp14:anchorId="09CBB1F5" wp14:editId="6676C8F0">
            <wp:simplePos x="0" y="0"/>
            <wp:positionH relativeFrom="column">
              <wp:posOffset>4186936</wp:posOffset>
            </wp:positionH>
            <wp:positionV relativeFrom="paragraph">
              <wp:posOffset>166852</wp:posOffset>
            </wp:positionV>
            <wp:extent cx="2248001" cy="299713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19-10-17-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0431" cy="3000374"/>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71552" behindDoc="0" locked="0" layoutInCell="1" allowOverlap="1" wp14:anchorId="76077D38" wp14:editId="185BCBFA">
            <wp:simplePos x="0" y="0"/>
            <wp:positionH relativeFrom="column">
              <wp:posOffset>-121000</wp:posOffset>
            </wp:positionH>
            <wp:positionV relativeFrom="paragraph">
              <wp:posOffset>162463</wp:posOffset>
            </wp:positionV>
            <wp:extent cx="3988676" cy="299759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246" cy="300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679C2" w14:textId="77777777" w:rsidR="00046645" w:rsidRPr="00046645" w:rsidRDefault="00046645" w:rsidP="00046645">
      <w:pPr>
        <w:jc w:val="center"/>
        <w:rPr>
          <w:i/>
          <w:iCs/>
          <w:szCs w:val="24"/>
          <w:lang w:val="es-ES"/>
        </w:rPr>
      </w:pPr>
    </w:p>
    <w:p w14:paraId="4579E55D" w14:textId="77777777" w:rsidR="00046645" w:rsidRPr="00046645" w:rsidRDefault="00046645" w:rsidP="00046645">
      <w:pPr>
        <w:jc w:val="center"/>
        <w:rPr>
          <w:i/>
          <w:iCs/>
          <w:szCs w:val="24"/>
          <w:lang w:val="es-ES"/>
        </w:rPr>
      </w:pPr>
    </w:p>
    <w:p w14:paraId="7060EB1D" w14:textId="77777777" w:rsidR="00046645" w:rsidRPr="00046645" w:rsidRDefault="00046645" w:rsidP="00046645">
      <w:pPr>
        <w:jc w:val="center"/>
        <w:rPr>
          <w:i/>
          <w:iCs/>
          <w:szCs w:val="24"/>
          <w:lang w:val="es-ES"/>
        </w:rPr>
      </w:pPr>
    </w:p>
    <w:p w14:paraId="51289891" w14:textId="77777777" w:rsidR="00046645" w:rsidRPr="00046645" w:rsidRDefault="00046645" w:rsidP="00046645">
      <w:pPr>
        <w:jc w:val="center"/>
        <w:rPr>
          <w:i/>
          <w:iCs/>
          <w:szCs w:val="24"/>
          <w:lang w:val="es-ES"/>
        </w:rPr>
      </w:pPr>
    </w:p>
    <w:p w14:paraId="1D71D535" w14:textId="77777777" w:rsidR="00046645" w:rsidRPr="00046645" w:rsidRDefault="00046645" w:rsidP="00046645">
      <w:pPr>
        <w:jc w:val="center"/>
        <w:rPr>
          <w:i/>
          <w:iCs/>
          <w:szCs w:val="24"/>
          <w:lang w:val="es-ES"/>
        </w:rPr>
      </w:pPr>
    </w:p>
    <w:p w14:paraId="330D26A0" w14:textId="77777777" w:rsidR="00046645" w:rsidRPr="00046645" w:rsidRDefault="00046645" w:rsidP="00046645">
      <w:pPr>
        <w:jc w:val="center"/>
        <w:rPr>
          <w:i/>
          <w:iCs/>
          <w:szCs w:val="24"/>
          <w:lang w:val="es-ES"/>
        </w:rPr>
      </w:pPr>
    </w:p>
    <w:p w14:paraId="1A8F8FD6" w14:textId="77777777" w:rsidR="00046645" w:rsidRPr="00046645" w:rsidRDefault="00046645" w:rsidP="00046645">
      <w:pPr>
        <w:jc w:val="center"/>
        <w:rPr>
          <w:i/>
          <w:iCs/>
          <w:szCs w:val="24"/>
          <w:lang w:val="es-ES"/>
        </w:rPr>
      </w:pPr>
    </w:p>
    <w:p w14:paraId="108DB1B4" w14:textId="77777777" w:rsidR="00046645" w:rsidRPr="00046645" w:rsidRDefault="00046645" w:rsidP="00046645">
      <w:pPr>
        <w:jc w:val="center"/>
        <w:rPr>
          <w:i/>
          <w:iCs/>
          <w:szCs w:val="24"/>
          <w:lang w:val="es-ES"/>
        </w:rPr>
      </w:pPr>
    </w:p>
    <w:p w14:paraId="26E6F945" w14:textId="77777777" w:rsidR="00046645" w:rsidRPr="00046645" w:rsidRDefault="00046645" w:rsidP="00046645">
      <w:pPr>
        <w:jc w:val="center"/>
        <w:rPr>
          <w:i/>
          <w:iCs/>
          <w:szCs w:val="24"/>
          <w:lang w:val="es-ES"/>
        </w:rPr>
      </w:pPr>
    </w:p>
    <w:p w14:paraId="05F58C5C" w14:textId="77777777" w:rsidR="00046645" w:rsidRPr="00046645" w:rsidRDefault="00046645" w:rsidP="00046645">
      <w:pPr>
        <w:jc w:val="center"/>
        <w:rPr>
          <w:i/>
          <w:iCs/>
          <w:szCs w:val="24"/>
          <w:lang w:val="es-ES"/>
        </w:rPr>
      </w:pPr>
    </w:p>
    <w:p w14:paraId="3816530E" w14:textId="77777777" w:rsidR="00046645" w:rsidRPr="00046645" w:rsidRDefault="00046645" w:rsidP="00046645">
      <w:pPr>
        <w:jc w:val="center"/>
        <w:rPr>
          <w:i/>
          <w:iCs/>
          <w:szCs w:val="24"/>
          <w:lang w:val="es-ES"/>
        </w:rPr>
      </w:pPr>
    </w:p>
    <w:p w14:paraId="4B7D0B50" w14:textId="77777777" w:rsidR="00046645" w:rsidRPr="00046645" w:rsidRDefault="00046645" w:rsidP="00046645">
      <w:pPr>
        <w:jc w:val="center"/>
        <w:rPr>
          <w:i/>
          <w:iCs/>
          <w:szCs w:val="24"/>
          <w:lang w:val="es-ES"/>
        </w:rPr>
      </w:pPr>
    </w:p>
    <w:p w14:paraId="1727E3FE" w14:textId="77777777" w:rsidR="00046645" w:rsidRPr="00046645" w:rsidRDefault="00046645" w:rsidP="00046645">
      <w:pPr>
        <w:jc w:val="center"/>
        <w:rPr>
          <w:i/>
          <w:iCs/>
          <w:szCs w:val="24"/>
          <w:lang w:val="es-ES"/>
        </w:rPr>
      </w:pPr>
    </w:p>
    <w:p w14:paraId="70623846" w14:textId="77777777" w:rsidR="00046645" w:rsidRPr="00046645" w:rsidRDefault="00046645" w:rsidP="00046645">
      <w:pPr>
        <w:jc w:val="center"/>
        <w:rPr>
          <w:i/>
          <w:iCs/>
          <w:szCs w:val="24"/>
          <w:lang w:val="es-ES"/>
        </w:rPr>
      </w:pPr>
    </w:p>
    <w:p w14:paraId="0315CDB2" w14:textId="77777777" w:rsidR="00046645" w:rsidRPr="00046645" w:rsidRDefault="00046645" w:rsidP="00046645">
      <w:pPr>
        <w:jc w:val="center"/>
        <w:rPr>
          <w:i/>
          <w:iCs/>
          <w:szCs w:val="24"/>
          <w:lang w:val="es-ES"/>
        </w:rPr>
      </w:pPr>
    </w:p>
    <w:p w14:paraId="7680C74E" w14:textId="77777777" w:rsidR="00046645" w:rsidRPr="00046645" w:rsidRDefault="00046645" w:rsidP="00046645">
      <w:pPr>
        <w:jc w:val="center"/>
        <w:rPr>
          <w:i/>
          <w:iCs/>
          <w:szCs w:val="24"/>
          <w:lang w:val="es-ES"/>
        </w:rPr>
      </w:pPr>
    </w:p>
    <w:p w14:paraId="456AEA88" w14:textId="77777777" w:rsidR="00046645" w:rsidRPr="00046645" w:rsidRDefault="00046645" w:rsidP="00046645">
      <w:pPr>
        <w:jc w:val="center"/>
        <w:rPr>
          <w:i/>
          <w:iCs/>
          <w:szCs w:val="24"/>
          <w:lang w:val="es-ES"/>
        </w:rPr>
      </w:pPr>
    </w:p>
    <w:p w14:paraId="31B4433E" w14:textId="77777777" w:rsidR="00046645" w:rsidRPr="00046645" w:rsidRDefault="00046645" w:rsidP="00046645">
      <w:pPr>
        <w:jc w:val="center"/>
        <w:rPr>
          <w:i/>
          <w:iCs/>
          <w:szCs w:val="24"/>
          <w:lang w:val="es-ES"/>
        </w:rPr>
      </w:pPr>
    </w:p>
    <w:p w14:paraId="6B846136" w14:textId="2AD1268E" w:rsidR="00046645" w:rsidRPr="00046645" w:rsidRDefault="00046645" w:rsidP="00046645">
      <w:pPr>
        <w:jc w:val="center"/>
        <w:rPr>
          <w:i/>
          <w:iCs/>
          <w:szCs w:val="24"/>
          <w:lang w:val="es-ES"/>
        </w:rPr>
      </w:pPr>
      <w:r w:rsidRPr="00046645">
        <w:rPr>
          <w:i/>
          <w:iCs/>
          <w:szCs w:val="24"/>
          <w:lang w:val="es-ES"/>
        </w:rPr>
        <w:t xml:space="preserve">Mesina, Celebración por el 150º de la Inspiración del Rogate con ocasión de la Conferencia de los Superiores con su Consejos. Adoración Eucarística </w:t>
      </w:r>
    </w:p>
    <w:p w14:paraId="50923D97" w14:textId="195594D8" w:rsidR="00046645" w:rsidRPr="00046645" w:rsidRDefault="00046645" w:rsidP="00046645">
      <w:pPr>
        <w:jc w:val="center"/>
        <w:rPr>
          <w:i/>
          <w:iCs/>
          <w:szCs w:val="24"/>
          <w:lang w:val="es-ES"/>
        </w:rPr>
      </w:pPr>
      <w:r w:rsidRPr="00046645">
        <w:rPr>
          <w:i/>
          <w:iCs/>
          <w:szCs w:val="24"/>
          <w:lang w:val="es-ES"/>
        </w:rPr>
        <w:t>en la Iglesia de San Juan de Malta (17 de octubre de 2019)</w:t>
      </w:r>
    </w:p>
    <w:p w14:paraId="1551B621" w14:textId="77777777" w:rsidR="00046645" w:rsidRPr="00046645" w:rsidRDefault="00046645" w:rsidP="00046645">
      <w:pPr>
        <w:jc w:val="center"/>
        <w:rPr>
          <w:i/>
          <w:iCs/>
          <w:szCs w:val="24"/>
          <w:lang w:val="es-ES"/>
        </w:rPr>
      </w:pPr>
    </w:p>
    <w:p w14:paraId="7AC4D585" w14:textId="77777777" w:rsidR="00046645" w:rsidRPr="00046645" w:rsidRDefault="00046645" w:rsidP="00046645">
      <w:pPr>
        <w:jc w:val="center"/>
        <w:rPr>
          <w:i/>
          <w:iCs/>
          <w:szCs w:val="24"/>
          <w:lang w:val="es-ES"/>
        </w:rPr>
      </w:pPr>
      <w:r w:rsidRPr="00046645">
        <w:rPr>
          <w:noProof/>
          <w:szCs w:val="24"/>
          <w:lang w:val="en-US"/>
        </w:rPr>
        <w:drawing>
          <wp:anchor distT="0" distB="0" distL="114300" distR="114300" simplePos="0" relativeHeight="251669504" behindDoc="0" locked="0" layoutInCell="1" allowOverlap="1" wp14:anchorId="14ACE866" wp14:editId="485C5BD5">
            <wp:simplePos x="0" y="0"/>
            <wp:positionH relativeFrom="column">
              <wp:posOffset>-438592</wp:posOffset>
            </wp:positionH>
            <wp:positionV relativeFrom="paragraph">
              <wp:posOffset>-76200</wp:posOffset>
            </wp:positionV>
            <wp:extent cx="3405349" cy="2554014"/>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19-10-17-18.JPG"/>
                    <pic:cNvPicPr/>
                  </pic:nvPicPr>
                  <pic:blipFill>
                    <a:blip r:embed="rId29" cstate="print">
                      <a:extLst>
                        <a:ext uri="{BEBA8EAE-BF5A-486C-A8C5-ECC9F3942E4B}">
                          <a14:imgProps xmlns:a14="http://schemas.microsoft.com/office/drawing/2010/main">
                            <a14:imgLayer r:embed="rId30">
                              <a14:imgEffect>
                                <a14:sharpenSoften amount="14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05349" cy="2554014"/>
                    </a:xfrm>
                    <a:prstGeom prst="rect">
                      <a:avLst/>
                    </a:prstGeom>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72576" behindDoc="0" locked="0" layoutInCell="1" allowOverlap="1" wp14:anchorId="1A3BDEDC" wp14:editId="05E167A8">
            <wp:simplePos x="0" y="0"/>
            <wp:positionH relativeFrom="column">
              <wp:posOffset>3132814</wp:posOffset>
            </wp:positionH>
            <wp:positionV relativeFrom="paragraph">
              <wp:posOffset>-329119</wp:posOffset>
            </wp:positionV>
            <wp:extent cx="2654708" cy="3594538"/>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771" r="20865"/>
                    <a:stretch/>
                  </pic:blipFill>
                  <pic:spPr bwMode="auto">
                    <a:xfrm>
                      <a:off x="0" y="0"/>
                      <a:ext cx="2654708" cy="3594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03EBB" w14:textId="77777777" w:rsidR="00046645" w:rsidRPr="00046645" w:rsidRDefault="00046645" w:rsidP="00046645">
      <w:pPr>
        <w:jc w:val="center"/>
        <w:rPr>
          <w:i/>
          <w:iCs/>
          <w:szCs w:val="24"/>
          <w:lang w:val="es-ES"/>
        </w:rPr>
      </w:pPr>
    </w:p>
    <w:p w14:paraId="77B39007" w14:textId="77777777" w:rsidR="00046645" w:rsidRPr="00046645" w:rsidRDefault="00046645" w:rsidP="00046645">
      <w:pPr>
        <w:jc w:val="center"/>
        <w:rPr>
          <w:i/>
          <w:iCs/>
          <w:szCs w:val="24"/>
          <w:lang w:val="es-ES"/>
        </w:rPr>
      </w:pPr>
    </w:p>
    <w:p w14:paraId="3EA965BD" w14:textId="77777777" w:rsidR="00046645" w:rsidRPr="00046645" w:rsidRDefault="00046645" w:rsidP="00046645">
      <w:pPr>
        <w:jc w:val="center"/>
        <w:rPr>
          <w:i/>
          <w:iCs/>
          <w:szCs w:val="24"/>
          <w:lang w:val="es-ES"/>
        </w:rPr>
      </w:pPr>
    </w:p>
    <w:p w14:paraId="03B0CD9E" w14:textId="77777777" w:rsidR="00046645" w:rsidRPr="00046645" w:rsidRDefault="00046645" w:rsidP="00046645">
      <w:pPr>
        <w:jc w:val="center"/>
        <w:rPr>
          <w:i/>
          <w:iCs/>
          <w:szCs w:val="24"/>
          <w:lang w:val="es-ES"/>
        </w:rPr>
      </w:pPr>
    </w:p>
    <w:p w14:paraId="30CCE497" w14:textId="77777777" w:rsidR="00046645" w:rsidRPr="00046645" w:rsidRDefault="00046645" w:rsidP="00046645">
      <w:pPr>
        <w:jc w:val="center"/>
        <w:rPr>
          <w:szCs w:val="24"/>
          <w:lang w:val="es-ES"/>
        </w:rPr>
      </w:pPr>
    </w:p>
    <w:p w14:paraId="3F6A458E" w14:textId="77777777" w:rsidR="00046645" w:rsidRPr="00046645" w:rsidRDefault="00046645" w:rsidP="00046645">
      <w:pPr>
        <w:jc w:val="center"/>
        <w:rPr>
          <w:szCs w:val="24"/>
          <w:lang w:val="es-ES"/>
        </w:rPr>
      </w:pPr>
    </w:p>
    <w:p w14:paraId="6AFB241D" w14:textId="77777777" w:rsidR="00046645" w:rsidRPr="00046645" w:rsidRDefault="00046645" w:rsidP="00046645">
      <w:pPr>
        <w:jc w:val="center"/>
        <w:rPr>
          <w:szCs w:val="24"/>
          <w:lang w:val="es-ES"/>
        </w:rPr>
      </w:pPr>
    </w:p>
    <w:p w14:paraId="3FA549F9" w14:textId="77777777" w:rsidR="00046645" w:rsidRPr="00046645" w:rsidRDefault="00046645" w:rsidP="00046645">
      <w:pPr>
        <w:jc w:val="center"/>
        <w:rPr>
          <w:szCs w:val="24"/>
          <w:lang w:val="es-ES"/>
        </w:rPr>
      </w:pPr>
    </w:p>
    <w:p w14:paraId="43139C6A" w14:textId="77777777" w:rsidR="00046645" w:rsidRPr="00046645" w:rsidRDefault="00046645" w:rsidP="00046645">
      <w:pPr>
        <w:jc w:val="center"/>
        <w:rPr>
          <w:szCs w:val="24"/>
          <w:lang w:val="es-ES"/>
        </w:rPr>
      </w:pPr>
    </w:p>
    <w:p w14:paraId="626468DF" w14:textId="77777777" w:rsidR="00046645" w:rsidRPr="00046645" w:rsidRDefault="00046645" w:rsidP="00046645">
      <w:pPr>
        <w:jc w:val="center"/>
        <w:rPr>
          <w:szCs w:val="24"/>
          <w:lang w:val="es-ES"/>
        </w:rPr>
      </w:pPr>
    </w:p>
    <w:p w14:paraId="41180F19" w14:textId="77777777" w:rsidR="00046645" w:rsidRPr="00046645" w:rsidRDefault="00046645" w:rsidP="00046645">
      <w:pPr>
        <w:jc w:val="center"/>
        <w:rPr>
          <w:szCs w:val="24"/>
          <w:lang w:val="es-ES"/>
        </w:rPr>
      </w:pPr>
    </w:p>
    <w:p w14:paraId="530814FD" w14:textId="77777777" w:rsidR="00046645" w:rsidRPr="00046645" w:rsidRDefault="00046645" w:rsidP="00046645">
      <w:pPr>
        <w:jc w:val="center"/>
        <w:rPr>
          <w:szCs w:val="24"/>
          <w:lang w:val="es-ES"/>
        </w:rPr>
      </w:pPr>
    </w:p>
    <w:p w14:paraId="7819FEC1" w14:textId="77777777" w:rsidR="00046645" w:rsidRPr="00046645" w:rsidRDefault="00046645" w:rsidP="00046645">
      <w:pPr>
        <w:jc w:val="center"/>
        <w:rPr>
          <w:szCs w:val="24"/>
          <w:lang w:val="es-ES"/>
        </w:rPr>
      </w:pPr>
    </w:p>
    <w:p w14:paraId="184F31F2" w14:textId="77777777" w:rsidR="00046645" w:rsidRPr="00046645" w:rsidRDefault="00046645" w:rsidP="00046645">
      <w:pPr>
        <w:jc w:val="center"/>
        <w:rPr>
          <w:szCs w:val="24"/>
          <w:lang w:val="es-ES"/>
        </w:rPr>
      </w:pPr>
    </w:p>
    <w:p w14:paraId="313BBFE5" w14:textId="77777777" w:rsidR="00046645" w:rsidRPr="00046645" w:rsidRDefault="00046645" w:rsidP="00046645">
      <w:pPr>
        <w:jc w:val="center"/>
        <w:rPr>
          <w:noProof/>
          <w:lang w:val="es-ES"/>
        </w:rPr>
      </w:pPr>
    </w:p>
    <w:p w14:paraId="5C3D89C2" w14:textId="77777777" w:rsidR="00046645" w:rsidRPr="00046645" w:rsidRDefault="00046645" w:rsidP="00046645">
      <w:pPr>
        <w:jc w:val="center"/>
        <w:rPr>
          <w:noProof/>
          <w:lang w:val="es-ES"/>
        </w:rPr>
      </w:pPr>
    </w:p>
    <w:p w14:paraId="3FDAC1F3" w14:textId="77777777" w:rsidR="00046645" w:rsidRPr="00046645" w:rsidRDefault="00046645" w:rsidP="00046645">
      <w:pPr>
        <w:jc w:val="center"/>
        <w:rPr>
          <w:noProof/>
          <w:lang w:val="es-ES"/>
        </w:rPr>
      </w:pPr>
    </w:p>
    <w:p w14:paraId="464F6563" w14:textId="77777777" w:rsidR="00046645" w:rsidRPr="00046645" w:rsidRDefault="00046645" w:rsidP="00046645">
      <w:pPr>
        <w:jc w:val="center"/>
        <w:rPr>
          <w:szCs w:val="24"/>
          <w:lang w:val="es-ES"/>
        </w:rPr>
      </w:pPr>
    </w:p>
    <w:p w14:paraId="6EF16632" w14:textId="754B2340" w:rsidR="00046645" w:rsidRPr="00046645" w:rsidRDefault="00095A6A" w:rsidP="00046645">
      <w:pPr>
        <w:jc w:val="center"/>
        <w:rPr>
          <w:i/>
          <w:iCs/>
          <w:szCs w:val="24"/>
          <w:lang w:val="es-ES"/>
        </w:rPr>
      </w:pPr>
      <w:r w:rsidRPr="00095A6A">
        <w:rPr>
          <w:i/>
          <w:iCs/>
          <w:szCs w:val="24"/>
          <w:lang w:val="es-ES"/>
        </w:rPr>
        <w:t xml:space="preserve">Terminada la Adoración Eucarística, el Superior General, Padre </w:t>
      </w:r>
      <w:r w:rsidR="00046645" w:rsidRPr="00046645">
        <w:rPr>
          <w:i/>
          <w:iCs/>
          <w:szCs w:val="24"/>
          <w:lang w:val="es-ES"/>
        </w:rPr>
        <w:t xml:space="preserve">Bruno Rampazzo, </w:t>
      </w:r>
      <w:r w:rsidRPr="00095A6A">
        <w:rPr>
          <w:i/>
          <w:iCs/>
          <w:szCs w:val="24"/>
          <w:lang w:val="es-ES"/>
        </w:rPr>
        <w:t xml:space="preserve">entrega </w:t>
      </w:r>
      <w:r w:rsidR="00046645" w:rsidRPr="00046645">
        <w:rPr>
          <w:i/>
          <w:iCs/>
          <w:szCs w:val="24"/>
          <w:lang w:val="es-ES"/>
        </w:rPr>
        <w:t>una reliquia d</w:t>
      </w:r>
      <w:r w:rsidRPr="00095A6A">
        <w:rPr>
          <w:i/>
          <w:iCs/>
          <w:szCs w:val="24"/>
          <w:lang w:val="es-ES"/>
        </w:rPr>
        <w:t>e</w:t>
      </w:r>
      <w:r w:rsidR="00046645" w:rsidRPr="00046645">
        <w:rPr>
          <w:i/>
          <w:iCs/>
          <w:szCs w:val="24"/>
          <w:lang w:val="es-ES"/>
        </w:rPr>
        <w:t xml:space="preserve"> S</w:t>
      </w:r>
      <w:r>
        <w:rPr>
          <w:i/>
          <w:iCs/>
          <w:szCs w:val="24"/>
          <w:lang w:val="es-ES"/>
        </w:rPr>
        <w:t>an</w:t>
      </w:r>
      <w:r w:rsidR="00046645" w:rsidRPr="00046645">
        <w:rPr>
          <w:i/>
          <w:iCs/>
          <w:szCs w:val="24"/>
          <w:lang w:val="es-ES"/>
        </w:rPr>
        <w:t xml:space="preserve"> An</w:t>
      </w:r>
      <w:r>
        <w:rPr>
          <w:i/>
          <w:iCs/>
          <w:szCs w:val="24"/>
          <w:lang w:val="es-ES"/>
        </w:rPr>
        <w:t>íbal</w:t>
      </w:r>
      <w:r w:rsidR="00046645" w:rsidRPr="00046645">
        <w:rPr>
          <w:i/>
          <w:iCs/>
          <w:szCs w:val="24"/>
          <w:lang w:val="es-ES"/>
        </w:rPr>
        <w:t xml:space="preserve"> a Mons</w:t>
      </w:r>
      <w:r>
        <w:rPr>
          <w:i/>
          <w:iCs/>
          <w:szCs w:val="24"/>
          <w:lang w:val="es-ES"/>
        </w:rPr>
        <w:t>eñor</w:t>
      </w:r>
      <w:r w:rsidR="00046645" w:rsidRPr="00046645">
        <w:rPr>
          <w:i/>
          <w:iCs/>
          <w:szCs w:val="24"/>
          <w:lang w:val="es-ES"/>
        </w:rPr>
        <w:t xml:space="preserve"> </w:t>
      </w:r>
      <w:r>
        <w:rPr>
          <w:i/>
          <w:iCs/>
          <w:szCs w:val="24"/>
          <w:lang w:val="es-ES"/>
        </w:rPr>
        <w:t>Á</w:t>
      </w:r>
      <w:r w:rsidR="00046645" w:rsidRPr="00046645">
        <w:rPr>
          <w:i/>
          <w:iCs/>
          <w:szCs w:val="24"/>
          <w:lang w:val="es-ES"/>
        </w:rPr>
        <w:t>ngel Oteri, Re</w:t>
      </w:r>
      <w:r>
        <w:rPr>
          <w:i/>
          <w:iCs/>
          <w:szCs w:val="24"/>
          <w:lang w:val="es-ES"/>
        </w:rPr>
        <w:t>c</w:t>
      </w:r>
      <w:r w:rsidR="00046645" w:rsidRPr="00046645">
        <w:rPr>
          <w:i/>
          <w:iCs/>
          <w:szCs w:val="24"/>
          <w:lang w:val="es-ES"/>
        </w:rPr>
        <w:t>tor de</w:t>
      </w:r>
      <w:r>
        <w:rPr>
          <w:i/>
          <w:iCs/>
          <w:szCs w:val="24"/>
          <w:lang w:val="es-ES"/>
        </w:rPr>
        <w:t xml:space="preserve"> </w:t>
      </w:r>
      <w:r w:rsidR="00046645" w:rsidRPr="00046645">
        <w:rPr>
          <w:i/>
          <w:iCs/>
          <w:szCs w:val="24"/>
          <w:lang w:val="es-ES"/>
        </w:rPr>
        <w:t xml:space="preserve">la </w:t>
      </w:r>
      <w:r>
        <w:rPr>
          <w:i/>
          <w:iCs/>
          <w:szCs w:val="24"/>
          <w:lang w:val="es-ES"/>
        </w:rPr>
        <w:t xml:space="preserve">Iglesia de </w:t>
      </w:r>
    </w:p>
    <w:p w14:paraId="3DEA8732" w14:textId="469C7FF0" w:rsidR="00046645" w:rsidRPr="00046645" w:rsidRDefault="00046645" w:rsidP="00046645">
      <w:pPr>
        <w:jc w:val="center"/>
        <w:rPr>
          <w:i/>
          <w:iCs/>
          <w:szCs w:val="24"/>
          <w:lang w:val="es-ES"/>
        </w:rPr>
      </w:pPr>
      <w:r w:rsidRPr="00046645">
        <w:rPr>
          <w:i/>
          <w:iCs/>
          <w:szCs w:val="24"/>
          <w:lang w:val="es-ES"/>
        </w:rPr>
        <w:t>S</w:t>
      </w:r>
      <w:r w:rsidR="00095A6A" w:rsidRPr="00095A6A">
        <w:rPr>
          <w:i/>
          <w:iCs/>
          <w:szCs w:val="24"/>
          <w:lang w:val="es-ES"/>
        </w:rPr>
        <w:t>an</w:t>
      </w:r>
      <w:r w:rsidRPr="00046645">
        <w:rPr>
          <w:i/>
          <w:iCs/>
          <w:szCs w:val="24"/>
          <w:lang w:val="es-ES"/>
        </w:rPr>
        <w:t xml:space="preserve"> </w:t>
      </w:r>
      <w:r w:rsidR="00095A6A" w:rsidRPr="00095A6A">
        <w:rPr>
          <w:i/>
          <w:iCs/>
          <w:szCs w:val="24"/>
          <w:lang w:val="es-ES"/>
        </w:rPr>
        <w:t>Juan de</w:t>
      </w:r>
      <w:r w:rsidRPr="00046645">
        <w:rPr>
          <w:i/>
          <w:iCs/>
          <w:szCs w:val="24"/>
          <w:lang w:val="es-ES"/>
        </w:rPr>
        <w:t xml:space="preserve"> Malta (17 </w:t>
      </w:r>
      <w:r w:rsidR="00095A6A" w:rsidRPr="00095A6A">
        <w:rPr>
          <w:i/>
          <w:iCs/>
          <w:szCs w:val="24"/>
          <w:lang w:val="es-ES"/>
        </w:rPr>
        <w:t xml:space="preserve">de </w:t>
      </w:r>
      <w:r w:rsidRPr="00046645">
        <w:rPr>
          <w:i/>
          <w:iCs/>
          <w:szCs w:val="24"/>
          <w:lang w:val="es-ES"/>
        </w:rPr>
        <w:t>o</w:t>
      </w:r>
      <w:r w:rsidR="00095A6A">
        <w:rPr>
          <w:i/>
          <w:iCs/>
          <w:szCs w:val="24"/>
          <w:lang w:val="es-ES"/>
        </w:rPr>
        <w:t>c</w:t>
      </w:r>
      <w:r w:rsidRPr="00046645">
        <w:rPr>
          <w:i/>
          <w:iCs/>
          <w:szCs w:val="24"/>
          <w:lang w:val="es-ES"/>
        </w:rPr>
        <w:t>t</w:t>
      </w:r>
      <w:r w:rsidR="00095A6A">
        <w:rPr>
          <w:i/>
          <w:iCs/>
          <w:szCs w:val="24"/>
          <w:lang w:val="es-ES"/>
        </w:rPr>
        <w:t>u</w:t>
      </w:r>
      <w:r w:rsidRPr="00046645">
        <w:rPr>
          <w:i/>
          <w:iCs/>
          <w:szCs w:val="24"/>
          <w:lang w:val="es-ES"/>
        </w:rPr>
        <w:t xml:space="preserve">bre </w:t>
      </w:r>
      <w:r w:rsidR="00095A6A">
        <w:rPr>
          <w:i/>
          <w:iCs/>
          <w:szCs w:val="24"/>
          <w:lang w:val="es-ES"/>
        </w:rPr>
        <w:t xml:space="preserve">de </w:t>
      </w:r>
      <w:r w:rsidRPr="00046645">
        <w:rPr>
          <w:i/>
          <w:iCs/>
          <w:szCs w:val="24"/>
          <w:lang w:val="es-ES"/>
        </w:rPr>
        <w:t>2019)</w:t>
      </w:r>
    </w:p>
    <w:p w14:paraId="69516CE4" w14:textId="77777777" w:rsidR="00046645" w:rsidRPr="00046645" w:rsidRDefault="00046645" w:rsidP="00046645">
      <w:pPr>
        <w:jc w:val="center"/>
        <w:rPr>
          <w:i/>
          <w:iCs/>
          <w:szCs w:val="24"/>
          <w:lang w:val="es-ES"/>
        </w:rPr>
      </w:pPr>
    </w:p>
    <w:p w14:paraId="73CB5DF6" w14:textId="77777777" w:rsidR="00046645" w:rsidRPr="00046645" w:rsidRDefault="00046645" w:rsidP="00046645">
      <w:pPr>
        <w:jc w:val="center"/>
        <w:rPr>
          <w:i/>
          <w:iCs/>
          <w:szCs w:val="24"/>
          <w:lang w:val="es-ES"/>
        </w:rPr>
      </w:pPr>
      <w:r w:rsidRPr="00046645">
        <w:rPr>
          <w:noProof/>
          <w:lang w:val="en-US"/>
        </w:rPr>
        <w:drawing>
          <wp:anchor distT="0" distB="0" distL="114300" distR="114300" simplePos="0" relativeHeight="251673600" behindDoc="0" locked="0" layoutInCell="1" allowOverlap="1" wp14:anchorId="33524151" wp14:editId="75A09D7C">
            <wp:simplePos x="0" y="0"/>
            <wp:positionH relativeFrom="column">
              <wp:posOffset>321310</wp:posOffset>
            </wp:positionH>
            <wp:positionV relativeFrom="paragraph">
              <wp:posOffset>6985</wp:posOffset>
            </wp:positionV>
            <wp:extent cx="5469890" cy="41027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989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09F3A" w14:textId="77777777" w:rsidR="00046645" w:rsidRPr="00046645" w:rsidRDefault="00046645" w:rsidP="00046645">
      <w:pPr>
        <w:jc w:val="center"/>
        <w:rPr>
          <w:i/>
          <w:iCs/>
          <w:szCs w:val="24"/>
          <w:lang w:val="es-ES"/>
        </w:rPr>
      </w:pPr>
    </w:p>
    <w:p w14:paraId="53494D75" w14:textId="77777777" w:rsidR="00046645" w:rsidRPr="00046645" w:rsidRDefault="00046645" w:rsidP="00046645">
      <w:pPr>
        <w:jc w:val="center"/>
        <w:rPr>
          <w:i/>
          <w:iCs/>
          <w:szCs w:val="24"/>
          <w:lang w:val="es-ES"/>
        </w:rPr>
      </w:pPr>
    </w:p>
    <w:p w14:paraId="3E2D7618" w14:textId="77777777" w:rsidR="00046645" w:rsidRPr="00046645" w:rsidRDefault="00046645" w:rsidP="00046645">
      <w:pPr>
        <w:jc w:val="center"/>
        <w:rPr>
          <w:i/>
          <w:iCs/>
          <w:szCs w:val="24"/>
          <w:lang w:val="es-ES"/>
        </w:rPr>
      </w:pPr>
    </w:p>
    <w:p w14:paraId="71184278" w14:textId="77777777" w:rsidR="00046645" w:rsidRPr="00046645" w:rsidRDefault="00046645" w:rsidP="00046645">
      <w:pPr>
        <w:jc w:val="center"/>
        <w:rPr>
          <w:i/>
          <w:iCs/>
          <w:szCs w:val="24"/>
          <w:lang w:val="es-ES"/>
        </w:rPr>
      </w:pPr>
    </w:p>
    <w:p w14:paraId="4ABAE7EF" w14:textId="77777777" w:rsidR="00046645" w:rsidRPr="00046645" w:rsidRDefault="00046645" w:rsidP="00046645">
      <w:pPr>
        <w:jc w:val="center"/>
        <w:rPr>
          <w:i/>
          <w:iCs/>
          <w:szCs w:val="24"/>
          <w:lang w:val="es-ES"/>
        </w:rPr>
      </w:pPr>
    </w:p>
    <w:p w14:paraId="7F609CDA" w14:textId="77777777" w:rsidR="00046645" w:rsidRPr="00046645" w:rsidRDefault="00046645" w:rsidP="00046645">
      <w:pPr>
        <w:jc w:val="center"/>
        <w:rPr>
          <w:i/>
          <w:iCs/>
          <w:szCs w:val="24"/>
          <w:lang w:val="es-ES"/>
        </w:rPr>
      </w:pPr>
    </w:p>
    <w:p w14:paraId="386E6004" w14:textId="77777777" w:rsidR="00046645" w:rsidRPr="00046645" w:rsidRDefault="00046645" w:rsidP="00046645">
      <w:pPr>
        <w:jc w:val="center"/>
        <w:rPr>
          <w:i/>
          <w:iCs/>
          <w:szCs w:val="24"/>
          <w:lang w:val="es-ES"/>
        </w:rPr>
      </w:pPr>
    </w:p>
    <w:p w14:paraId="7D664700" w14:textId="77777777" w:rsidR="00046645" w:rsidRPr="00046645" w:rsidRDefault="00046645" w:rsidP="00046645">
      <w:pPr>
        <w:jc w:val="center"/>
        <w:rPr>
          <w:i/>
          <w:iCs/>
          <w:szCs w:val="24"/>
          <w:lang w:val="es-ES"/>
        </w:rPr>
      </w:pPr>
    </w:p>
    <w:p w14:paraId="57BECB20" w14:textId="77777777" w:rsidR="00046645" w:rsidRPr="00046645" w:rsidRDefault="00046645" w:rsidP="00046645">
      <w:pPr>
        <w:jc w:val="center"/>
        <w:rPr>
          <w:i/>
          <w:iCs/>
          <w:szCs w:val="24"/>
          <w:lang w:val="es-ES"/>
        </w:rPr>
      </w:pPr>
    </w:p>
    <w:p w14:paraId="4D837BD7" w14:textId="77777777" w:rsidR="00046645" w:rsidRPr="00046645" w:rsidRDefault="00046645" w:rsidP="00046645">
      <w:pPr>
        <w:jc w:val="center"/>
        <w:rPr>
          <w:i/>
          <w:iCs/>
          <w:szCs w:val="24"/>
          <w:lang w:val="es-ES"/>
        </w:rPr>
      </w:pPr>
    </w:p>
    <w:p w14:paraId="4832D28D" w14:textId="77777777" w:rsidR="00046645" w:rsidRPr="00046645" w:rsidRDefault="00046645" w:rsidP="00046645">
      <w:pPr>
        <w:jc w:val="center"/>
        <w:rPr>
          <w:i/>
          <w:iCs/>
          <w:szCs w:val="24"/>
          <w:lang w:val="es-ES"/>
        </w:rPr>
      </w:pPr>
    </w:p>
    <w:p w14:paraId="60C45731" w14:textId="77777777" w:rsidR="00046645" w:rsidRPr="00046645" w:rsidRDefault="00046645" w:rsidP="00046645">
      <w:pPr>
        <w:jc w:val="center"/>
        <w:rPr>
          <w:i/>
          <w:iCs/>
          <w:szCs w:val="24"/>
          <w:lang w:val="es-ES"/>
        </w:rPr>
      </w:pPr>
    </w:p>
    <w:p w14:paraId="6751E92F" w14:textId="77777777" w:rsidR="00046645" w:rsidRPr="00046645" w:rsidRDefault="00046645" w:rsidP="00046645">
      <w:pPr>
        <w:jc w:val="center"/>
        <w:rPr>
          <w:i/>
          <w:iCs/>
          <w:szCs w:val="24"/>
          <w:lang w:val="es-ES"/>
        </w:rPr>
      </w:pPr>
    </w:p>
    <w:p w14:paraId="4C6BAFFA" w14:textId="77777777" w:rsidR="00046645" w:rsidRPr="00046645" w:rsidRDefault="00046645" w:rsidP="00046645">
      <w:pPr>
        <w:jc w:val="center"/>
        <w:rPr>
          <w:i/>
          <w:iCs/>
          <w:szCs w:val="24"/>
          <w:lang w:val="es-ES"/>
        </w:rPr>
      </w:pPr>
    </w:p>
    <w:p w14:paraId="5A4AE5FB" w14:textId="77777777" w:rsidR="00046645" w:rsidRPr="00046645" w:rsidRDefault="00046645" w:rsidP="00046645">
      <w:pPr>
        <w:jc w:val="center"/>
        <w:rPr>
          <w:i/>
          <w:iCs/>
          <w:szCs w:val="24"/>
          <w:lang w:val="es-ES"/>
        </w:rPr>
      </w:pPr>
    </w:p>
    <w:p w14:paraId="0665B810" w14:textId="77777777" w:rsidR="00046645" w:rsidRPr="00046645" w:rsidRDefault="00046645" w:rsidP="00046645">
      <w:pPr>
        <w:jc w:val="center"/>
        <w:rPr>
          <w:i/>
          <w:iCs/>
          <w:szCs w:val="24"/>
          <w:lang w:val="es-ES"/>
        </w:rPr>
      </w:pPr>
    </w:p>
    <w:p w14:paraId="0752E42E" w14:textId="77777777" w:rsidR="00046645" w:rsidRPr="00046645" w:rsidRDefault="00046645" w:rsidP="00046645">
      <w:pPr>
        <w:jc w:val="center"/>
        <w:rPr>
          <w:i/>
          <w:iCs/>
          <w:szCs w:val="24"/>
          <w:lang w:val="es-ES"/>
        </w:rPr>
      </w:pPr>
    </w:p>
    <w:p w14:paraId="12086C31" w14:textId="77777777" w:rsidR="00046645" w:rsidRPr="00046645" w:rsidRDefault="00046645" w:rsidP="00046645">
      <w:pPr>
        <w:jc w:val="center"/>
        <w:rPr>
          <w:i/>
          <w:iCs/>
          <w:szCs w:val="24"/>
          <w:lang w:val="es-ES"/>
        </w:rPr>
      </w:pPr>
    </w:p>
    <w:p w14:paraId="682B3F1B" w14:textId="77777777" w:rsidR="00046645" w:rsidRPr="00046645" w:rsidRDefault="00046645" w:rsidP="00046645">
      <w:pPr>
        <w:jc w:val="center"/>
        <w:rPr>
          <w:i/>
          <w:iCs/>
          <w:szCs w:val="24"/>
          <w:lang w:val="es-ES"/>
        </w:rPr>
      </w:pPr>
    </w:p>
    <w:p w14:paraId="5E20EE8F" w14:textId="77777777" w:rsidR="00046645" w:rsidRPr="00046645" w:rsidRDefault="00046645" w:rsidP="00046645">
      <w:pPr>
        <w:jc w:val="center"/>
        <w:rPr>
          <w:i/>
          <w:iCs/>
          <w:szCs w:val="24"/>
          <w:lang w:val="es-ES"/>
        </w:rPr>
      </w:pPr>
    </w:p>
    <w:p w14:paraId="306CD88A" w14:textId="77777777" w:rsidR="00046645" w:rsidRPr="00046645" w:rsidRDefault="00046645" w:rsidP="00046645">
      <w:pPr>
        <w:jc w:val="center"/>
        <w:rPr>
          <w:i/>
          <w:iCs/>
          <w:szCs w:val="24"/>
          <w:lang w:val="es-ES"/>
        </w:rPr>
      </w:pPr>
    </w:p>
    <w:p w14:paraId="5ABBF1E2" w14:textId="77777777" w:rsidR="00046645" w:rsidRPr="00046645" w:rsidRDefault="00046645" w:rsidP="00046645">
      <w:pPr>
        <w:jc w:val="center"/>
        <w:rPr>
          <w:i/>
          <w:iCs/>
          <w:szCs w:val="24"/>
          <w:lang w:val="es-ES"/>
        </w:rPr>
      </w:pPr>
    </w:p>
    <w:p w14:paraId="773B5D70" w14:textId="77777777" w:rsidR="00046645" w:rsidRPr="00046645" w:rsidRDefault="00046645" w:rsidP="00046645">
      <w:pPr>
        <w:jc w:val="center"/>
        <w:rPr>
          <w:i/>
          <w:iCs/>
          <w:szCs w:val="24"/>
          <w:lang w:val="es-ES"/>
        </w:rPr>
      </w:pPr>
    </w:p>
    <w:p w14:paraId="3B7C98EF" w14:textId="501A3CD1" w:rsidR="00046645" w:rsidRPr="00046645" w:rsidRDefault="00046645" w:rsidP="00046645">
      <w:pPr>
        <w:jc w:val="center"/>
        <w:rPr>
          <w:i/>
          <w:iCs/>
          <w:szCs w:val="24"/>
          <w:lang w:val="es-ES"/>
        </w:rPr>
      </w:pPr>
      <w:r w:rsidRPr="00046645">
        <w:rPr>
          <w:i/>
          <w:iCs/>
          <w:szCs w:val="24"/>
          <w:lang w:val="es-ES"/>
        </w:rPr>
        <w:t>Foto d</w:t>
      </w:r>
      <w:r w:rsidR="00095A6A" w:rsidRPr="00095A6A">
        <w:rPr>
          <w:i/>
          <w:iCs/>
          <w:szCs w:val="24"/>
          <w:lang w:val="es-ES"/>
        </w:rPr>
        <w:t>e</w:t>
      </w:r>
      <w:r w:rsidRPr="00046645">
        <w:rPr>
          <w:i/>
          <w:iCs/>
          <w:szCs w:val="24"/>
          <w:lang w:val="es-ES"/>
        </w:rPr>
        <w:t xml:space="preserve"> grupo </w:t>
      </w:r>
      <w:r w:rsidR="00095A6A" w:rsidRPr="00095A6A">
        <w:rPr>
          <w:i/>
          <w:iCs/>
          <w:szCs w:val="24"/>
          <w:lang w:val="es-ES"/>
        </w:rPr>
        <w:t>en la</w:t>
      </w:r>
      <w:r w:rsidRPr="00046645">
        <w:rPr>
          <w:i/>
          <w:iCs/>
          <w:szCs w:val="24"/>
          <w:lang w:val="es-ES"/>
        </w:rPr>
        <w:t xml:space="preserve"> </w:t>
      </w:r>
      <w:r w:rsidR="00095A6A" w:rsidRPr="00095A6A">
        <w:rPr>
          <w:i/>
          <w:iCs/>
          <w:szCs w:val="24"/>
          <w:lang w:val="es-ES"/>
        </w:rPr>
        <w:t>Iglesia de San Juan de Malta</w:t>
      </w:r>
    </w:p>
    <w:p w14:paraId="3603DD6B" w14:textId="51EB1CEB" w:rsidR="00046645" w:rsidRPr="00046645" w:rsidRDefault="00046645" w:rsidP="00046645">
      <w:pPr>
        <w:jc w:val="center"/>
        <w:rPr>
          <w:i/>
          <w:iCs/>
          <w:szCs w:val="24"/>
          <w:lang w:val="es-ES"/>
        </w:rPr>
      </w:pPr>
      <w:r w:rsidRPr="00046645">
        <w:rPr>
          <w:i/>
          <w:iCs/>
          <w:szCs w:val="24"/>
          <w:lang w:val="es-ES"/>
        </w:rPr>
        <w:t xml:space="preserve">(17 </w:t>
      </w:r>
      <w:r w:rsidR="00095A6A" w:rsidRPr="00095A6A">
        <w:rPr>
          <w:i/>
          <w:iCs/>
          <w:szCs w:val="24"/>
          <w:lang w:val="es-ES"/>
        </w:rPr>
        <w:t xml:space="preserve">de </w:t>
      </w:r>
      <w:r w:rsidRPr="00046645">
        <w:rPr>
          <w:i/>
          <w:iCs/>
          <w:szCs w:val="24"/>
          <w:lang w:val="es-ES"/>
        </w:rPr>
        <w:t>o</w:t>
      </w:r>
      <w:r w:rsidR="00095A6A" w:rsidRPr="00095A6A">
        <w:rPr>
          <w:i/>
          <w:iCs/>
          <w:szCs w:val="24"/>
          <w:lang w:val="es-ES"/>
        </w:rPr>
        <w:t>c</w:t>
      </w:r>
      <w:r w:rsidRPr="00046645">
        <w:rPr>
          <w:i/>
          <w:iCs/>
          <w:szCs w:val="24"/>
          <w:lang w:val="es-ES"/>
        </w:rPr>
        <w:t>t</w:t>
      </w:r>
      <w:r w:rsidR="00095A6A" w:rsidRPr="00095A6A">
        <w:rPr>
          <w:i/>
          <w:iCs/>
          <w:szCs w:val="24"/>
          <w:lang w:val="es-ES"/>
        </w:rPr>
        <w:t>u</w:t>
      </w:r>
      <w:r w:rsidRPr="00046645">
        <w:rPr>
          <w:i/>
          <w:iCs/>
          <w:szCs w:val="24"/>
          <w:lang w:val="es-ES"/>
        </w:rPr>
        <w:t xml:space="preserve">bre </w:t>
      </w:r>
      <w:r w:rsidR="00095A6A" w:rsidRPr="00095A6A">
        <w:rPr>
          <w:i/>
          <w:iCs/>
          <w:szCs w:val="24"/>
          <w:lang w:val="es-ES"/>
        </w:rPr>
        <w:t xml:space="preserve">de </w:t>
      </w:r>
      <w:r w:rsidRPr="00046645">
        <w:rPr>
          <w:i/>
          <w:iCs/>
          <w:szCs w:val="24"/>
          <w:lang w:val="es-ES"/>
        </w:rPr>
        <w:t>2019)</w:t>
      </w:r>
    </w:p>
    <w:p w14:paraId="4D522E7B" w14:textId="77777777" w:rsidR="00046645" w:rsidRPr="00A81B48" w:rsidRDefault="00046645" w:rsidP="00046645">
      <w:pPr>
        <w:jc w:val="center"/>
        <w:rPr>
          <w:szCs w:val="24"/>
          <w:lang w:val="es-ES"/>
        </w:rPr>
      </w:pPr>
    </w:p>
    <w:p w14:paraId="64CE1201" w14:textId="77777777" w:rsidR="00046645" w:rsidRPr="00A81B48" w:rsidRDefault="00046645" w:rsidP="00046645">
      <w:pPr>
        <w:jc w:val="center"/>
        <w:rPr>
          <w:szCs w:val="24"/>
          <w:lang w:val="es-ES"/>
        </w:rPr>
      </w:pPr>
      <w:r w:rsidRPr="00046645">
        <w:rPr>
          <w:noProof/>
          <w:lang w:val="en-US"/>
        </w:rPr>
        <w:drawing>
          <wp:anchor distT="0" distB="0" distL="114300" distR="114300" simplePos="0" relativeHeight="251674624" behindDoc="0" locked="0" layoutInCell="1" allowOverlap="1" wp14:anchorId="2DC68ED1" wp14:editId="3561A9A4">
            <wp:simplePos x="0" y="0"/>
            <wp:positionH relativeFrom="column">
              <wp:posOffset>2916969</wp:posOffset>
            </wp:positionH>
            <wp:positionV relativeFrom="paragraph">
              <wp:posOffset>-262393</wp:posOffset>
            </wp:positionV>
            <wp:extent cx="3061020" cy="2298464"/>
            <wp:effectExtent l="0" t="0" r="635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1020" cy="2298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645">
        <w:rPr>
          <w:noProof/>
          <w:lang w:val="en-US"/>
        </w:rPr>
        <w:drawing>
          <wp:anchor distT="0" distB="0" distL="114300" distR="114300" simplePos="0" relativeHeight="251665408" behindDoc="0" locked="0" layoutInCell="1" allowOverlap="1" wp14:anchorId="7EB5B784" wp14:editId="1C4E32F9">
            <wp:simplePos x="0" y="0"/>
            <wp:positionH relativeFrom="column">
              <wp:posOffset>-305242</wp:posOffset>
            </wp:positionH>
            <wp:positionV relativeFrom="paragraph">
              <wp:posOffset>-213995</wp:posOffset>
            </wp:positionV>
            <wp:extent cx="3006128" cy="225631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6128" cy="225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58ABA" w14:textId="77777777" w:rsidR="00046645" w:rsidRPr="00A81B48" w:rsidRDefault="00046645" w:rsidP="00046645">
      <w:pPr>
        <w:jc w:val="center"/>
        <w:rPr>
          <w:szCs w:val="24"/>
          <w:lang w:val="es-ES"/>
        </w:rPr>
      </w:pPr>
    </w:p>
    <w:p w14:paraId="13F7DDA9" w14:textId="77777777" w:rsidR="00046645" w:rsidRPr="00A81B48" w:rsidRDefault="00046645" w:rsidP="00046645">
      <w:pPr>
        <w:jc w:val="center"/>
        <w:rPr>
          <w:szCs w:val="24"/>
          <w:lang w:val="es-ES"/>
        </w:rPr>
      </w:pPr>
    </w:p>
    <w:p w14:paraId="26FF58F0" w14:textId="77777777" w:rsidR="00046645" w:rsidRPr="00A81B48" w:rsidRDefault="00046645" w:rsidP="00046645">
      <w:pPr>
        <w:jc w:val="center"/>
        <w:rPr>
          <w:szCs w:val="24"/>
          <w:lang w:val="es-ES"/>
        </w:rPr>
      </w:pPr>
    </w:p>
    <w:p w14:paraId="2D03C009" w14:textId="77777777" w:rsidR="00046645" w:rsidRPr="00A81B48" w:rsidRDefault="00046645" w:rsidP="00046645">
      <w:pPr>
        <w:jc w:val="center"/>
        <w:rPr>
          <w:szCs w:val="24"/>
          <w:lang w:val="es-ES"/>
        </w:rPr>
      </w:pPr>
    </w:p>
    <w:p w14:paraId="03EAF2BD" w14:textId="77777777" w:rsidR="00046645" w:rsidRPr="00A81B48" w:rsidRDefault="00046645" w:rsidP="00046645">
      <w:pPr>
        <w:jc w:val="center"/>
        <w:rPr>
          <w:szCs w:val="24"/>
          <w:lang w:val="es-ES"/>
        </w:rPr>
      </w:pPr>
    </w:p>
    <w:p w14:paraId="676EEB7D" w14:textId="77777777" w:rsidR="00046645" w:rsidRPr="00A81B48" w:rsidRDefault="00046645" w:rsidP="00046645">
      <w:pPr>
        <w:jc w:val="center"/>
        <w:rPr>
          <w:szCs w:val="24"/>
          <w:lang w:val="es-ES"/>
        </w:rPr>
      </w:pPr>
    </w:p>
    <w:p w14:paraId="254D0868" w14:textId="77777777" w:rsidR="00046645" w:rsidRPr="00A81B48" w:rsidRDefault="00046645" w:rsidP="00046645">
      <w:pPr>
        <w:jc w:val="center"/>
        <w:rPr>
          <w:szCs w:val="24"/>
          <w:lang w:val="es-ES"/>
        </w:rPr>
      </w:pPr>
    </w:p>
    <w:p w14:paraId="17484A23" w14:textId="77777777" w:rsidR="00046645" w:rsidRPr="00A81B48" w:rsidRDefault="00046645" w:rsidP="00046645">
      <w:pPr>
        <w:jc w:val="center"/>
        <w:rPr>
          <w:szCs w:val="24"/>
          <w:lang w:val="es-ES"/>
        </w:rPr>
      </w:pPr>
    </w:p>
    <w:p w14:paraId="4B50D7B6" w14:textId="77777777" w:rsidR="00046645" w:rsidRPr="00A81B48" w:rsidRDefault="00046645" w:rsidP="00046645">
      <w:pPr>
        <w:jc w:val="center"/>
        <w:rPr>
          <w:szCs w:val="24"/>
          <w:lang w:val="es-ES"/>
        </w:rPr>
      </w:pPr>
    </w:p>
    <w:p w14:paraId="77704764" w14:textId="77777777" w:rsidR="00046645" w:rsidRPr="00A81B48" w:rsidRDefault="00046645" w:rsidP="00046645">
      <w:pPr>
        <w:jc w:val="center"/>
        <w:rPr>
          <w:szCs w:val="24"/>
          <w:lang w:val="es-ES"/>
        </w:rPr>
      </w:pPr>
    </w:p>
    <w:p w14:paraId="296FC536" w14:textId="77777777" w:rsidR="00046645" w:rsidRPr="00A81B48" w:rsidRDefault="00046645" w:rsidP="00046645">
      <w:pPr>
        <w:jc w:val="center"/>
        <w:rPr>
          <w:szCs w:val="24"/>
          <w:lang w:val="es-ES"/>
        </w:rPr>
      </w:pPr>
    </w:p>
    <w:p w14:paraId="3FED6216" w14:textId="77777777" w:rsidR="00046645" w:rsidRPr="00A81B48" w:rsidRDefault="00046645" w:rsidP="00046645">
      <w:pPr>
        <w:jc w:val="center"/>
        <w:rPr>
          <w:szCs w:val="24"/>
          <w:lang w:val="es-ES"/>
        </w:rPr>
      </w:pPr>
    </w:p>
    <w:p w14:paraId="10D8CC0C" w14:textId="77777777" w:rsidR="00046645" w:rsidRPr="00A81B48" w:rsidRDefault="00046645" w:rsidP="00046645">
      <w:pPr>
        <w:jc w:val="center"/>
        <w:rPr>
          <w:szCs w:val="24"/>
          <w:lang w:val="es-ES"/>
        </w:rPr>
      </w:pPr>
      <w:r w:rsidRPr="00046645">
        <w:rPr>
          <w:noProof/>
          <w:lang w:val="en-US"/>
        </w:rPr>
        <w:drawing>
          <wp:anchor distT="0" distB="0" distL="114300" distR="114300" simplePos="0" relativeHeight="251666432" behindDoc="0" locked="0" layoutInCell="1" allowOverlap="1" wp14:anchorId="7F064335" wp14:editId="2E4D56C5">
            <wp:simplePos x="0" y="0"/>
            <wp:positionH relativeFrom="column">
              <wp:posOffset>1275080</wp:posOffset>
            </wp:positionH>
            <wp:positionV relativeFrom="paragraph">
              <wp:posOffset>17504</wp:posOffset>
            </wp:positionV>
            <wp:extent cx="3430905" cy="18453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03" t="21264" r="12731"/>
                    <a:stretch/>
                  </pic:blipFill>
                  <pic:spPr bwMode="auto">
                    <a:xfrm>
                      <a:off x="0" y="0"/>
                      <a:ext cx="343090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8AAF8" w14:textId="77777777" w:rsidR="00046645" w:rsidRPr="00A81B48" w:rsidRDefault="00046645" w:rsidP="00046645">
      <w:pPr>
        <w:jc w:val="center"/>
        <w:rPr>
          <w:szCs w:val="24"/>
          <w:lang w:val="es-ES"/>
        </w:rPr>
      </w:pPr>
    </w:p>
    <w:p w14:paraId="1563D84B" w14:textId="77777777" w:rsidR="00046645" w:rsidRPr="00A81B48" w:rsidRDefault="00046645" w:rsidP="00046645">
      <w:pPr>
        <w:jc w:val="center"/>
        <w:rPr>
          <w:szCs w:val="24"/>
          <w:lang w:val="es-ES"/>
        </w:rPr>
      </w:pPr>
    </w:p>
    <w:p w14:paraId="326D73D0" w14:textId="77777777" w:rsidR="00046645" w:rsidRPr="00A81B48" w:rsidRDefault="00046645" w:rsidP="00046645">
      <w:pPr>
        <w:jc w:val="center"/>
        <w:rPr>
          <w:szCs w:val="24"/>
          <w:lang w:val="es-ES"/>
        </w:rPr>
      </w:pPr>
    </w:p>
    <w:p w14:paraId="2C00BFBD" w14:textId="77777777" w:rsidR="00046645" w:rsidRPr="00A81B48" w:rsidRDefault="00046645" w:rsidP="00046645">
      <w:pPr>
        <w:jc w:val="center"/>
        <w:rPr>
          <w:szCs w:val="24"/>
          <w:lang w:val="es-ES"/>
        </w:rPr>
      </w:pPr>
    </w:p>
    <w:p w14:paraId="33C892F2" w14:textId="77777777" w:rsidR="00046645" w:rsidRPr="00A81B48" w:rsidRDefault="00046645" w:rsidP="00046645">
      <w:pPr>
        <w:jc w:val="center"/>
        <w:rPr>
          <w:szCs w:val="24"/>
          <w:lang w:val="es-ES"/>
        </w:rPr>
      </w:pPr>
    </w:p>
    <w:p w14:paraId="30BA2D39" w14:textId="77777777" w:rsidR="00046645" w:rsidRPr="00A81B48" w:rsidRDefault="00046645" w:rsidP="00046645">
      <w:pPr>
        <w:jc w:val="center"/>
        <w:rPr>
          <w:szCs w:val="24"/>
          <w:lang w:val="es-ES"/>
        </w:rPr>
      </w:pPr>
    </w:p>
    <w:p w14:paraId="7165BF57" w14:textId="77777777" w:rsidR="00046645" w:rsidRPr="00A81B48" w:rsidRDefault="00046645" w:rsidP="00046645">
      <w:pPr>
        <w:jc w:val="center"/>
        <w:rPr>
          <w:szCs w:val="24"/>
          <w:lang w:val="es-ES"/>
        </w:rPr>
      </w:pPr>
    </w:p>
    <w:p w14:paraId="676A726D" w14:textId="77777777" w:rsidR="00046645" w:rsidRPr="00A81B48" w:rsidRDefault="00046645" w:rsidP="00046645">
      <w:pPr>
        <w:jc w:val="center"/>
        <w:rPr>
          <w:szCs w:val="24"/>
          <w:lang w:val="es-ES"/>
        </w:rPr>
      </w:pPr>
    </w:p>
    <w:p w14:paraId="79B4A951" w14:textId="77777777" w:rsidR="00046645" w:rsidRPr="00A81B48" w:rsidRDefault="00046645" w:rsidP="00046645">
      <w:pPr>
        <w:jc w:val="center"/>
        <w:rPr>
          <w:szCs w:val="24"/>
          <w:lang w:val="es-ES"/>
        </w:rPr>
      </w:pPr>
    </w:p>
    <w:p w14:paraId="22D093F2" w14:textId="77777777" w:rsidR="00046645" w:rsidRPr="00A81B48" w:rsidRDefault="00046645" w:rsidP="00046645">
      <w:pPr>
        <w:jc w:val="center"/>
        <w:rPr>
          <w:szCs w:val="24"/>
          <w:lang w:val="es-ES"/>
        </w:rPr>
      </w:pPr>
    </w:p>
    <w:p w14:paraId="36C866C8" w14:textId="2F87F753" w:rsidR="00046645" w:rsidRPr="00046645" w:rsidRDefault="00046645" w:rsidP="00046645">
      <w:pPr>
        <w:jc w:val="center"/>
        <w:rPr>
          <w:i/>
          <w:iCs/>
          <w:szCs w:val="24"/>
          <w:lang w:val="es-ES"/>
        </w:rPr>
      </w:pPr>
      <w:r w:rsidRPr="00046645">
        <w:rPr>
          <w:i/>
          <w:iCs/>
          <w:szCs w:val="24"/>
          <w:lang w:val="es-ES"/>
        </w:rPr>
        <w:t>Brindisi, Liceo de</w:t>
      </w:r>
      <w:r w:rsidR="00095A6A" w:rsidRPr="00095A6A">
        <w:rPr>
          <w:i/>
          <w:iCs/>
          <w:szCs w:val="24"/>
          <w:lang w:val="es-ES"/>
        </w:rPr>
        <w:t xml:space="preserve"> </w:t>
      </w:r>
      <w:r w:rsidRPr="00046645">
        <w:rPr>
          <w:i/>
          <w:iCs/>
          <w:szCs w:val="24"/>
          <w:lang w:val="es-ES"/>
        </w:rPr>
        <w:t>l</w:t>
      </w:r>
      <w:r w:rsidR="00095A6A" w:rsidRPr="00095A6A">
        <w:rPr>
          <w:i/>
          <w:iCs/>
          <w:szCs w:val="24"/>
          <w:lang w:val="es-ES"/>
        </w:rPr>
        <w:t>as Ciencias Humanas y Lingüístico</w:t>
      </w:r>
      <w:r w:rsidRPr="00046645">
        <w:rPr>
          <w:i/>
          <w:iCs/>
          <w:szCs w:val="24"/>
          <w:lang w:val="es-ES"/>
        </w:rPr>
        <w:t xml:space="preserve"> </w:t>
      </w:r>
      <w:r w:rsidR="00095A6A">
        <w:rPr>
          <w:i/>
          <w:iCs/>
          <w:szCs w:val="24"/>
          <w:lang w:val="es-ES"/>
        </w:rPr>
        <w:t>“</w:t>
      </w:r>
      <w:r w:rsidRPr="00046645">
        <w:rPr>
          <w:i/>
          <w:iCs/>
          <w:szCs w:val="24"/>
          <w:lang w:val="es-ES"/>
        </w:rPr>
        <w:t>Ettore Palumbo</w:t>
      </w:r>
      <w:r w:rsidR="00095A6A">
        <w:rPr>
          <w:i/>
          <w:iCs/>
          <w:szCs w:val="24"/>
          <w:lang w:val="es-ES"/>
        </w:rPr>
        <w:t>”</w:t>
      </w:r>
      <w:r w:rsidRPr="00046645">
        <w:rPr>
          <w:i/>
          <w:iCs/>
          <w:szCs w:val="24"/>
          <w:lang w:val="es-ES"/>
        </w:rPr>
        <w:t xml:space="preserve">, </w:t>
      </w:r>
    </w:p>
    <w:p w14:paraId="3C0678B2" w14:textId="77777777" w:rsidR="004B4F4A" w:rsidRDefault="004B4F4A" w:rsidP="00046645">
      <w:pPr>
        <w:jc w:val="center"/>
        <w:rPr>
          <w:i/>
          <w:iCs/>
          <w:szCs w:val="24"/>
          <w:lang w:val="es-ES"/>
        </w:rPr>
      </w:pPr>
      <w:r>
        <w:rPr>
          <w:i/>
          <w:iCs/>
          <w:szCs w:val="24"/>
          <w:lang w:val="es-ES"/>
        </w:rPr>
        <w:t xml:space="preserve">Monseñor Domingo Caliandro, Arzobispo de Brindisi, </w:t>
      </w:r>
    </w:p>
    <w:p w14:paraId="411BE584" w14:textId="021D605D" w:rsidR="00046645" w:rsidRPr="00046645" w:rsidRDefault="004B4F4A" w:rsidP="00046645">
      <w:pPr>
        <w:jc w:val="center"/>
        <w:rPr>
          <w:i/>
          <w:iCs/>
          <w:szCs w:val="24"/>
          <w:lang w:val="es-ES"/>
        </w:rPr>
      </w:pPr>
      <w:r>
        <w:rPr>
          <w:i/>
          <w:iCs/>
          <w:szCs w:val="24"/>
          <w:lang w:val="es-ES"/>
        </w:rPr>
        <w:t>l</w:t>
      </w:r>
      <w:r w:rsidR="00095A6A" w:rsidRPr="00095A6A">
        <w:rPr>
          <w:i/>
          <w:iCs/>
          <w:szCs w:val="24"/>
          <w:lang w:val="es-ES"/>
        </w:rPr>
        <w:t>os Padres</w:t>
      </w:r>
      <w:r w:rsidR="00046645" w:rsidRPr="00046645">
        <w:rPr>
          <w:i/>
          <w:iCs/>
          <w:szCs w:val="24"/>
          <w:lang w:val="es-ES"/>
        </w:rPr>
        <w:t xml:space="preserve"> Bruno Rampazzo </w:t>
      </w:r>
      <w:r w:rsidR="00095A6A" w:rsidRPr="00095A6A">
        <w:rPr>
          <w:i/>
          <w:iCs/>
          <w:szCs w:val="24"/>
          <w:lang w:val="es-ES"/>
        </w:rPr>
        <w:t>y</w:t>
      </w:r>
      <w:r w:rsidR="00046645" w:rsidRPr="00046645">
        <w:rPr>
          <w:i/>
          <w:iCs/>
          <w:szCs w:val="24"/>
          <w:lang w:val="es-ES"/>
        </w:rPr>
        <w:t xml:space="preserve"> Matteo Sanavio </w:t>
      </w:r>
      <w:r w:rsidR="00095A6A" w:rsidRPr="00095A6A">
        <w:rPr>
          <w:i/>
          <w:iCs/>
          <w:szCs w:val="24"/>
          <w:lang w:val="es-ES"/>
        </w:rPr>
        <w:t>en e</w:t>
      </w:r>
      <w:r w:rsidR="00046645" w:rsidRPr="00046645">
        <w:rPr>
          <w:i/>
          <w:iCs/>
          <w:szCs w:val="24"/>
          <w:lang w:val="es-ES"/>
        </w:rPr>
        <w:t>l Con</w:t>
      </w:r>
      <w:r w:rsidR="00095A6A">
        <w:rPr>
          <w:i/>
          <w:iCs/>
          <w:szCs w:val="24"/>
          <w:lang w:val="es-ES"/>
        </w:rPr>
        <w:t>greso</w:t>
      </w:r>
      <w:r w:rsidR="00046645" w:rsidRPr="00046645">
        <w:rPr>
          <w:i/>
          <w:iCs/>
          <w:szCs w:val="24"/>
          <w:lang w:val="es-ES"/>
        </w:rPr>
        <w:t xml:space="preserve"> </w:t>
      </w:r>
    </w:p>
    <w:p w14:paraId="6640D124" w14:textId="0387FBCA" w:rsidR="00046645" w:rsidRPr="00046645" w:rsidRDefault="00095A6A" w:rsidP="00046645">
      <w:pPr>
        <w:jc w:val="center"/>
        <w:rPr>
          <w:i/>
          <w:iCs/>
          <w:szCs w:val="24"/>
          <w:lang w:val="es-ES"/>
        </w:rPr>
      </w:pPr>
      <w:r w:rsidRPr="00095A6A">
        <w:rPr>
          <w:i/>
          <w:iCs/>
          <w:szCs w:val="24"/>
          <w:lang w:val="es-ES"/>
        </w:rPr>
        <w:t xml:space="preserve">sobre </w:t>
      </w:r>
      <w:r w:rsidR="00046645" w:rsidRPr="00046645">
        <w:rPr>
          <w:i/>
          <w:iCs/>
          <w:szCs w:val="24"/>
          <w:lang w:val="es-ES"/>
        </w:rPr>
        <w:t>la pedagog</w:t>
      </w:r>
      <w:r w:rsidRPr="00095A6A">
        <w:rPr>
          <w:i/>
          <w:iCs/>
          <w:szCs w:val="24"/>
          <w:lang w:val="es-ES"/>
        </w:rPr>
        <w:t>í</w:t>
      </w:r>
      <w:r w:rsidR="00046645" w:rsidRPr="00046645">
        <w:rPr>
          <w:i/>
          <w:iCs/>
          <w:szCs w:val="24"/>
          <w:lang w:val="es-ES"/>
        </w:rPr>
        <w:t>a d</w:t>
      </w:r>
      <w:r w:rsidRPr="00095A6A">
        <w:rPr>
          <w:i/>
          <w:iCs/>
          <w:szCs w:val="24"/>
          <w:lang w:val="es-ES"/>
        </w:rPr>
        <w:t>e</w:t>
      </w:r>
      <w:r w:rsidR="00046645" w:rsidRPr="00046645">
        <w:rPr>
          <w:i/>
          <w:iCs/>
          <w:szCs w:val="24"/>
          <w:lang w:val="es-ES"/>
        </w:rPr>
        <w:t xml:space="preserve"> S</w:t>
      </w:r>
      <w:r w:rsidRPr="00095A6A">
        <w:rPr>
          <w:i/>
          <w:iCs/>
          <w:szCs w:val="24"/>
          <w:lang w:val="es-ES"/>
        </w:rPr>
        <w:t>an</w:t>
      </w:r>
      <w:r w:rsidR="00046645" w:rsidRPr="00046645">
        <w:rPr>
          <w:i/>
          <w:iCs/>
          <w:szCs w:val="24"/>
          <w:lang w:val="es-ES"/>
        </w:rPr>
        <w:t xml:space="preserve"> An</w:t>
      </w:r>
      <w:r w:rsidRPr="00095A6A">
        <w:rPr>
          <w:i/>
          <w:iCs/>
          <w:szCs w:val="24"/>
          <w:lang w:val="es-ES"/>
        </w:rPr>
        <w:t>í</w:t>
      </w:r>
      <w:r w:rsidR="00046645" w:rsidRPr="00046645">
        <w:rPr>
          <w:i/>
          <w:iCs/>
          <w:szCs w:val="24"/>
          <w:lang w:val="es-ES"/>
        </w:rPr>
        <w:t xml:space="preserve">bal (20 </w:t>
      </w:r>
      <w:r w:rsidRPr="00095A6A">
        <w:rPr>
          <w:i/>
          <w:iCs/>
          <w:szCs w:val="24"/>
          <w:lang w:val="es-ES"/>
        </w:rPr>
        <w:t xml:space="preserve">de </w:t>
      </w:r>
      <w:r w:rsidR="00046645" w:rsidRPr="00046645">
        <w:rPr>
          <w:i/>
          <w:iCs/>
          <w:szCs w:val="24"/>
          <w:lang w:val="es-ES"/>
        </w:rPr>
        <w:t>nov</w:t>
      </w:r>
      <w:r w:rsidRPr="00095A6A">
        <w:rPr>
          <w:i/>
          <w:iCs/>
          <w:szCs w:val="24"/>
          <w:lang w:val="es-ES"/>
        </w:rPr>
        <w:t>i</w:t>
      </w:r>
      <w:r w:rsidR="00046645" w:rsidRPr="00046645">
        <w:rPr>
          <w:i/>
          <w:iCs/>
          <w:szCs w:val="24"/>
          <w:lang w:val="es-ES"/>
        </w:rPr>
        <w:t xml:space="preserve">embre </w:t>
      </w:r>
      <w:r w:rsidRPr="00095A6A">
        <w:rPr>
          <w:i/>
          <w:iCs/>
          <w:szCs w:val="24"/>
          <w:lang w:val="es-ES"/>
        </w:rPr>
        <w:t xml:space="preserve">de </w:t>
      </w:r>
      <w:r w:rsidR="00046645" w:rsidRPr="00046645">
        <w:rPr>
          <w:i/>
          <w:iCs/>
          <w:szCs w:val="24"/>
          <w:lang w:val="es-ES"/>
        </w:rPr>
        <w:t>2019)</w:t>
      </w:r>
    </w:p>
    <w:p w14:paraId="5FA44A43" w14:textId="77777777" w:rsidR="00046645" w:rsidRPr="00046645" w:rsidRDefault="00046645" w:rsidP="00046645">
      <w:pPr>
        <w:jc w:val="center"/>
        <w:rPr>
          <w:szCs w:val="24"/>
          <w:lang w:val="es-ES"/>
        </w:rPr>
      </w:pPr>
    </w:p>
    <w:p w14:paraId="3CC1D3AB" w14:textId="77777777" w:rsidR="00046645" w:rsidRPr="00046645" w:rsidRDefault="00046645" w:rsidP="00046645">
      <w:pPr>
        <w:jc w:val="center"/>
        <w:rPr>
          <w:szCs w:val="24"/>
          <w:lang w:val="es-ES"/>
        </w:rPr>
      </w:pPr>
      <w:r w:rsidRPr="00046645">
        <w:rPr>
          <w:noProof/>
          <w:lang w:val="en-US"/>
        </w:rPr>
        <w:drawing>
          <wp:anchor distT="0" distB="0" distL="114300" distR="114300" simplePos="0" relativeHeight="251667456" behindDoc="0" locked="0" layoutInCell="1" allowOverlap="1" wp14:anchorId="6806899F" wp14:editId="5DDA9298">
            <wp:simplePos x="0" y="0"/>
            <wp:positionH relativeFrom="column">
              <wp:posOffset>-721194</wp:posOffset>
            </wp:positionH>
            <wp:positionV relativeFrom="paragraph">
              <wp:posOffset>224376</wp:posOffset>
            </wp:positionV>
            <wp:extent cx="3336967" cy="250462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6967" cy="25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20D1A" w14:textId="77777777" w:rsidR="00046645" w:rsidRPr="00046645" w:rsidRDefault="00046645" w:rsidP="00046645">
      <w:pPr>
        <w:jc w:val="center"/>
        <w:rPr>
          <w:szCs w:val="24"/>
          <w:lang w:val="es-ES"/>
        </w:rPr>
      </w:pPr>
      <w:r w:rsidRPr="00046645">
        <w:rPr>
          <w:noProof/>
          <w:lang w:val="en-US"/>
        </w:rPr>
        <w:drawing>
          <wp:anchor distT="0" distB="0" distL="114300" distR="114300" simplePos="0" relativeHeight="251668480" behindDoc="0" locked="0" layoutInCell="1" allowOverlap="1" wp14:anchorId="2536B866" wp14:editId="3F4CD91A">
            <wp:simplePos x="0" y="0"/>
            <wp:positionH relativeFrom="column">
              <wp:posOffset>2705652</wp:posOffset>
            </wp:positionH>
            <wp:positionV relativeFrom="paragraph">
              <wp:posOffset>55466</wp:posOffset>
            </wp:positionV>
            <wp:extent cx="3336714" cy="2504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6714"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D914F" w14:textId="77777777" w:rsidR="00046645" w:rsidRPr="00046645" w:rsidRDefault="00046645" w:rsidP="00046645">
      <w:pPr>
        <w:jc w:val="center"/>
        <w:rPr>
          <w:szCs w:val="24"/>
          <w:lang w:val="es-ES"/>
        </w:rPr>
      </w:pPr>
    </w:p>
    <w:p w14:paraId="3A5C6F12" w14:textId="77777777" w:rsidR="00046645" w:rsidRPr="00046645" w:rsidRDefault="00046645" w:rsidP="00046645">
      <w:pPr>
        <w:jc w:val="center"/>
        <w:rPr>
          <w:szCs w:val="24"/>
          <w:lang w:val="es-ES"/>
        </w:rPr>
      </w:pPr>
    </w:p>
    <w:p w14:paraId="071DEA8C" w14:textId="77777777" w:rsidR="00046645" w:rsidRPr="00046645" w:rsidRDefault="00046645" w:rsidP="00046645">
      <w:pPr>
        <w:jc w:val="center"/>
        <w:rPr>
          <w:szCs w:val="24"/>
          <w:lang w:val="es-ES"/>
        </w:rPr>
      </w:pPr>
    </w:p>
    <w:p w14:paraId="21BBAAA5" w14:textId="77777777" w:rsidR="00046645" w:rsidRPr="00046645" w:rsidRDefault="00046645" w:rsidP="00046645">
      <w:pPr>
        <w:jc w:val="center"/>
        <w:rPr>
          <w:szCs w:val="24"/>
          <w:lang w:val="es-ES"/>
        </w:rPr>
      </w:pPr>
    </w:p>
    <w:p w14:paraId="378E2EBE" w14:textId="77777777" w:rsidR="00046645" w:rsidRPr="00046645" w:rsidRDefault="00046645" w:rsidP="00046645">
      <w:pPr>
        <w:jc w:val="center"/>
        <w:rPr>
          <w:szCs w:val="24"/>
          <w:lang w:val="es-ES"/>
        </w:rPr>
      </w:pPr>
    </w:p>
    <w:p w14:paraId="64A40EB4" w14:textId="77777777" w:rsidR="00046645" w:rsidRPr="00046645" w:rsidRDefault="00046645" w:rsidP="00046645">
      <w:pPr>
        <w:jc w:val="center"/>
        <w:rPr>
          <w:szCs w:val="24"/>
          <w:lang w:val="es-ES"/>
        </w:rPr>
      </w:pPr>
    </w:p>
    <w:p w14:paraId="04D50DE0" w14:textId="77777777" w:rsidR="00046645" w:rsidRPr="00046645" w:rsidRDefault="00046645" w:rsidP="00046645">
      <w:pPr>
        <w:jc w:val="center"/>
        <w:rPr>
          <w:szCs w:val="24"/>
          <w:lang w:val="es-ES"/>
        </w:rPr>
      </w:pPr>
    </w:p>
    <w:p w14:paraId="7C81EEDD" w14:textId="77777777" w:rsidR="00046645" w:rsidRPr="00046645" w:rsidRDefault="00046645" w:rsidP="00046645">
      <w:pPr>
        <w:jc w:val="center"/>
        <w:rPr>
          <w:szCs w:val="24"/>
          <w:lang w:val="es-ES"/>
        </w:rPr>
      </w:pPr>
    </w:p>
    <w:p w14:paraId="1FB57FBC" w14:textId="77777777" w:rsidR="00046645" w:rsidRPr="00046645" w:rsidRDefault="00046645" w:rsidP="00046645">
      <w:pPr>
        <w:jc w:val="center"/>
        <w:rPr>
          <w:szCs w:val="24"/>
          <w:lang w:val="es-ES"/>
        </w:rPr>
      </w:pPr>
    </w:p>
    <w:p w14:paraId="10F2150F" w14:textId="77777777" w:rsidR="00046645" w:rsidRPr="00046645" w:rsidRDefault="00046645" w:rsidP="00046645">
      <w:pPr>
        <w:jc w:val="center"/>
        <w:rPr>
          <w:szCs w:val="24"/>
          <w:lang w:val="es-ES"/>
        </w:rPr>
      </w:pPr>
    </w:p>
    <w:p w14:paraId="321E980C" w14:textId="77777777" w:rsidR="00046645" w:rsidRPr="00046645" w:rsidRDefault="00046645" w:rsidP="00046645">
      <w:pPr>
        <w:jc w:val="center"/>
        <w:rPr>
          <w:szCs w:val="24"/>
          <w:lang w:val="es-ES"/>
        </w:rPr>
      </w:pPr>
    </w:p>
    <w:p w14:paraId="5ABBD5A8" w14:textId="77777777" w:rsidR="00046645" w:rsidRPr="00046645" w:rsidRDefault="00046645" w:rsidP="00046645">
      <w:pPr>
        <w:jc w:val="center"/>
        <w:rPr>
          <w:szCs w:val="24"/>
          <w:lang w:val="es-ES"/>
        </w:rPr>
      </w:pPr>
    </w:p>
    <w:p w14:paraId="73006AF1" w14:textId="77777777" w:rsidR="00046645" w:rsidRPr="00046645" w:rsidRDefault="00046645" w:rsidP="00046645">
      <w:pPr>
        <w:jc w:val="center"/>
        <w:rPr>
          <w:szCs w:val="24"/>
          <w:lang w:val="es-ES"/>
        </w:rPr>
      </w:pPr>
    </w:p>
    <w:p w14:paraId="72138261" w14:textId="77777777" w:rsidR="00046645" w:rsidRPr="00046645" w:rsidRDefault="00046645" w:rsidP="00046645">
      <w:pPr>
        <w:jc w:val="center"/>
        <w:rPr>
          <w:szCs w:val="24"/>
          <w:lang w:val="es-ES"/>
        </w:rPr>
      </w:pPr>
    </w:p>
    <w:p w14:paraId="717DB38E" w14:textId="5F51253F" w:rsidR="00046645" w:rsidRPr="00A81B48" w:rsidRDefault="00046645" w:rsidP="00046645">
      <w:pPr>
        <w:jc w:val="center"/>
        <w:rPr>
          <w:i/>
          <w:iCs/>
          <w:szCs w:val="24"/>
        </w:rPr>
      </w:pPr>
      <w:r w:rsidRPr="00A81B48">
        <w:rPr>
          <w:i/>
          <w:iCs/>
          <w:szCs w:val="24"/>
        </w:rPr>
        <w:t>Francavilla Fontana (B</w:t>
      </w:r>
      <w:r w:rsidR="00095A6A" w:rsidRPr="00A81B48">
        <w:rPr>
          <w:i/>
          <w:iCs/>
          <w:szCs w:val="24"/>
        </w:rPr>
        <w:t>rindisi</w:t>
      </w:r>
      <w:r w:rsidRPr="00A81B48">
        <w:rPr>
          <w:i/>
          <w:iCs/>
          <w:szCs w:val="24"/>
        </w:rPr>
        <w:t>), Santa M</w:t>
      </w:r>
      <w:r w:rsidR="00095A6A" w:rsidRPr="00A81B48">
        <w:rPr>
          <w:i/>
          <w:iCs/>
          <w:szCs w:val="24"/>
        </w:rPr>
        <w:t>isa</w:t>
      </w:r>
      <w:r w:rsidRPr="00A81B48">
        <w:rPr>
          <w:i/>
          <w:iCs/>
          <w:szCs w:val="24"/>
        </w:rPr>
        <w:t xml:space="preserve"> del Superior General </w:t>
      </w:r>
    </w:p>
    <w:p w14:paraId="7E5E3336" w14:textId="17F06B5D" w:rsidR="00046645" w:rsidRPr="00046645" w:rsidRDefault="00095A6A" w:rsidP="00046645">
      <w:pPr>
        <w:jc w:val="center"/>
        <w:rPr>
          <w:i/>
          <w:iCs/>
          <w:szCs w:val="24"/>
          <w:lang w:val="es-ES"/>
        </w:rPr>
      </w:pPr>
      <w:r w:rsidRPr="00095A6A">
        <w:rPr>
          <w:i/>
          <w:iCs/>
          <w:szCs w:val="24"/>
          <w:lang w:val="es-ES"/>
        </w:rPr>
        <w:t xml:space="preserve">en </w:t>
      </w:r>
      <w:r w:rsidR="00046645" w:rsidRPr="00046645">
        <w:rPr>
          <w:i/>
          <w:iCs/>
          <w:szCs w:val="24"/>
          <w:lang w:val="es-ES"/>
        </w:rPr>
        <w:t xml:space="preserve">la </w:t>
      </w:r>
      <w:r w:rsidRPr="00095A6A">
        <w:rPr>
          <w:i/>
          <w:iCs/>
          <w:szCs w:val="24"/>
          <w:lang w:val="es-ES"/>
        </w:rPr>
        <w:t xml:space="preserve">Iglesia </w:t>
      </w:r>
      <w:r w:rsidR="00046645" w:rsidRPr="00046645">
        <w:rPr>
          <w:i/>
          <w:iCs/>
          <w:szCs w:val="24"/>
          <w:lang w:val="es-ES"/>
        </w:rPr>
        <w:t>d</w:t>
      </w:r>
      <w:r w:rsidRPr="00095A6A">
        <w:rPr>
          <w:i/>
          <w:iCs/>
          <w:szCs w:val="24"/>
          <w:lang w:val="es-ES"/>
        </w:rPr>
        <w:t>e</w:t>
      </w:r>
      <w:r w:rsidR="00046645" w:rsidRPr="00046645">
        <w:rPr>
          <w:i/>
          <w:iCs/>
          <w:szCs w:val="24"/>
          <w:lang w:val="es-ES"/>
        </w:rPr>
        <w:t xml:space="preserve"> S</w:t>
      </w:r>
      <w:r w:rsidRPr="00095A6A">
        <w:rPr>
          <w:i/>
          <w:iCs/>
          <w:szCs w:val="24"/>
          <w:lang w:val="es-ES"/>
        </w:rPr>
        <w:t>an</w:t>
      </w:r>
      <w:r w:rsidR="00046645" w:rsidRPr="00046645">
        <w:rPr>
          <w:i/>
          <w:iCs/>
          <w:szCs w:val="24"/>
          <w:lang w:val="es-ES"/>
        </w:rPr>
        <w:t xml:space="preserve"> Alfonso </w:t>
      </w:r>
      <w:r w:rsidRPr="00095A6A">
        <w:rPr>
          <w:i/>
          <w:iCs/>
          <w:szCs w:val="24"/>
          <w:lang w:val="es-ES"/>
        </w:rPr>
        <w:t>y</w:t>
      </w:r>
      <w:r w:rsidR="00046645" w:rsidRPr="00046645">
        <w:rPr>
          <w:i/>
          <w:iCs/>
          <w:szCs w:val="24"/>
          <w:lang w:val="es-ES"/>
        </w:rPr>
        <w:t xml:space="preserve"> l</w:t>
      </w:r>
      <w:r w:rsidRPr="00095A6A">
        <w:rPr>
          <w:i/>
          <w:iCs/>
          <w:szCs w:val="24"/>
          <w:lang w:val="es-ES"/>
        </w:rPr>
        <w:t>á</w:t>
      </w:r>
      <w:r w:rsidR="00046645" w:rsidRPr="00046645">
        <w:rPr>
          <w:i/>
          <w:iCs/>
          <w:szCs w:val="24"/>
          <w:lang w:val="es-ES"/>
        </w:rPr>
        <w:t>pid</w:t>
      </w:r>
      <w:r w:rsidRPr="00095A6A">
        <w:rPr>
          <w:i/>
          <w:iCs/>
          <w:szCs w:val="24"/>
          <w:lang w:val="es-ES"/>
        </w:rPr>
        <w:t>a</w:t>
      </w:r>
      <w:r w:rsidR="00046645" w:rsidRPr="00046645">
        <w:rPr>
          <w:i/>
          <w:iCs/>
          <w:szCs w:val="24"/>
          <w:lang w:val="es-ES"/>
        </w:rPr>
        <w:t xml:space="preserve"> </w:t>
      </w:r>
      <w:r w:rsidRPr="00095A6A">
        <w:rPr>
          <w:i/>
          <w:iCs/>
          <w:szCs w:val="24"/>
          <w:lang w:val="es-ES"/>
        </w:rPr>
        <w:t>e</w:t>
      </w:r>
      <w:r w:rsidR="00046645" w:rsidRPr="00046645">
        <w:rPr>
          <w:i/>
          <w:iCs/>
          <w:szCs w:val="24"/>
          <w:lang w:val="es-ES"/>
        </w:rPr>
        <w:t xml:space="preserve">n </w:t>
      </w:r>
      <w:r w:rsidRPr="00095A6A">
        <w:rPr>
          <w:i/>
          <w:iCs/>
          <w:szCs w:val="24"/>
          <w:lang w:val="es-ES"/>
        </w:rPr>
        <w:t>que San Aníbal</w:t>
      </w:r>
      <w:r w:rsidR="00046645" w:rsidRPr="00046645">
        <w:rPr>
          <w:i/>
          <w:iCs/>
          <w:szCs w:val="24"/>
          <w:lang w:val="es-ES"/>
        </w:rPr>
        <w:t xml:space="preserve"> </w:t>
      </w:r>
      <w:r w:rsidRPr="00095A6A">
        <w:rPr>
          <w:i/>
          <w:iCs/>
          <w:szCs w:val="24"/>
          <w:lang w:val="es-ES"/>
        </w:rPr>
        <w:t>es</w:t>
      </w:r>
      <w:r w:rsidR="00046645" w:rsidRPr="00046645">
        <w:rPr>
          <w:i/>
          <w:iCs/>
          <w:szCs w:val="24"/>
          <w:lang w:val="es-ES"/>
        </w:rPr>
        <w:t xml:space="preserve"> </w:t>
      </w:r>
      <w:r w:rsidRPr="00046645">
        <w:rPr>
          <w:i/>
          <w:iCs/>
          <w:szCs w:val="24"/>
          <w:lang w:val="es-ES"/>
        </w:rPr>
        <w:t>recorda</w:t>
      </w:r>
      <w:r w:rsidRPr="00095A6A">
        <w:rPr>
          <w:i/>
          <w:iCs/>
          <w:szCs w:val="24"/>
          <w:lang w:val="es-ES"/>
        </w:rPr>
        <w:t>do</w:t>
      </w:r>
      <w:r w:rsidR="00046645" w:rsidRPr="00046645">
        <w:rPr>
          <w:i/>
          <w:iCs/>
          <w:szCs w:val="24"/>
          <w:lang w:val="es-ES"/>
        </w:rPr>
        <w:t xml:space="preserve"> </w:t>
      </w:r>
    </w:p>
    <w:p w14:paraId="6B16D7FE" w14:textId="5EF08413" w:rsidR="00046645" w:rsidRPr="00095A6A" w:rsidRDefault="00046645" w:rsidP="00046645">
      <w:pPr>
        <w:spacing w:after="160" w:line="259" w:lineRule="auto"/>
        <w:jc w:val="center"/>
        <w:rPr>
          <w:i/>
          <w:iCs/>
          <w:szCs w:val="24"/>
          <w:lang w:val="es-ES"/>
        </w:rPr>
      </w:pPr>
      <w:r w:rsidRPr="00095A6A">
        <w:rPr>
          <w:i/>
          <w:iCs/>
          <w:szCs w:val="24"/>
          <w:lang w:val="es-ES"/>
        </w:rPr>
        <w:t xml:space="preserve">come insigne </w:t>
      </w:r>
      <w:r w:rsidR="00095A6A" w:rsidRPr="00095A6A">
        <w:rPr>
          <w:i/>
          <w:iCs/>
          <w:szCs w:val="24"/>
          <w:lang w:val="es-ES"/>
        </w:rPr>
        <w:t xml:space="preserve">bienhechor </w:t>
      </w:r>
      <w:r w:rsidRPr="00095A6A">
        <w:rPr>
          <w:i/>
          <w:iCs/>
          <w:szCs w:val="24"/>
          <w:lang w:val="es-ES"/>
        </w:rPr>
        <w:t xml:space="preserve">(20 </w:t>
      </w:r>
      <w:r w:rsidR="00095A6A" w:rsidRPr="00095A6A">
        <w:rPr>
          <w:i/>
          <w:iCs/>
          <w:szCs w:val="24"/>
          <w:lang w:val="es-ES"/>
        </w:rPr>
        <w:t xml:space="preserve">de </w:t>
      </w:r>
      <w:r w:rsidRPr="00095A6A">
        <w:rPr>
          <w:i/>
          <w:iCs/>
          <w:szCs w:val="24"/>
          <w:lang w:val="es-ES"/>
        </w:rPr>
        <w:t>nov</w:t>
      </w:r>
      <w:r w:rsidR="00095A6A" w:rsidRPr="00095A6A">
        <w:rPr>
          <w:i/>
          <w:iCs/>
          <w:szCs w:val="24"/>
          <w:lang w:val="es-ES"/>
        </w:rPr>
        <w:t>i</w:t>
      </w:r>
      <w:r w:rsidRPr="00095A6A">
        <w:rPr>
          <w:i/>
          <w:iCs/>
          <w:szCs w:val="24"/>
          <w:lang w:val="es-ES"/>
        </w:rPr>
        <w:t xml:space="preserve">embre </w:t>
      </w:r>
      <w:r w:rsidR="00095A6A" w:rsidRPr="00095A6A">
        <w:rPr>
          <w:i/>
          <w:iCs/>
          <w:szCs w:val="24"/>
          <w:lang w:val="es-ES"/>
        </w:rPr>
        <w:t xml:space="preserve">de </w:t>
      </w:r>
      <w:r w:rsidRPr="00095A6A">
        <w:rPr>
          <w:i/>
          <w:iCs/>
          <w:szCs w:val="24"/>
          <w:lang w:val="es-ES"/>
        </w:rPr>
        <w:t>2019)</w:t>
      </w:r>
    </w:p>
    <w:p w14:paraId="240FEF41" w14:textId="77777777" w:rsidR="00046645" w:rsidRDefault="00046645">
      <w:pPr>
        <w:spacing w:after="160" w:line="259" w:lineRule="auto"/>
        <w:jc w:val="left"/>
        <w:rPr>
          <w:i/>
          <w:iCs/>
          <w:szCs w:val="24"/>
        </w:rPr>
      </w:pPr>
      <w:r>
        <w:rPr>
          <w:i/>
          <w:iCs/>
          <w:szCs w:val="24"/>
        </w:rPr>
        <w:br w:type="page"/>
      </w:r>
    </w:p>
    <w:p w14:paraId="60E3F23D" w14:textId="77777777" w:rsidR="00E8287B" w:rsidRDefault="00E8287B" w:rsidP="00046645">
      <w:pPr>
        <w:spacing w:after="160" w:line="259" w:lineRule="auto"/>
        <w:jc w:val="center"/>
        <w:rPr>
          <w:szCs w:val="24"/>
        </w:rPr>
      </w:pPr>
    </w:p>
    <w:p w14:paraId="5B47355D" w14:textId="77777777" w:rsidR="00E8287B" w:rsidRDefault="00E8287B" w:rsidP="00CF13BC">
      <w:pPr>
        <w:spacing w:after="160" w:line="259" w:lineRule="auto"/>
        <w:jc w:val="left"/>
        <w:rPr>
          <w:szCs w:val="24"/>
        </w:rPr>
      </w:pPr>
      <w:r>
        <w:rPr>
          <w:szCs w:val="24"/>
        </w:rPr>
        <w:br w:type="page"/>
      </w:r>
    </w:p>
    <w:sdt>
      <w:sdtPr>
        <w:rPr>
          <w:rFonts w:ascii="Times New Roman" w:eastAsia="Calibri" w:hAnsi="Times New Roman" w:cs="Times New Roman"/>
          <w:color w:val="auto"/>
          <w:sz w:val="36"/>
          <w:szCs w:val="36"/>
          <w:lang w:val="it-IT" w:eastAsia="en-US"/>
        </w:rPr>
        <w:id w:val="1663124812"/>
        <w:docPartObj>
          <w:docPartGallery w:val="Table of Contents"/>
          <w:docPartUnique/>
        </w:docPartObj>
      </w:sdtPr>
      <w:sdtEndPr>
        <w:rPr>
          <w:b/>
          <w:bCs/>
          <w:sz w:val="24"/>
          <w:szCs w:val="22"/>
        </w:rPr>
      </w:sdtEndPr>
      <w:sdtContent>
        <w:p w14:paraId="68C08D64" w14:textId="34C91586" w:rsidR="00E8287B" w:rsidRPr="00046645" w:rsidRDefault="0097038D" w:rsidP="00CF13BC">
          <w:pPr>
            <w:pStyle w:val="TOCHeading"/>
            <w:jc w:val="center"/>
            <w:rPr>
              <w:rStyle w:val="Heading1Char"/>
              <w:rFonts w:eastAsiaTheme="majorEastAsia"/>
              <w:color w:val="auto"/>
              <w:sz w:val="32"/>
              <w:szCs w:val="22"/>
              <w:lang w:val="it-IT"/>
            </w:rPr>
          </w:pPr>
          <w:r w:rsidRPr="00046645">
            <w:rPr>
              <w:rStyle w:val="Heading1Char"/>
              <w:rFonts w:eastAsiaTheme="majorEastAsia"/>
              <w:color w:val="auto"/>
              <w:sz w:val="32"/>
              <w:szCs w:val="22"/>
              <w:lang w:val="it-IT"/>
            </w:rPr>
            <w:t>Índice</w:t>
          </w:r>
        </w:p>
        <w:p w14:paraId="0FFEB0A8" w14:textId="77777777" w:rsidR="00E8287B" w:rsidRDefault="00E8287B" w:rsidP="00CF13BC">
          <w:pPr>
            <w:pStyle w:val="TOC2"/>
            <w:tabs>
              <w:tab w:val="right" w:leader="dot" w:pos="8494"/>
            </w:tabs>
          </w:pPr>
        </w:p>
        <w:p w14:paraId="52A91AA8" w14:textId="2A2FCACE" w:rsidR="00095A6A" w:rsidRDefault="00E8287B">
          <w:pPr>
            <w:pStyle w:val="TOC2"/>
            <w:tabs>
              <w:tab w:val="right" w:leader="dot" w:pos="8494"/>
            </w:tabs>
            <w:rPr>
              <w:rFonts w:asciiTheme="minorHAnsi" w:eastAsiaTheme="minorEastAsia" w:hAnsiTheme="minorHAnsi" w:cstheme="minorBidi"/>
              <w:noProof/>
              <w:sz w:val="22"/>
              <w:lang w:val="es-ES" w:eastAsia="es-ES"/>
            </w:rPr>
          </w:pPr>
          <w:r>
            <w:fldChar w:fldCharType="begin"/>
          </w:r>
          <w:r>
            <w:instrText xml:space="preserve"> TOC \o "1-3" \h \z \u </w:instrText>
          </w:r>
          <w:r>
            <w:fldChar w:fldCharType="separate"/>
          </w:r>
          <w:hyperlink w:anchor="_Toc40559854" w:history="1">
            <w:r w:rsidR="00095A6A" w:rsidRPr="00781A04">
              <w:rPr>
                <w:rStyle w:val="Hyperlink"/>
                <w:noProof/>
                <w:lang w:val="es-ES"/>
              </w:rPr>
              <w:t>Premisa</w:t>
            </w:r>
            <w:r w:rsidR="00095A6A">
              <w:rPr>
                <w:noProof/>
                <w:webHidden/>
              </w:rPr>
              <w:tab/>
            </w:r>
            <w:r w:rsidR="00095A6A">
              <w:rPr>
                <w:noProof/>
                <w:webHidden/>
              </w:rPr>
              <w:fldChar w:fldCharType="begin"/>
            </w:r>
            <w:r w:rsidR="00095A6A">
              <w:rPr>
                <w:noProof/>
                <w:webHidden/>
              </w:rPr>
              <w:instrText xml:space="preserve"> PAGEREF _Toc40559854 \h </w:instrText>
            </w:r>
            <w:r w:rsidR="00095A6A">
              <w:rPr>
                <w:noProof/>
                <w:webHidden/>
              </w:rPr>
            </w:r>
            <w:r w:rsidR="00095A6A">
              <w:rPr>
                <w:noProof/>
                <w:webHidden/>
              </w:rPr>
              <w:fldChar w:fldCharType="separate"/>
            </w:r>
            <w:r w:rsidR="004B4F4A">
              <w:rPr>
                <w:noProof/>
                <w:webHidden/>
              </w:rPr>
              <w:t>5</w:t>
            </w:r>
            <w:r w:rsidR="00095A6A">
              <w:rPr>
                <w:noProof/>
                <w:webHidden/>
              </w:rPr>
              <w:fldChar w:fldCharType="end"/>
            </w:r>
          </w:hyperlink>
        </w:p>
        <w:p w14:paraId="3C708AA1" w14:textId="207A9D06"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55" w:history="1">
            <w:r w:rsidR="00095A6A" w:rsidRPr="00781A04">
              <w:rPr>
                <w:rStyle w:val="Hyperlink"/>
                <w:noProof/>
                <w:lang w:val="es-ES" w:bidi="he-IL"/>
              </w:rPr>
              <w:t>1. LA INSPIRACIÓN</w:t>
            </w:r>
            <w:r w:rsidR="00095A6A">
              <w:rPr>
                <w:noProof/>
                <w:webHidden/>
              </w:rPr>
              <w:tab/>
            </w:r>
            <w:r w:rsidR="00095A6A">
              <w:rPr>
                <w:noProof/>
                <w:webHidden/>
              </w:rPr>
              <w:fldChar w:fldCharType="begin"/>
            </w:r>
            <w:r w:rsidR="00095A6A">
              <w:rPr>
                <w:noProof/>
                <w:webHidden/>
              </w:rPr>
              <w:instrText xml:space="preserve"> PAGEREF _Toc40559855 \h </w:instrText>
            </w:r>
            <w:r w:rsidR="00095A6A">
              <w:rPr>
                <w:noProof/>
                <w:webHidden/>
              </w:rPr>
            </w:r>
            <w:r w:rsidR="00095A6A">
              <w:rPr>
                <w:noProof/>
                <w:webHidden/>
              </w:rPr>
              <w:fldChar w:fldCharType="separate"/>
            </w:r>
            <w:r w:rsidR="004B4F4A">
              <w:rPr>
                <w:noProof/>
                <w:webHidden/>
              </w:rPr>
              <w:t>6</w:t>
            </w:r>
            <w:r w:rsidR="00095A6A">
              <w:rPr>
                <w:noProof/>
                <w:webHidden/>
              </w:rPr>
              <w:fldChar w:fldCharType="end"/>
            </w:r>
          </w:hyperlink>
        </w:p>
        <w:p w14:paraId="44831609" w14:textId="1ECF4863"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56" w:history="1">
            <w:r w:rsidR="00095A6A" w:rsidRPr="00781A04">
              <w:rPr>
                <w:rStyle w:val="Hyperlink"/>
                <w:noProof/>
                <w:lang w:val="es-ES"/>
              </w:rPr>
              <w:t>1.1. A ser apóstol y propagador del Rogate</w:t>
            </w:r>
            <w:r w:rsidR="00095A6A">
              <w:rPr>
                <w:noProof/>
                <w:webHidden/>
              </w:rPr>
              <w:tab/>
            </w:r>
            <w:r w:rsidR="00095A6A">
              <w:rPr>
                <w:noProof/>
                <w:webHidden/>
              </w:rPr>
              <w:fldChar w:fldCharType="begin"/>
            </w:r>
            <w:r w:rsidR="00095A6A">
              <w:rPr>
                <w:noProof/>
                <w:webHidden/>
              </w:rPr>
              <w:instrText xml:space="preserve"> PAGEREF _Toc40559856 \h </w:instrText>
            </w:r>
            <w:r w:rsidR="00095A6A">
              <w:rPr>
                <w:noProof/>
                <w:webHidden/>
              </w:rPr>
            </w:r>
            <w:r w:rsidR="00095A6A">
              <w:rPr>
                <w:noProof/>
                <w:webHidden/>
              </w:rPr>
              <w:fldChar w:fldCharType="separate"/>
            </w:r>
            <w:r w:rsidR="004B4F4A">
              <w:rPr>
                <w:noProof/>
                <w:webHidden/>
              </w:rPr>
              <w:t>6</w:t>
            </w:r>
            <w:r w:rsidR="00095A6A">
              <w:rPr>
                <w:noProof/>
                <w:webHidden/>
              </w:rPr>
              <w:fldChar w:fldCharType="end"/>
            </w:r>
          </w:hyperlink>
        </w:p>
        <w:p w14:paraId="73F11F0C" w14:textId="79909286"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57" w:history="1">
            <w:r w:rsidR="00095A6A" w:rsidRPr="00781A04">
              <w:rPr>
                <w:rStyle w:val="Hyperlink"/>
                <w:noProof/>
                <w:lang w:val="es-ES" w:bidi="he-IL"/>
              </w:rPr>
              <w:t>2. CON LOS POBRES</w:t>
            </w:r>
            <w:r w:rsidR="00095A6A">
              <w:rPr>
                <w:noProof/>
                <w:webHidden/>
              </w:rPr>
              <w:tab/>
            </w:r>
            <w:r w:rsidR="00095A6A">
              <w:rPr>
                <w:noProof/>
                <w:webHidden/>
              </w:rPr>
              <w:fldChar w:fldCharType="begin"/>
            </w:r>
            <w:r w:rsidR="00095A6A">
              <w:rPr>
                <w:noProof/>
                <w:webHidden/>
              </w:rPr>
              <w:instrText xml:space="preserve"> PAGEREF _Toc40559857 \h </w:instrText>
            </w:r>
            <w:r w:rsidR="00095A6A">
              <w:rPr>
                <w:noProof/>
                <w:webHidden/>
              </w:rPr>
            </w:r>
            <w:r w:rsidR="00095A6A">
              <w:rPr>
                <w:noProof/>
                <w:webHidden/>
              </w:rPr>
              <w:fldChar w:fldCharType="separate"/>
            </w:r>
            <w:r w:rsidR="004B4F4A">
              <w:rPr>
                <w:noProof/>
                <w:webHidden/>
              </w:rPr>
              <w:t>9</w:t>
            </w:r>
            <w:r w:rsidR="00095A6A">
              <w:rPr>
                <w:noProof/>
                <w:webHidden/>
              </w:rPr>
              <w:fldChar w:fldCharType="end"/>
            </w:r>
          </w:hyperlink>
        </w:p>
        <w:p w14:paraId="04411004" w14:textId="4BA13BBF"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58" w:history="1">
            <w:r w:rsidR="00095A6A" w:rsidRPr="00781A04">
              <w:rPr>
                <w:rStyle w:val="Hyperlink"/>
                <w:noProof/>
                <w:lang w:val="es-ES"/>
              </w:rPr>
              <w:t>2.1. El Rogate y los Pobres</w:t>
            </w:r>
            <w:r w:rsidR="00095A6A">
              <w:rPr>
                <w:noProof/>
                <w:webHidden/>
              </w:rPr>
              <w:tab/>
            </w:r>
            <w:r w:rsidR="00095A6A">
              <w:rPr>
                <w:noProof/>
                <w:webHidden/>
              </w:rPr>
              <w:fldChar w:fldCharType="begin"/>
            </w:r>
            <w:r w:rsidR="00095A6A">
              <w:rPr>
                <w:noProof/>
                <w:webHidden/>
              </w:rPr>
              <w:instrText xml:space="preserve"> PAGEREF _Toc40559858 \h </w:instrText>
            </w:r>
            <w:r w:rsidR="00095A6A">
              <w:rPr>
                <w:noProof/>
                <w:webHidden/>
              </w:rPr>
            </w:r>
            <w:r w:rsidR="00095A6A">
              <w:rPr>
                <w:noProof/>
                <w:webHidden/>
              </w:rPr>
              <w:fldChar w:fldCharType="separate"/>
            </w:r>
            <w:r w:rsidR="004B4F4A">
              <w:rPr>
                <w:noProof/>
                <w:webHidden/>
              </w:rPr>
              <w:t>9</w:t>
            </w:r>
            <w:r w:rsidR="00095A6A">
              <w:rPr>
                <w:noProof/>
                <w:webHidden/>
              </w:rPr>
              <w:fldChar w:fldCharType="end"/>
            </w:r>
          </w:hyperlink>
        </w:p>
        <w:p w14:paraId="4F101848" w14:textId="5B51C6FB"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59" w:history="1">
            <w:r w:rsidR="00095A6A" w:rsidRPr="00781A04">
              <w:rPr>
                <w:rStyle w:val="Hyperlink"/>
                <w:noProof/>
                <w:lang w:val="es-ES"/>
              </w:rPr>
              <w:t>2.2. El Rogate entre los pobres</w:t>
            </w:r>
            <w:r w:rsidR="00095A6A">
              <w:rPr>
                <w:noProof/>
                <w:webHidden/>
              </w:rPr>
              <w:tab/>
            </w:r>
            <w:r w:rsidR="00095A6A">
              <w:rPr>
                <w:noProof/>
                <w:webHidden/>
              </w:rPr>
              <w:fldChar w:fldCharType="begin"/>
            </w:r>
            <w:r w:rsidR="00095A6A">
              <w:rPr>
                <w:noProof/>
                <w:webHidden/>
              </w:rPr>
              <w:instrText xml:space="preserve"> PAGEREF _Toc40559859 \h </w:instrText>
            </w:r>
            <w:r w:rsidR="00095A6A">
              <w:rPr>
                <w:noProof/>
                <w:webHidden/>
              </w:rPr>
            </w:r>
            <w:r w:rsidR="00095A6A">
              <w:rPr>
                <w:noProof/>
                <w:webHidden/>
              </w:rPr>
              <w:fldChar w:fldCharType="separate"/>
            </w:r>
            <w:r w:rsidR="004B4F4A">
              <w:rPr>
                <w:noProof/>
                <w:webHidden/>
              </w:rPr>
              <w:t>11</w:t>
            </w:r>
            <w:r w:rsidR="00095A6A">
              <w:rPr>
                <w:noProof/>
                <w:webHidden/>
              </w:rPr>
              <w:fldChar w:fldCharType="end"/>
            </w:r>
          </w:hyperlink>
        </w:p>
        <w:p w14:paraId="37807027" w14:textId="0F2DC471"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0" w:history="1">
            <w:r w:rsidR="00095A6A" w:rsidRPr="00781A04">
              <w:rPr>
                <w:rStyle w:val="Hyperlink"/>
                <w:noProof/>
                <w:lang w:val="es-ES"/>
              </w:rPr>
              <w:t>2.3. Los Pobres del Rogate</w:t>
            </w:r>
            <w:r w:rsidR="00095A6A">
              <w:rPr>
                <w:noProof/>
                <w:webHidden/>
              </w:rPr>
              <w:tab/>
            </w:r>
            <w:r w:rsidR="00095A6A">
              <w:rPr>
                <w:noProof/>
                <w:webHidden/>
              </w:rPr>
              <w:fldChar w:fldCharType="begin"/>
            </w:r>
            <w:r w:rsidR="00095A6A">
              <w:rPr>
                <w:noProof/>
                <w:webHidden/>
              </w:rPr>
              <w:instrText xml:space="preserve"> PAGEREF _Toc40559860 \h </w:instrText>
            </w:r>
            <w:r w:rsidR="00095A6A">
              <w:rPr>
                <w:noProof/>
                <w:webHidden/>
              </w:rPr>
            </w:r>
            <w:r w:rsidR="00095A6A">
              <w:rPr>
                <w:noProof/>
                <w:webHidden/>
              </w:rPr>
              <w:fldChar w:fldCharType="separate"/>
            </w:r>
            <w:r w:rsidR="004B4F4A">
              <w:rPr>
                <w:noProof/>
                <w:webHidden/>
              </w:rPr>
              <w:t>12</w:t>
            </w:r>
            <w:r w:rsidR="00095A6A">
              <w:rPr>
                <w:noProof/>
                <w:webHidden/>
              </w:rPr>
              <w:fldChar w:fldCharType="end"/>
            </w:r>
          </w:hyperlink>
        </w:p>
        <w:p w14:paraId="555B5485" w14:textId="48C1017A"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61" w:history="1">
            <w:r w:rsidR="00095A6A" w:rsidRPr="00781A04">
              <w:rPr>
                <w:rStyle w:val="Hyperlink"/>
                <w:noProof/>
                <w:lang w:val="es-ES" w:bidi="he-IL"/>
              </w:rPr>
              <w:t>3. EL CORAZÓN EUCARÍSTICO DE JESÚS</w:t>
            </w:r>
            <w:r w:rsidR="00095A6A">
              <w:rPr>
                <w:noProof/>
                <w:webHidden/>
              </w:rPr>
              <w:tab/>
            </w:r>
            <w:r w:rsidR="00095A6A">
              <w:rPr>
                <w:noProof/>
                <w:webHidden/>
              </w:rPr>
              <w:fldChar w:fldCharType="begin"/>
            </w:r>
            <w:r w:rsidR="00095A6A">
              <w:rPr>
                <w:noProof/>
                <w:webHidden/>
              </w:rPr>
              <w:instrText xml:space="preserve"> PAGEREF _Toc40559861 \h </w:instrText>
            </w:r>
            <w:r w:rsidR="00095A6A">
              <w:rPr>
                <w:noProof/>
                <w:webHidden/>
              </w:rPr>
            </w:r>
            <w:r w:rsidR="00095A6A">
              <w:rPr>
                <w:noProof/>
                <w:webHidden/>
              </w:rPr>
              <w:fldChar w:fldCharType="separate"/>
            </w:r>
            <w:r w:rsidR="004B4F4A">
              <w:rPr>
                <w:noProof/>
                <w:webHidden/>
              </w:rPr>
              <w:t>15</w:t>
            </w:r>
            <w:r w:rsidR="00095A6A">
              <w:rPr>
                <w:noProof/>
                <w:webHidden/>
              </w:rPr>
              <w:fldChar w:fldCharType="end"/>
            </w:r>
          </w:hyperlink>
        </w:p>
        <w:p w14:paraId="2BC64FAE" w14:textId="23721413"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2" w:history="1">
            <w:r w:rsidR="00095A6A" w:rsidRPr="00781A04">
              <w:rPr>
                <w:rStyle w:val="Hyperlink"/>
                <w:noProof/>
                <w:lang w:val="es-ES"/>
              </w:rPr>
              <w:t>3.1. Engendra el Rogate</w:t>
            </w:r>
            <w:r w:rsidR="00095A6A">
              <w:rPr>
                <w:noProof/>
                <w:webHidden/>
              </w:rPr>
              <w:tab/>
            </w:r>
            <w:r w:rsidR="00095A6A">
              <w:rPr>
                <w:noProof/>
                <w:webHidden/>
              </w:rPr>
              <w:fldChar w:fldCharType="begin"/>
            </w:r>
            <w:r w:rsidR="00095A6A">
              <w:rPr>
                <w:noProof/>
                <w:webHidden/>
              </w:rPr>
              <w:instrText xml:space="preserve"> PAGEREF _Toc40559862 \h </w:instrText>
            </w:r>
            <w:r w:rsidR="00095A6A">
              <w:rPr>
                <w:noProof/>
                <w:webHidden/>
              </w:rPr>
            </w:r>
            <w:r w:rsidR="00095A6A">
              <w:rPr>
                <w:noProof/>
                <w:webHidden/>
              </w:rPr>
              <w:fldChar w:fldCharType="separate"/>
            </w:r>
            <w:r w:rsidR="004B4F4A">
              <w:rPr>
                <w:noProof/>
                <w:webHidden/>
              </w:rPr>
              <w:t>15</w:t>
            </w:r>
            <w:r w:rsidR="00095A6A">
              <w:rPr>
                <w:noProof/>
                <w:webHidden/>
              </w:rPr>
              <w:fldChar w:fldCharType="end"/>
            </w:r>
          </w:hyperlink>
        </w:p>
        <w:p w14:paraId="71EB861F" w14:textId="22C461E4"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3" w:history="1">
            <w:r w:rsidR="00095A6A" w:rsidRPr="00781A04">
              <w:rPr>
                <w:rStyle w:val="Hyperlink"/>
                <w:noProof/>
                <w:lang w:val="es-ES"/>
              </w:rPr>
              <w:t>3.2. La caridad y el celo del Rogate</w:t>
            </w:r>
            <w:r w:rsidR="00095A6A">
              <w:rPr>
                <w:noProof/>
                <w:webHidden/>
              </w:rPr>
              <w:tab/>
            </w:r>
            <w:r w:rsidR="00095A6A">
              <w:rPr>
                <w:noProof/>
                <w:webHidden/>
              </w:rPr>
              <w:fldChar w:fldCharType="begin"/>
            </w:r>
            <w:r w:rsidR="00095A6A">
              <w:rPr>
                <w:noProof/>
                <w:webHidden/>
              </w:rPr>
              <w:instrText xml:space="preserve"> PAGEREF _Toc40559863 \h </w:instrText>
            </w:r>
            <w:r w:rsidR="00095A6A">
              <w:rPr>
                <w:noProof/>
                <w:webHidden/>
              </w:rPr>
            </w:r>
            <w:r w:rsidR="00095A6A">
              <w:rPr>
                <w:noProof/>
                <w:webHidden/>
              </w:rPr>
              <w:fldChar w:fldCharType="separate"/>
            </w:r>
            <w:r w:rsidR="004B4F4A">
              <w:rPr>
                <w:noProof/>
                <w:webHidden/>
              </w:rPr>
              <w:t>17</w:t>
            </w:r>
            <w:r w:rsidR="00095A6A">
              <w:rPr>
                <w:noProof/>
                <w:webHidden/>
              </w:rPr>
              <w:fldChar w:fldCharType="end"/>
            </w:r>
          </w:hyperlink>
        </w:p>
        <w:p w14:paraId="73855123" w14:textId="109AF14D"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4" w:history="1">
            <w:r w:rsidR="00095A6A" w:rsidRPr="00781A04">
              <w:rPr>
                <w:rStyle w:val="Hyperlink"/>
                <w:noProof/>
                <w:lang w:val="es-ES"/>
              </w:rPr>
              <w:t>3.3. La integridad del carisma del Rogate</w:t>
            </w:r>
            <w:r w:rsidR="00095A6A">
              <w:rPr>
                <w:noProof/>
                <w:webHidden/>
              </w:rPr>
              <w:tab/>
            </w:r>
            <w:r w:rsidR="00095A6A">
              <w:rPr>
                <w:noProof/>
                <w:webHidden/>
              </w:rPr>
              <w:fldChar w:fldCharType="begin"/>
            </w:r>
            <w:r w:rsidR="00095A6A">
              <w:rPr>
                <w:noProof/>
                <w:webHidden/>
              </w:rPr>
              <w:instrText xml:space="preserve"> PAGEREF _Toc40559864 \h </w:instrText>
            </w:r>
            <w:r w:rsidR="00095A6A">
              <w:rPr>
                <w:noProof/>
                <w:webHidden/>
              </w:rPr>
            </w:r>
            <w:r w:rsidR="00095A6A">
              <w:rPr>
                <w:noProof/>
                <w:webHidden/>
              </w:rPr>
              <w:fldChar w:fldCharType="separate"/>
            </w:r>
            <w:r w:rsidR="004B4F4A">
              <w:rPr>
                <w:noProof/>
                <w:webHidden/>
              </w:rPr>
              <w:t>19</w:t>
            </w:r>
            <w:r w:rsidR="00095A6A">
              <w:rPr>
                <w:noProof/>
                <w:webHidden/>
              </w:rPr>
              <w:fldChar w:fldCharType="end"/>
            </w:r>
          </w:hyperlink>
        </w:p>
        <w:p w14:paraId="5C86B1E9" w14:textId="7F4091FC"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65" w:history="1">
            <w:r w:rsidR="00095A6A" w:rsidRPr="00781A04">
              <w:rPr>
                <w:rStyle w:val="Hyperlink"/>
                <w:noProof/>
                <w:lang w:val="es-ES" w:bidi="he-IL"/>
              </w:rPr>
              <w:t>4. EL ROGATE CONFIADO A LA IGLESIA</w:t>
            </w:r>
            <w:r w:rsidR="00095A6A">
              <w:rPr>
                <w:noProof/>
                <w:webHidden/>
              </w:rPr>
              <w:tab/>
            </w:r>
            <w:r w:rsidR="00095A6A">
              <w:rPr>
                <w:noProof/>
                <w:webHidden/>
              </w:rPr>
              <w:fldChar w:fldCharType="begin"/>
            </w:r>
            <w:r w:rsidR="00095A6A">
              <w:rPr>
                <w:noProof/>
                <w:webHidden/>
              </w:rPr>
              <w:instrText xml:space="preserve"> PAGEREF _Toc40559865 \h </w:instrText>
            </w:r>
            <w:r w:rsidR="00095A6A">
              <w:rPr>
                <w:noProof/>
                <w:webHidden/>
              </w:rPr>
            </w:r>
            <w:r w:rsidR="00095A6A">
              <w:rPr>
                <w:noProof/>
                <w:webHidden/>
              </w:rPr>
              <w:fldChar w:fldCharType="separate"/>
            </w:r>
            <w:r w:rsidR="004B4F4A">
              <w:rPr>
                <w:noProof/>
                <w:webHidden/>
              </w:rPr>
              <w:t>20</w:t>
            </w:r>
            <w:r w:rsidR="00095A6A">
              <w:rPr>
                <w:noProof/>
                <w:webHidden/>
              </w:rPr>
              <w:fldChar w:fldCharType="end"/>
            </w:r>
          </w:hyperlink>
        </w:p>
        <w:p w14:paraId="36641DC6" w14:textId="7D48F7B8"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6" w:history="1">
            <w:r w:rsidR="00095A6A" w:rsidRPr="00781A04">
              <w:rPr>
                <w:rStyle w:val="Hyperlink"/>
                <w:noProof/>
                <w:lang w:val="es-ES"/>
              </w:rPr>
              <w:t>4.1. La Sagrada Alianza</w:t>
            </w:r>
            <w:r w:rsidR="00095A6A">
              <w:rPr>
                <w:noProof/>
                <w:webHidden/>
              </w:rPr>
              <w:tab/>
            </w:r>
            <w:r w:rsidR="00095A6A">
              <w:rPr>
                <w:noProof/>
                <w:webHidden/>
              </w:rPr>
              <w:fldChar w:fldCharType="begin"/>
            </w:r>
            <w:r w:rsidR="00095A6A">
              <w:rPr>
                <w:noProof/>
                <w:webHidden/>
              </w:rPr>
              <w:instrText xml:space="preserve"> PAGEREF _Toc40559866 \h </w:instrText>
            </w:r>
            <w:r w:rsidR="00095A6A">
              <w:rPr>
                <w:noProof/>
                <w:webHidden/>
              </w:rPr>
            </w:r>
            <w:r w:rsidR="00095A6A">
              <w:rPr>
                <w:noProof/>
                <w:webHidden/>
              </w:rPr>
              <w:fldChar w:fldCharType="separate"/>
            </w:r>
            <w:r w:rsidR="004B4F4A">
              <w:rPr>
                <w:noProof/>
                <w:webHidden/>
              </w:rPr>
              <w:t>20</w:t>
            </w:r>
            <w:r w:rsidR="00095A6A">
              <w:rPr>
                <w:noProof/>
                <w:webHidden/>
              </w:rPr>
              <w:fldChar w:fldCharType="end"/>
            </w:r>
          </w:hyperlink>
        </w:p>
        <w:p w14:paraId="39D6FE83" w14:textId="3356EEF8"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7" w:history="1">
            <w:r w:rsidR="00095A6A" w:rsidRPr="00781A04">
              <w:rPr>
                <w:rStyle w:val="Hyperlink"/>
                <w:noProof/>
                <w:lang w:val="es-ES"/>
              </w:rPr>
              <w:t>4.2. La Unión Piadosa de la Rogación Evangélica</w:t>
            </w:r>
            <w:r w:rsidR="00095A6A">
              <w:rPr>
                <w:noProof/>
                <w:webHidden/>
              </w:rPr>
              <w:tab/>
            </w:r>
            <w:r w:rsidR="00095A6A">
              <w:rPr>
                <w:noProof/>
                <w:webHidden/>
              </w:rPr>
              <w:fldChar w:fldCharType="begin"/>
            </w:r>
            <w:r w:rsidR="00095A6A">
              <w:rPr>
                <w:noProof/>
                <w:webHidden/>
              </w:rPr>
              <w:instrText xml:space="preserve"> PAGEREF _Toc40559867 \h </w:instrText>
            </w:r>
            <w:r w:rsidR="00095A6A">
              <w:rPr>
                <w:noProof/>
                <w:webHidden/>
              </w:rPr>
            </w:r>
            <w:r w:rsidR="00095A6A">
              <w:rPr>
                <w:noProof/>
                <w:webHidden/>
              </w:rPr>
              <w:fldChar w:fldCharType="separate"/>
            </w:r>
            <w:r w:rsidR="004B4F4A">
              <w:rPr>
                <w:noProof/>
                <w:webHidden/>
              </w:rPr>
              <w:t>23</w:t>
            </w:r>
            <w:r w:rsidR="00095A6A">
              <w:rPr>
                <w:noProof/>
                <w:webHidden/>
              </w:rPr>
              <w:fldChar w:fldCharType="end"/>
            </w:r>
          </w:hyperlink>
        </w:p>
        <w:p w14:paraId="07EEA94E" w14:textId="4C13D9A2"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68" w:history="1">
            <w:r w:rsidR="00095A6A" w:rsidRPr="00781A04">
              <w:rPr>
                <w:rStyle w:val="Hyperlink"/>
                <w:noProof/>
                <w:lang w:val="es-ES" w:bidi="he-IL"/>
              </w:rPr>
              <w:t>5. LA HERENCIA DEL ROGATE</w:t>
            </w:r>
            <w:r w:rsidR="00095A6A">
              <w:rPr>
                <w:noProof/>
                <w:webHidden/>
              </w:rPr>
              <w:tab/>
            </w:r>
            <w:r w:rsidR="00095A6A">
              <w:rPr>
                <w:noProof/>
                <w:webHidden/>
              </w:rPr>
              <w:fldChar w:fldCharType="begin"/>
            </w:r>
            <w:r w:rsidR="00095A6A">
              <w:rPr>
                <w:noProof/>
                <w:webHidden/>
              </w:rPr>
              <w:instrText xml:space="preserve"> PAGEREF _Toc40559868 \h </w:instrText>
            </w:r>
            <w:r w:rsidR="00095A6A">
              <w:rPr>
                <w:noProof/>
                <w:webHidden/>
              </w:rPr>
            </w:r>
            <w:r w:rsidR="00095A6A">
              <w:rPr>
                <w:noProof/>
                <w:webHidden/>
              </w:rPr>
              <w:fldChar w:fldCharType="separate"/>
            </w:r>
            <w:r w:rsidR="004B4F4A">
              <w:rPr>
                <w:noProof/>
                <w:webHidden/>
              </w:rPr>
              <w:t>26</w:t>
            </w:r>
            <w:r w:rsidR="00095A6A">
              <w:rPr>
                <w:noProof/>
                <w:webHidden/>
              </w:rPr>
              <w:fldChar w:fldCharType="end"/>
            </w:r>
          </w:hyperlink>
        </w:p>
        <w:p w14:paraId="69E1D446" w14:textId="09E55E5A"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69" w:history="1">
            <w:r w:rsidR="00095A6A" w:rsidRPr="00781A04">
              <w:rPr>
                <w:rStyle w:val="Hyperlink"/>
                <w:noProof/>
                <w:lang w:val="es-ES"/>
              </w:rPr>
              <w:t>5.1. Para la Gloria de Dios y la salvación de las almas</w:t>
            </w:r>
            <w:r w:rsidR="00095A6A">
              <w:rPr>
                <w:noProof/>
                <w:webHidden/>
              </w:rPr>
              <w:tab/>
            </w:r>
            <w:r w:rsidR="00095A6A">
              <w:rPr>
                <w:noProof/>
                <w:webHidden/>
              </w:rPr>
              <w:fldChar w:fldCharType="begin"/>
            </w:r>
            <w:r w:rsidR="00095A6A">
              <w:rPr>
                <w:noProof/>
                <w:webHidden/>
              </w:rPr>
              <w:instrText xml:space="preserve"> PAGEREF _Toc40559869 \h </w:instrText>
            </w:r>
            <w:r w:rsidR="00095A6A">
              <w:rPr>
                <w:noProof/>
                <w:webHidden/>
              </w:rPr>
            </w:r>
            <w:r w:rsidR="00095A6A">
              <w:rPr>
                <w:noProof/>
                <w:webHidden/>
              </w:rPr>
              <w:fldChar w:fldCharType="separate"/>
            </w:r>
            <w:r w:rsidR="004B4F4A">
              <w:rPr>
                <w:noProof/>
                <w:webHidden/>
              </w:rPr>
              <w:t>26</w:t>
            </w:r>
            <w:r w:rsidR="00095A6A">
              <w:rPr>
                <w:noProof/>
                <w:webHidden/>
              </w:rPr>
              <w:fldChar w:fldCharType="end"/>
            </w:r>
          </w:hyperlink>
        </w:p>
        <w:p w14:paraId="17997173" w14:textId="4413C2E0"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70" w:history="1">
            <w:r w:rsidR="00095A6A" w:rsidRPr="00781A04">
              <w:rPr>
                <w:rStyle w:val="Hyperlink"/>
                <w:noProof/>
                <w:lang w:val="es-ES" w:bidi="he-IL"/>
              </w:rPr>
              <w:t>6. HACIA UNA DEFINICIÓN DEL CARISMA E DE LA ESPIRITUALIDAD</w:t>
            </w:r>
            <w:r w:rsidR="00095A6A">
              <w:rPr>
                <w:noProof/>
                <w:webHidden/>
              </w:rPr>
              <w:tab/>
            </w:r>
            <w:r w:rsidR="00095A6A">
              <w:rPr>
                <w:noProof/>
                <w:webHidden/>
              </w:rPr>
              <w:fldChar w:fldCharType="begin"/>
            </w:r>
            <w:r w:rsidR="00095A6A">
              <w:rPr>
                <w:noProof/>
                <w:webHidden/>
              </w:rPr>
              <w:instrText xml:space="preserve"> PAGEREF _Toc40559870 \h </w:instrText>
            </w:r>
            <w:r w:rsidR="00095A6A">
              <w:rPr>
                <w:noProof/>
                <w:webHidden/>
              </w:rPr>
            </w:r>
            <w:r w:rsidR="00095A6A">
              <w:rPr>
                <w:noProof/>
                <w:webHidden/>
              </w:rPr>
              <w:fldChar w:fldCharType="separate"/>
            </w:r>
            <w:r w:rsidR="004B4F4A">
              <w:rPr>
                <w:noProof/>
                <w:webHidden/>
              </w:rPr>
              <w:t>30</w:t>
            </w:r>
            <w:r w:rsidR="00095A6A">
              <w:rPr>
                <w:noProof/>
                <w:webHidden/>
              </w:rPr>
              <w:fldChar w:fldCharType="end"/>
            </w:r>
          </w:hyperlink>
        </w:p>
        <w:p w14:paraId="74A21174" w14:textId="2DA85A46"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1" w:history="1">
            <w:r w:rsidR="00095A6A" w:rsidRPr="00781A04">
              <w:rPr>
                <w:rStyle w:val="Hyperlink"/>
                <w:noProof/>
                <w:lang w:val="es-ES"/>
              </w:rPr>
              <w:t>6.1. De las 40 Declaraciones y Promesas el carisma y la espiritualidad del Rogate</w:t>
            </w:r>
            <w:r w:rsidR="00095A6A">
              <w:rPr>
                <w:noProof/>
                <w:webHidden/>
              </w:rPr>
              <w:tab/>
            </w:r>
            <w:r w:rsidR="00095A6A">
              <w:rPr>
                <w:noProof/>
                <w:webHidden/>
              </w:rPr>
              <w:fldChar w:fldCharType="begin"/>
            </w:r>
            <w:r w:rsidR="00095A6A">
              <w:rPr>
                <w:noProof/>
                <w:webHidden/>
              </w:rPr>
              <w:instrText xml:space="preserve"> PAGEREF _Toc40559871 \h </w:instrText>
            </w:r>
            <w:r w:rsidR="00095A6A">
              <w:rPr>
                <w:noProof/>
                <w:webHidden/>
              </w:rPr>
            </w:r>
            <w:r w:rsidR="00095A6A">
              <w:rPr>
                <w:noProof/>
                <w:webHidden/>
              </w:rPr>
              <w:fldChar w:fldCharType="separate"/>
            </w:r>
            <w:r w:rsidR="004B4F4A">
              <w:rPr>
                <w:noProof/>
                <w:webHidden/>
              </w:rPr>
              <w:t>32</w:t>
            </w:r>
            <w:r w:rsidR="00095A6A">
              <w:rPr>
                <w:noProof/>
                <w:webHidden/>
              </w:rPr>
              <w:fldChar w:fldCharType="end"/>
            </w:r>
          </w:hyperlink>
        </w:p>
        <w:p w14:paraId="088496B1" w14:textId="2E139316"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2" w:history="1">
            <w:r w:rsidR="00095A6A" w:rsidRPr="00781A04">
              <w:rPr>
                <w:rStyle w:val="Hyperlink"/>
                <w:noProof/>
                <w:lang w:val="es-ES"/>
              </w:rPr>
              <w:t>6.2. La triple dimensión del Rogate</w:t>
            </w:r>
            <w:r w:rsidR="00095A6A">
              <w:rPr>
                <w:noProof/>
                <w:webHidden/>
              </w:rPr>
              <w:tab/>
            </w:r>
            <w:r w:rsidR="00095A6A">
              <w:rPr>
                <w:noProof/>
                <w:webHidden/>
              </w:rPr>
              <w:fldChar w:fldCharType="begin"/>
            </w:r>
            <w:r w:rsidR="00095A6A">
              <w:rPr>
                <w:noProof/>
                <w:webHidden/>
              </w:rPr>
              <w:instrText xml:space="preserve"> PAGEREF _Toc40559872 \h </w:instrText>
            </w:r>
            <w:r w:rsidR="00095A6A">
              <w:rPr>
                <w:noProof/>
                <w:webHidden/>
              </w:rPr>
            </w:r>
            <w:r w:rsidR="00095A6A">
              <w:rPr>
                <w:noProof/>
                <w:webHidden/>
              </w:rPr>
              <w:fldChar w:fldCharType="separate"/>
            </w:r>
            <w:r w:rsidR="004B4F4A">
              <w:rPr>
                <w:noProof/>
                <w:webHidden/>
              </w:rPr>
              <w:t>36</w:t>
            </w:r>
            <w:r w:rsidR="00095A6A">
              <w:rPr>
                <w:noProof/>
                <w:webHidden/>
              </w:rPr>
              <w:fldChar w:fldCharType="end"/>
            </w:r>
          </w:hyperlink>
        </w:p>
        <w:p w14:paraId="6195A80A" w14:textId="0F7AA24D"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3" w:history="1">
            <w:r w:rsidR="00095A6A" w:rsidRPr="00781A04">
              <w:rPr>
                <w:rStyle w:val="Hyperlink"/>
                <w:noProof/>
                <w:lang w:val="es-ES"/>
              </w:rPr>
              <w:t>6.3. El Rogate en las Constituciones</w:t>
            </w:r>
            <w:r w:rsidR="00095A6A">
              <w:rPr>
                <w:noProof/>
                <w:webHidden/>
              </w:rPr>
              <w:tab/>
            </w:r>
            <w:r w:rsidR="00095A6A">
              <w:rPr>
                <w:noProof/>
                <w:webHidden/>
              </w:rPr>
              <w:fldChar w:fldCharType="begin"/>
            </w:r>
            <w:r w:rsidR="00095A6A">
              <w:rPr>
                <w:noProof/>
                <w:webHidden/>
              </w:rPr>
              <w:instrText xml:space="preserve"> PAGEREF _Toc40559873 \h </w:instrText>
            </w:r>
            <w:r w:rsidR="00095A6A">
              <w:rPr>
                <w:noProof/>
                <w:webHidden/>
              </w:rPr>
            </w:r>
            <w:r w:rsidR="00095A6A">
              <w:rPr>
                <w:noProof/>
                <w:webHidden/>
              </w:rPr>
              <w:fldChar w:fldCharType="separate"/>
            </w:r>
            <w:r w:rsidR="004B4F4A">
              <w:rPr>
                <w:noProof/>
                <w:webHidden/>
              </w:rPr>
              <w:t>39</w:t>
            </w:r>
            <w:r w:rsidR="00095A6A">
              <w:rPr>
                <w:noProof/>
                <w:webHidden/>
              </w:rPr>
              <w:fldChar w:fldCharType="end"/>
            </w:r>
          </w:hyperlink>
        </w:p>
        <w:p w14:paraId="455C7A20" w14:textId="17A8CE22"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74" w:history="1">
            <w:r w:rsidR="00095A6A" w:rsidRPr="00781A04">
              <w:rPr>
                <w:rStyle w:val="Hyperlink"/>
                <w:noProof/>
                <w:lang w:val="es-ES" w:bidi="he-IL"/>
              </w:rPr>
              <w:t>7. EN LOS BUENOS TRABAJADORES EL GRAN SECRETO DE LA SALVACIÓN</w:t>
            </w:r>
            <w:r w:rsidR="00095A6A">
              <w:rPr>
                <w:noProof/>
                <w:webHidden/>
              </w:rPr>
              <w:tab/>
            </w:r>
            <w:r w:rsidR="00095A6A">
              <w:rPr>
                <w:noProof/>
                <w:webHidden/>
              </w:rPr>
              <w:fldChar w:fldCharType="begin"/>
            </w:r>
            <w:r w:rsidR="00095A6A">
              <w:rPr>
                <w:noProof/>
                <w:webHidden/>
              </w:rPr>
              <w:instrText xml:space="preserve"> PAGEREF _Toc40559874 \h </w:instrText>
            </w:r>
            <w:r w:rsidR="00095A6A">
              <w:rPr>
                <w:noProof/>
                <w:webHidden/>
              </w:rPr>
            </w:r>
            <w:r w:rsidR="00095A6A">
              <w:rPr>
                <w:noProof/>
                <w:webHidden/>
              </w:rPr>
              <w:fldChar w:fldCharType="separate"/>
            </w:r>
            <w:r w:rsidR="004B4F4A">
              <w:rPr>
                <w:noProof/>
                <w:webHidden/>
              </w:rPr>
              <w:t>43</w:t>
            </w:r>
            <w:r w:rsidR="00095A6A">
              <w:rPr>
                <w:noProof/>
                <w:webHidden/>
              </w:rPr>
              <w:fldChar w:fldCharType="end"/>
            </w:r>
          </w:hyperlink>
        </w:p>
        <w:p w14:paraId="07C5E616" w14:textId="39D2F791"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75" w:history="1">
            <w:r w:rsidR="00095A6A" w:rsidRPr="00781A04">
              <w:rPr>
                <w:rStyle w:val="Hyperlink"/>
                <w:noProof/>
                <w:lang w:val="es-ES" w:bidi="he-IL"/>
              </w:rPr>
              <w:t>8. EL CAMINO REALIZADO POR EL ROGATE</w:t>
            </w:r>
            <w:r w:rsidR="00095A6A">
              <w:rPr>
                <w:noProof/>
                <w:webHidden/>
              </w:rPr>
              <w:tab/>
            </w:r>
            <w:r w:rsidR="00095A6A">
              <w:rPr>
                <w:noProof/>
                <w:webHidden/>
              </w:rPr>
              <w:fldChar w:fldCharType="begin"/>
            </w:r>
            <w:r w:rsidR="00095A6A">
              <w:rPr>
                <w:noProof/>
                <w:webHidden/>
              </w:rPr>
              <w:instrText xml:space="preserve"> PAGEREF _Toc40559875 \h </w:instrText>
            </w:r>
            <w:r w:rsidR="00095A6A">
              <w:rPr>
                <w:noProof/>
                <w:webHidden/>
              </w:rPr>
            </w:r>
            <w:r w:rsidR="00095A6A">
              <w:rPr>
                <w:noProof/>
                <w:webHidden/>
              </w:rPr>
              <w:fldChar w:fldCharType="separate"/>
            </w:r>
            <w:r w:rsidR="004B4F4A">
              <w:rPr>
                <w:noProof/>
                <w:webHidden/>
              </w:rPr>
              <w:t>46</w:t>
            </w:r>
            <w:r w:rsidR="00095A6A">
              <w:rPr>
                <w:noProof/>
                <w:webHidden/>
              </w:rPr>
              <w:fldChar w:fldCharType="end"/>
            </w:r>
          </w:hyperlink>
        </w:p>
        <w:p w14:paraId="4E187FE8" w14:textId="0766BECB"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6" w:history="1">
            <w:r w:rsidR="00095A6A" w:rsidRPr="00781A04">
              <w:rPr>
                <w:rStyle w:val="Hyperlink"/>
                <w:noProof/>
                <w:lang w:val="es-ES"/>
              </w:rPr>
              <w:t xml:space="preserve">8.1. La Revista </w:t>
            </w:r>
            <w:r w:rsidR="00095A6A" w:rsidRPr="00781A04">
              <w:rPr>
                <w:rStyle w:val="Hyperlink"/>
                <w:i/>
                <w:iCs/>
                <w:noProof/>
                <w:lang w:val="es-ES"/>
              </w:rPr>
              <w:t>Rogate Ergo</w:t>
            </w:r>
            <w:r w:rsidR="00095A6A">
              <w:rPr>
                <w:noProof/>
                <w:webHidden/>
              </w:rPr>
              <w:tab/>
            </w:r>
            <w:r w:rsidR="00095A6A">
              <w:rPr>
                <w:noProof/>
                <w:webHidden/>
              </w:rPr>
              <w:fldChar w:fldCharType="begin"/>
            </w:r>
            <w:r w:rsidR="00095A6A">
              <w:rPr>
                <w:noProof/>
                <w:webHidden/>
              </w:rPr>
              <w:instrText xml:space="preserve"> PAGEREF _Toc40559876 \h </w:instrText>
            </w:r>
            <w:r w:rsidR="00095A6A">
              <w:rPr>
                <w:noProof/>
                <w:webHidden/>
              </w:rPr>
            </w:r>
            <w:r w:rsidR="00095A6A">
              <w:rPr>
                <w:noProof/>
                <w:webHidden/>
              </w:rPr>
              <w:fldChar w:fldCharType="separate"/>
            </w:r>
            <w:r w:rsidR="004B4F4A">
              <w:rPr>
                <w:noProof/>
                <w:webHidden/>
              </w:rPr>
              <w:t>46</w:t>
            </w:r>
            <w:r w:rsidR="00095A6A">
              <w:rPr>
                <w:noProof/>
                <w:webHidden/>
              </w:rPr>
              <w:fldChar w:fldCharType="end"/>
            </w:r>
          </w:hyperlink>
        </w:p>
        <w:p w14:paraId="1CEFBDAD" w14:textId="023D39DE"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7" w:history="1">
            <w:r w:rsidR="00095A6A" w:rsidRPr="00781A04">
              <w:rPr>
                <w:rStyle w:val="Hyperlink"/>
                <w:noProof/>
                <w:lang w:val="es-ES"/>
              </w:rPr>
              <w:t>8.2. El Rogate en el Padre Francisco B. Vitale y en el  Padre Serafín Santoro</w:t>
            </w:r>
            <w:r w:rsidR="00095A6A">
              <w:rPr>
                <w:noProof/>
                <w:webHidden/>
              </w:rPr>
              <w:tab/>
            </w:r>
            <w:r w:rsidR="00095A6A">
              <w:rPr>
                <w:noProof/>
                <w:webHidden/>
              </w:rPr>
              <w:fldChar w:fldCharType="begin"/>
            </w:r>
            <w:r w:rsidR="00095A6A">
              <w:rPr>
                <w:noProof/>
                <w:webHidden/>
              </w:rPr>
              <w:instrText xml:space="preserve"> PAGEREF _Toc40559877 \h </w:instrText>
            </w:r>
            <w:r w:rsidR="00095A6A">
              <w:rPr>
                <w:noProof/>
                <w:webHidden/>
              </w:rPr>
            </w:r>
            <w:r w:rsidR="00095A6A">
              <w:rPr>
                <w:noProof/>
                <w:webHidden/>
              </w:rPr>
              <w:fldChar w:fldCharType="separate"/>
            </w:r>
            <w:r w:rsidR="004B4F4A">
              <w:rPr>
                <w:noProof/>
                <w:webHidden/>
              </w:rPr>
              <w:t>47</w:t>
            </w:r>
            <w:r w:rsidR="00095A6A">
              <w:rPr>
                <w:noProof/>
                <w:webHidden/>
              </w:rPr>
              <w:fldChar w:fldCharType="end"/>
            </w:r>
          </w:hyperlink>
        </w:p>
        <w:p w14:paraId="344C59E2" w14:textId="5EB8EC21"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8" w:history="1">
            <w:r w:rsidR="00095A6A" w:rsidRPr="00781A04">
              <w:rPr>
                <w:rStyle w:val="Hyperlink"/>
                <w:noProof/>
                <w:lang w:val="es-ES"/>
              </w:rPr>
              <w:t>8.3. El Rogate en el Padre Teodoro Tusino</w:t>
            </w:r>
            <w:r w:rsidR="00095A6A">
              <w:rPr>
                <w:noProof/>
                <w:webHidden/>
              </w:rPr>
              <w:tab/>
            </w:r>
            <w:r w:rsidR="00095A6A">
              <w:rPr>
                <w:noProof/>
                <w:webHidden/>
              </w:rPr>
              <w:fldChar w:fldCharType="begin"/>
            </w:r>
            <w:r w:rsidR="00095A6A">
              <w:rPr>
                <w:noProof/>
                <w:webHidden/>
              </w:rPr>
              <w:instrText xml:space="preserve"> PAGEREF _Toc40559878 \h </w:instrText>
            </w:r>
            <w:r w:rsidR="00095A6A">
              <w:rPr>
                <w:noProof/>
                <w:webHidden/>
              </w:rPr>
            </w:r>
            <w:r w:rsidR="00095A6A">
              <w:rPr>
                <w:noProof/>
                <w:webHidden/>
              </w:rPr>
              <w:fldChar w:fldCharType="separate"/>
            </w:r>
            <w:r w:rsidR="004B4F4A">
              <w:rPr>
                <w:noProof/>
                <w:webHidden/>
              </w:rPr>
              <w:t>47</w:t>
            </w:r>
            <w:r w:rsidR="00095A6A">
              <w:rPr>
                <w:noProof/>
                <w:webHidden/>
              </w:rPr>
              <w:fldChar w:fldCharType="end"/>
            </w:r>
          </w:hyperlink>
        </w:p>
        <w:p w14:paraId="70210A3E" w14:textId="29B3364D"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79" w:history="1">
            <w:r w:rsidR="00095A6A" w:rsidRPr="00781A04">
              <w:rPr>
                <w:rStyle w:val="Hyperlink"/>
                <w:noProof/>
                <w:lang w:val="es-ES"/>
              </w:rPr>
              <w:t>8.4. EI Capítulo General de 1956</w:t>
            </w:r>
            <w:r w:rsidR="00095A6A">
              <w:rPr>
                <w:noProof/>
                <w:webHidden/>
              </w:rPr>
              <w:tab/>
            </w:r>
            <w:r w:rsidR="00095A6A">
              <w:rPr>
                <w:noProof/>
                <w:webHidden/>
              </w:rPr>
              <w:fldChar w:fldCharType="begin"/>
            </w:r>
            <w:r w:rsidR="00095A6A">
              <w:rPr>
                <w:noProof/>
                <w:webHidden/>
              </w:rPr>
              <w:instrText xml:space="preserve"> PAGEREF _Toc40559879 \h </w:instrText>
            </w:r>
            <w:r w:rsidR="00095A6A">
              <w:rPr>
                <w:noProof/>
                <w:webHidden/>
              </w:rPr>
            </w:r>
            <w:r w:rsidR="00095A6A">
              <w:rPr>
                <w:noProof/>
                <w:webHidden/>
              </w:rPr>
              <w:fldChar w:fldCharType="separate"/>
            </w:r>
            <w:r w:rsidR="004B4F4A">
              <w:rPr>
                <w:noProof/>
                <w:webHidden/>
              </w:rPr>
              <w:t>48</w:t>
            </w:r>
            <w:r w:rsidR="00095A6A">
              <w:rPr>
                <w:noProof/>
                <w:webHidden/>
              </w:rPr>
              <w:fldChar w:fldCharType="end"/>
            </w:r>
          </w:hyperlink>
        </w:p>
        <w:p w14:paraId="3E92CFE1" w14:textId="145D23FB"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0" w:history="1">
            <w:r w:rsidR="00095A6A" w:rsidRPr="00781A04">
              <w:rPr>
                <w:rStyle w:val="Hyperlink"/>
                <w:noProof/>
                <w:lang w:val="es-ES"/>
              </w:rPr>
              <w:t>8.5 El reconocimiento de la Iglesia y el Rogate oración universal</w:t>
            </w:r>
            <w:r w:rsidR="00095A6A">
              <w:rPr>
                <w:noProof/>
                <w:webHidden/>
              </w:rPr>
              <w:tab/>
            </w:r>
            <w:r w:rsidR="00095A6A">
              <w:rPr>
                <w:noProof/>
                <w:webHidden/>
              </w:rPr>
              <w:fldChar w:fldCharType="begin"/>
            </w:r>
            <w:r w:rsidR="00095A6A">
              <w:rPr>
                <w:noProof/>
                <w:webHidden/>
              </w:rPr>
              <w:instrText xml:space="preserve"> PAGEREF _Toc40559880 \h </w:instrText>
            </w:r>
            <w:r w:rsidR="00095A6A">
              <w:rPr>
                <w:noProof/>
                <w:webHidden/>
              </w:rPr>
            </w:r>
            <w:r w:rsidR="00095A6A">
              <w:rPr>
                <w:noProof/>
                <w:webHidden/>
              </w:rPr>
              <w:fldChar w:fldCharType="separate"/>
            </w:r>
            <w:r w:rsidR="004B4F4A">
              <w:rPr>
                <w:noProof/>
                <w:webHidden/>
              </w:rPr>
              <w:t>50</w:t>
            </w:r>
            <w:r w:rsidR="00095A6A">
              <w:rPr>
                <w:noProof/>
                <w:webHidden/>
              </w:rPr>
              <w:fldChar w:fldCharType="end"/>
            </w:r>
          </w:hyperlink>
        </w:p>
        <w:p w14:paraId="213DBF2F" w14:textId="2940CE84"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1" w:history="1">
            <w:r w:rsidR="00095A6A" w:rsidRPr="00781A04">
              <w:rPr>
                <w:rStyle w:val="Hyperlink"/>
                <w:noProof/>
                <w:lang w:val="es-ES"/>
              </w:rPr>
              <w:t>8.6. La Sagrada Alianza en los años del Vaticano II</w:t>
            </w:r>
            <w:r w:rsidR="00095A6A">
              <w:rPr>
                <w:noProof/>
                <w:webHidden/>
              </w:rPr>
              <w:tab/>
            </w:r>
            <w:r w:rsidR="00095A6A">
              <w:rPr>
                <w:noProof/>
                <w:webHidden/>
              </w:rPr>
              <w:fldChar w:fldCharType="begin"/>
            </w:r>
            <w:r w:rsidR="00095A6A">
              <w:rPr>
                <w:noProof/>
                <w:webHidden/>
              </w:rPr>
              <w:instrText xml:space="preserve"> PAGEREF _Toc40559881 \h </w:instrText>
            </w:r>
            <w:r w:rsidR="00095A6A">
              <w:rPr>
                <w:noProof/>
                <w:webHidden/>
              </w:rPr>
            </w:r>
            <w:r w:rsidR="00095A6A">
              <w:rPr>
                <w:noProof/>
                <w:webHidden/>
              </w:rPr>
              <w:fldChar w:fldCharType="separate"/>
            </w:r>
            <w:r w:rsidR="004B4F4A">
              <w:rPr>
                <w:noProof/>
                <w:webHidden/>
              </w:rPr>
              <w:t>50</w:t>
            </w:r>
            <w:r w:rsidR="00095A6A">
              <w:rPr>
                <w:noProof/>
                <w:webHidden/>
              </w:rPr>
              <w:fldChar w:fldCharType="end"/>
            </w:r>
          </w:hyperlink>
        </w:p>
        <w:p w14:paraId="58DC3CBF" w14:textId="640561E4"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2" w:history="1">
            <w:r w:rsidR="00095A6A" w:rsidRPr="00781A04">
              <w:rPr>
                <w:rStyle w:val="Hyperlink"/>
                <w:noProof/>
                <w:lang w:val="es-ES"/>
              </w:rPr>
              <w:t>8.7. IV Capítulo General ordinario especial 1968</w:t>
            </w:r>
            <w:r w:rsidR="00095A6A">
              <w:rPr>
                <w:noProof/>
                <w:webHidden/>
              </w:rPr>
              <w:tab/>
            </w:r>
            <w:r w:rsidR="00095A6A">
              <w:rPr>
                <w:noProof/>
                <w:webHidden/>
              </w:rPr>
              <w:fldChar w:fldCharType="begin"/>
            </w:r>
            <w:r w:rsidR="00095A6A">
              <w:rPr>
                <w:noProof/>
                <w:webHidden/>
              </w:rPr>
              <w:instrText xml:space="preserve"> PAGEREF _Toc40559882 \h </w:instrText>
            </w:r>
            <w:r w:rsidR="00095A6A">
              <w:rPr>
                <w:noProof/>
                <w:webHidden/>
              </w:rPr>
            </w:r>
            <w:r w:rsidR="00095A6A">
              <w:rPr>
                <w:noProof/>
                <w:webHidden/>
              </w:rPr>
              <w:fldChar w:fldCharType="separate"/>
            </w:r>
            <w:r w:rsidR="004B4F4A">
              <w:rPr>
                <w:noProof/>
                <w:webHidden/>
              </w:rPr>
              <w:t>51</w:t>
            </w:r>
            <w:r w:rsidR="00095A6A">
              <w:rPr>
                <w:noProof/>
                <w:webHidden/>
              </w:rPr>
              <w:fldChar w:fldCharType="end"/>
            </w:r>
          </w:hyperlink>
        </w:p>
        <w:p w14:paraId="141360F4" w14:textId="04D01C4C"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3" w:history="1">
            <w:r w:rsidR="00095A6A" w:rsidRPr="00781A04">
              <w:rPr>
                <w:rStyle w:val="Hyperlink"/>
                <w:noProof/>
                <w:lang w:val="es-ES"/>
              </w:rPr>
              <w:t>8.8. V Capítulo General 1974</w:t>
            </w:r>
            <w:r w:rsidR="00095A6A">
              <w:rPr>
                <w:noProof/>
                <w:webHidden/>
              </w:rPr>
              <w:tab/>
            </w:r>
            <w:r w:rsidR="00095A6A">
              <w:rPr>
                <w:noProof/>
                <w:webHidden/>
              </w:rPr>
              <w:fldChar w:fldCharType="begin"/>
            </w:r>
            <w:r w:rsidR="00095A6A">
              <w:rPr>
                <w:noProof/>
                <w:webHidden/>
              </w:rPr>
              <w:instrText xml:space="preserve"> PAGEREF _Toc40559883 \h </w:instrText>
            </w:r>
            <w:r w:rsidR="00095A6A">
              <w:rPr>
                <w:noProof/>
                <w:webHidden/>
              </w:rPr>
            </w:r>
            <w:r w:rsidR="00095A6A">
              <w:rPr>
                <w:noProof/>
                <w:webHidden/>
              </w:rPr>
              <w:fldChar w:fldCharType="separate"/>
            </w:r>
            <w:r w:rsidR="004B4F4A">
              <w:rPr>
                <w:noProof/>
                <w:webHidden/>
              </w:rPr>
              <w:t>51</w:t>
            </w:r>
            <w:r w:rsidR="00095A6A">
              <w:rPr>
                <w:noProof/>
                <w:webHidden/>
              </w:rPr>
              <w:fldChar w:fldCharType="end"/>
            </w:r>
          </w:hyperlink>
        </w:p>
        <w:p w14:paraId="467B23E4" w14:textId="09441FE2"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4" w:history="1">
            <w:r w:rsidR="00095A6A" w:rsidRPr="00781A04">
              <w:rPr>
                <w:rStyle w:val="Hyperlink"/>
                <w:noProof/>
                <w:lang w:val="es-ES"/>
              </w:rPr>
              <w:t xml:space="preserve">8.9. La evolución de la revista </w:t>
            </w:r>
            <w:r w:rsidR="00095A6A" w:rsidRPr="00781A04">
              <w:rPr>
                <w:rStyle w:val="Hyperlink"/>
                <w:i/>
                <w:iCs/>
                <w:noProof/>
                <w:lang w:val="es-ES"/>
              </w:rPr>
              <w:t>Rogate Ergo</w:t>
            </w:r>
            <w:r w:rsidR="00095A6A">
              <w:rPr>
                <w:noProof/>
                <w:webHidden/>
              </w:rPr>
              <w:tab/>
            </w:r>
            <w:r w:rsidR="00095A6A">
              <w:rPr>
                <w:noProof/>
                <w:webHidden/>
              </w:rPr>
              <w:fldChar w:fldCharType="begin"/>
            </w:r>
            <w:r w:rsidR="00095A6A">
              <w:rPr>
                <w:noProof/>
                <w:webHidden/>
              </w:rPr>
              <w:instrText xml:space="preserve"> PAGEREF _Toc40559884 \h </w:instrText>
            </w:r>
            <w:r w:rsidR="00095A6A">
              <w:rPr>
                <w:noProof/>
                <w:webHidden/>
              </w:rPr>
            </w:r>
            <w:r w:rsidR="00095A6A">
              <w:rPr>
                <w:noProof/>
                <w:webHidden/>
              </w:rPr>
              <w:fldChar w:fldCharType="separate"/>
            </w:r>
            <w:r w:rsidR="004B4F4A">
              <w:rPr>
                <w:noProof/>
                <w:webHidden/>
              </w:rPr>
              <w:t>52</w:t>
            </w:r>
            <w:r w:rsidR="00095A6A">
              <w:rPr>
                <w:noProof/>
                <w:webHidden/>
              </w:rPr>
              <w:fldChar w:fldCharType="end"/>
            </w:r>
          </w:hyperlink>
        </w:p>
        <w:p w14:paraId="7D1CC4F4" w14:textId="73A7AFB5"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5" w:history="1">
            <w:r w:rsidR="00095A6A" w:rsidRPr="00781A04">
              <w:rPr>
                <w:rStyle w:val="Hyperlink"/>
                <w:noProof/>
                <w:lang w:val="es-ES"/>
              </w:rPr>
              <w:t>8.10. VI Capítulo General 1980</w:t>
            </w:r>
            <w:r w:rsidR="00095A6A">
              <w:rPr>
                <w:noProof/>
                <w:webHidden/>
              </w:rPr>
              <w:tab/>
            </w:r>
            <w:r w:rsidR="00095A6A">
              <w:rPr>
                <w:noProof/>
                <w:webHidden/>
              </w:rPr>
              <w:fldChar w:fldCharType="begin"/>
            </w:r>
            <w:r w:rsidR="00095A6A">
              <w:rPr>
                <w:noProof/>
                <w:webHidden/>
              </w:rPr>
              <w:instrText xml:space="preserve"> PAGEREF _Toc40559885 \h </w:instrText>
            </w:r>
            <w:r w:rsidR="00095A6A">
              <w:rPr>
                <w:noProof/>
                <w:webHidden/>
              </w:rPr>
            </w:r>
            <w:r w:rsidR="00095A6A">
              <w:rPr>
                <w:noProof/>
                <w:webHidden/>
              </w:rPr>
              <w:fldChar w:fldCharType="separate"/>
            </w:r>
            <w:r w:rsidR="004B4F4A">
              <w:rPr>
                <w:noProof/>
                <w:webHidden/>
              </w:rPr>
              <w:t>53</w:t>
            </w:r>
            <w:r w:rsidR="00095A6A">
              <w:rPr>
                <w:noProof/>
                <w:webHidden/>
              </w:rPr>
              <w:fldChar w:fldCharType="end"/>
            </w:r>
          </w:hyperlink>
        </w:p>
        <w:p w14:paraId="53BCD0C1" w14:textId="397D1451"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6" w:history="1">
            <w:r w:rsidR="00095A6A" w:rsidRPr="00781A04">
              <w:rPr>
                <w:rStyle w:val="Hyperlink"/>
                <w:noProof/>
                <w:lang w:val="es-ES"/>
              </w:rPr>
              <w:t>8.11. VII Capítulo General 1986</w:t>
            </w:r>
            <w:r w:rsidR="00095A6A">
              <w:rPr>
                <w:noProof/>
                <w:webHidden/>
              </w:rPr>
              <w:tab/>
            </w:r>
            <w:r w:rsidR="00095A6A">
              <w:rPr>
                <w:noProof/>
                <w:webHidden/>
              </w:rPr>
              <w:fldChar w:fldCharType="begin"/>
            </w:r>
            <w:r w:rsidR="00095A6A">
              <w:rPr>
                <w:noProof/>
                <w:webHidden/>
              </w:rPr>
              <w:instrText xml:space="preserve"> PAGEREF _Toc40559886 \h </w:instrText>
            </w:r>
            <w:r w:rsidR="00095A6A">
              <w:rPr>
                <w:noProof/>
                <w:webHidden/>
              </w:rPr>
            </w:r>
            <w:r w:rsidR="00095A6A">
              <w:rPr>
                <w:noProof/>
                <w:webHidden/>
              </w:rPr>
              <w:fldChar w:fldCharType="separate"/>
            </w:r>
            <w:r w:rsidR="004B4F4A">
              <w:rPr>
                <w:noProof/>
                <w:webHidden/>
              </w:rPr>
              <w:t>54</w:t>
            </w:r>
            <w:r w:rsidR="00095A6A">
              <w:rPr>
                <w:noProof/>
                <w:webHidden/>
              </w:rPr>
              <w:fldChar w:fldCharType="end"/>
            </w:r>
          </w:hyperlink>
        </w:p>
        <w:p w14:paraId="0DA16FBB" w14:textId="39E99308"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7" w:history="1">
            <w:r w:rsidR="00095A6A" w:rsidRPr="00781A04">
              <w:rPr>
                <w:rStyle w:val="Hyperlink"/>
                <w:noProof/>
                <w:lang w:val="es-ES"/>
              </w:rPr>
              <w:t xml:space="preserve">8.12. El </w:t>
            </w:r>
            <w:r w:rsidR="00095A6A" w:rsidRPr="00781A04">
              <w:rPr>
                <w:rStyle w:val="Hyperlink"/>
                <w:i/>
                <w:iCs/>
                <w:noProof/>
                <w:lang w:val="es-ES"/>
              </w:rPr>
              <w:t>Estudio sobre el Rogate</w:t>
            </w:r>
            <w:r w:rsidR="00095A6A" w:rsidRPr="00781A04">
              <w:rPr>
                <w:rStyle w:val="Hyperlink"/>
                <w:noProof/>
                <w:lang w:val="es-ES"/>
              </w:rPr>
              <w:t>,</w:t>
            </w:r>
            <w:r w:rsidR="00095A6A" w:rsidRPr="00781A04">
              <w:rPr>
                <w:rStyle w:val="Hyperlink"/>
                <w:i/>
                <w:iCs/>
                <w:noProof/>
                <w:lang w:val="es-ES"/>
              </w:rPr>
              <w:t xml:space="preserve"> </w:t>
            </w:r>
            <w:r w:rsidR="00095A6A" w:rsidRPr="00781A04">
              <w:rPr>
                <w:rStyle w:val="Hyperlink"/>
                <w:noProof/>
                <w:lang w:val="es-ES"/>
              </w:rPr>
              <w:t>Congresos de estudios y Cartas Circulares</w:t>
            </w:r>
            <w:r w:rsidR="00095A6A">
              <w:rPr>
                <w:noProof/>
                <w:webHidden/>
              </w:rPr>
              <w:tab/>
            </w:r>
            <w:r w:rsidR="00095A6A">
              <w:rPr>
                <w:noProof/>
                <w:webHidden/>
              </w:rPr>
              <w:fldChar w:fldCharType="begin"/>
            </w:r>
            <w:r w:rsidR="00095A6A">
              <w:rPr>
                <w:noProof/>
                <w:webHidden/>
              </w:rPr>
              <w:instrText xml:space="preserve"> PAGEREF _Toc40559887 \h </w:instrText>
            </w:r>
            <w:r w:rsidR="00095A6A">
              <w:rPr>
                <w:noProof/>
                <w:webHidden/>
              </w:rPr>
            </w:r>
            <w:r w:rsidR="00095A6A">
              <w:rPr>
                <w:noProof/>
                <w:webHidden/>
              </w:rPr>
              <w:fldChar w:fldCharType="separate"/>
            </w:r>
            <w:r w:rsidR="004B4F4A">
              <w:rPr>
                <w:noProof/>
                <w:webHidden/>
              </w:rPr>
              <w:t>55</w:t>
            </w:r>
            <w:r w:rsidR="00095A6A">
              <w:rPr>
                <w:noProof/>
                <w:webHidden/>
              </w:rPr>
              <w:fldChar w:fldCharType="end"/>
            </w:r>
          </w:hyperlink>
        </w:p>
        <w:p w14:paraId="054816D4" w14:textId="75F0369F"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8" w:history="1">
            <w:r w:rsidR="00095A6A" w:rsidRPr="00781A04">
              <w:rPr>
                <w:rStyle w:val="Hyperlink"/>
                <w:noProof/>
                <w:lang w:val="es-ES"/>
              </w:rPr>
              <w:t>8.13. VIII Capítulo General 1992</w:t>
            </w:r>
            <w:r w:rsidR="00095A6A">
              <w:rPr>
                <w:noProof/>
                <w:webHidden/>
              </w:rPr>
              <w:tab/>
            </w:r>
            <w:r w:rsidR="00095A6A">
              <w:rPr>
                <w:noProof/>
                <w:webHidden/>
              </w:rPr>
              <w:fldChar w:fldCharType="begin"/>
            </w:r>
            <w:r w:rsidR="00095A6A">
              <w:rPr>
                <w:noProof/>
                <w:webHidden/>
              </w:rPr>
              <w:instrText xml:space="preserve"> PAGEREF _Toc40559888 \h </w:instrText>
            </w:r>
            <w:r w:rsidR="00095A6A">
              <w:rPr>
                <w:noProof/>
                <w:webHidden/>
              </w:rPr>
            </w:r>
            <w:r w:rsidR="00095A6A">
              <w:rPr>
                <w:noProof/>
                <w:webHidden/>
              </w:rPr>
              <w:fldChar w:fldCharType="separate"/>
            </w:r>
            <w:r w:rsidR="004B4F4A">
              <w:rPr>
                <w:noProof/>
                <w:webHidden/>
              </w:rPr>
              <w:t>56</w:t>
            </w:r>
            <w:r w:rsidR="00095A6A">
              <w:rPr>
                <w:noProof/>
                <w:webHidden/>
              </w:rPr>
              <w:fldChar w:fldCharType="end"/>
            </w:r>
          </w:hyperlink>
        </w:p>
        <w:p w14:paraId="39A077D7" w14:textId="75BF1A68"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89" w:history="1">
            <w:r w:rsidR="00095A6A" w:rsidRPr="00781A04">
              <w:rPr>
                <w:rStyle w:val="Hyperlink"/>
                <w:noProof/>
                <w:lang w:val="es-ES"/>
              </w:rPr>
              <w:t>8.14. IX Capítulo General 1998</w:t>
            </w:r>
            <w:r w:rsidR="00095A6A">
              <w:rPr>
                <w:noProof/>
                <w:webHidden/>
              </w:rPr>
              <w:tab/>
            </w:r>
            <w:r w:rsidR="00095A6A">
              <w:rPr>
                <w:noProof/>
                <w:webHidden/>
              </w:rPr>
              <w:fldChar w:fldCharType="begin"/>
            </w:r>
            <w:r w:rsidR="00095A6A">
              <w:rPr>
                <w:noProof/>
                <w:webHidden/>
              </w:rPr>
              <w:instrText xml:space="preserve"> PAGEREF _Toc40559889 \h </w:instrText>
            </w:r>
            <w:r w:rsidR="00095A6A">
              <w:rPr>
                <w:noProof/>
                <w:webHidden/>
              </w:rPr>
            </w:r>
            <w:r w:rsidR="00095A6A">
              <w:rPr>
                <w:noProof/>
                <w:webHidden/>
              </w:rPr>
              <w:fldChar w:fldCharType="separate"/>
            </w:r>
            <w:r w:rsidR="004B4F4A">
              <w:rPr>
                <w:noProof/>
                <w:webHidden/>
              </w:rPr>
              <w:t>56</w:t>
            </w:r>
            <w:r w:rsidR="00095A6A">
              <w:rPr>
                <w:noProof/>
                <w:webHidden/>
              </w:rPr>
              <w:fldChar w:fldCharType="end"/>
            </w:r>
          </w:hyperlink>
        </w:p>
        <w:p w14:paraId="5C224F1E" w14:textId="4FCEF7DF"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0" w:history="1">
            <w:r w:rsidR="00095A6A" w:rsidRPr="00781A04">
              <w:rPr>
                <w:rStyle w:val="Hyperlink"/>
                <w:noProof/>
                <w:lang w:val="es-ES"/>
              </w:rPr>
              <w:t>8.15. X Capítulo General 2004</w:t>
            </w:r>
            <w:r w:rsidR="00095A6A">
              <w:rPr>
                <w:noProof/>
                <w:webHidden/>
              </w:rPr>
              <w:tab/>
            </w:r>
            <w:r w:rsidR="00095A6A">
              <w:rPr>
                <w:noProof/>
                <w:webHidden/>
              </w:rPr>
              <w:fldChar w:fldCharType="begin"/>
            </w:r>
            <w:r w:rsidR="00095A6A">
              <w:rPr>
                <w:noProof/>
                <w:webHidden/>
              </w:rPr>
              <w:instrText xml:space="preserve"> PAGEREF _Toc40559890 \h </w:instrText>
            </w:r>
            <w:r w:rsidR="00095A6A">
              <w:rPr>
                <w:noProof/>
                <w:webHidden/>
              </w:rPr>
            </w:r>
            <w:r w:rsidR="00095A6A">
              <w:rPr>
                <w:noProof/>
                <w:webHidden/>
              </w:rPr>
              <w:fldChar w:fldCharType="separate"/>
            </w:r>
            <w:r w:rsidR="004B4F4A">
              <w:rPr>
                <w:noProof/>
                <w:webHidden/>
              </w:rPr>
              <w:t>58</w:t>
            </w:r>
            <w:r w:rsidR="00095A6A">
              <w:rPr>
                <w:noProof/>
                <w:webHidden/>
              </w:rPr>
              <w:fldChar w:fldCharType="end"/>
            </w:r>
          </w:hyperlink>
        </w:p>
        <w:p w14:paraId="2B420DD6" w14:textId="33DAC76B"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1" w:history="1">
            <w:r w:rsidR="00095A6A" w:rsidRPr="00781A04">
              <w:rPr>
                <w:rStyle w:val="Hyperlink"/>
                <w:noProof/>
                <w:lang w:val="es-ES"/>
              </w:rPr>
              <w:t>8.16. El sitio web www.rcj.org</w:t>
            </w:r>
            <w:r w:rsidR="00095A6A">
              <w:rPr>
                <w:noProof/>
                <w:webHidden/>
              </w:rPr>
              <w:tab/>
            </w:r>
            <w:r w:rsidR="00095A6A">
              <w:rPr>
                <w:noProof/>
                <w:webHidden/>
              </w:rPr>
              <w:fldChar w:fldCharType="begin"/>
            </w:r>
            <w:r w:rsidR="00095A6A">
              <w:rPr>
                <w:noProof/>
                <w:webHidden/>
              </w:rPr>
              <w:instrText xml:space="preserve"> PAGEREF _Toc40559891 \h </w:instrText>
            </w:r>
            <w:r w:rsidR="00095A6A">
              <w:rPr>
                <w:noProof/>
                <w:webHidden/>
              </w:rPr>
            </w:r>
            <w:r w:rsidR="00095A6A">
              <w:rPr>
                <w:noProof/>
                <w:webHidden/>
              </w:rPr>
              <w:fldChar w:fldCharType="separate"/>
            </w:r>
            <w:r w:rsidR="004B4F4A">
              <w:rPr>
                <w:noProof/>
                <w:webHidden/>
              </w:rPr>
              <w:t>59</w:t>
            </w:r>
            <w:r w:rsidR="00095A6A">
              <w:rPr>
                <w:noProof/>
                <w:webHidden/>
              </w:rPr>
              <w:fldChar w:fldCharType="end"/>
            </w:r>
          </w:hyperlink>
        </w:p>
        <w:p w14:paraId="20199FB7" w14:textId="51FAE9AA"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2" w:history="1">
            <w:r w:rsidR="00095A6A" w:rsidRPr="00781A04">
              <w:rPr>
                <w:rStyle w:val="Hyperlink"/>
                <w:noProof/>
                <w:lang w:val="es-ES"/>
              </w:rPr>
              <w:t>8.17. XI Capítulo General 2010</w:t>
            </w:r>
            <w:r w:rsidR="00095A6A">
              <w:rPr>
                <w:noProof/>
                <w:webHidden/>
              </w:rPr>
              <w:tab/>
            </w:r>
            <w:r w:rsidR="00095A6A">
              <w:rPr>
                <w:noProof/>
                <w:webHidden/>
              </w:rPr>
              <w:fldChar w:fldCharType="begin"/>
            </w:r>
            <w:r w:rsidR="00095A6A">
              <w:rPr>
                <w:noProof/>
                <w:webHidden/>
              </w:rPr>
              <w:instrText xml:space="preserve"> PAGEREF _Toc40559892 \h </w:instrText>
            </w:r>
            <w:r w:rsidR="00095A6A">
              <w:rPr>
                <w:noProof/>
                <w:webHidden/>
              </w:rPr>
            </w:r>
            <w:r w:rsidR="00095A6A">
              <w:rPr>
                <w:noProof/>
                <w:webHidden/>
              </w:rPr>
              <w:fldChar w:fldCharType="separate"/>
            </w:r>
            <w:r w:rsidR="004B4F4A">
              <w:rPr>
                <w:noProof/>
                <w:webHidden/>
              </w:rPr>
              <w:t>59</w:t>
            </w:r>
            <w:r w:rsidR="00095A6A">
              <w:rPr>
                <w:noProof/>
                <w:webHidden/>
              </w:rPr>
              <w:fldChar w:fldCharType="end"/>
            </w:r>
          </w:hyperlink>
        </w:p>
        <w:p w14:paraId="1210E236" w14:textId="6F3E54D3" w:rsid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3" w:history="1">
            <w:r w:rsidR="00095A6A" w:rsidRPr="00781A04">
              <w:rPr>
                <w:rStyle w:val="Hyperlink"/>
                <w:noProof/>
                <w:lang w:val="es-ES"/>
              </w:rPr>
              <w:t>8.18. XII Capítulo General 2016</w:t>
            </w:r>
            <w:r w:rsidR="00095A6A">
              <w:rPr>
                <w:noProof/>
                <w:webHidden/>
              </w:rPr>
              <w:tab/>
            </w:r>
            <w:r w:rsidR="00095A6A">
              <w:rPr>
                <w:noProof/>
                <w:webHidden/>
              </w:rPr>
              <w:fldChar w:fldCharType="begin"/>
            </w:r>
            <w:r w:rsidR="00095A6A">
              <w:rPr>
                <w:noProof/>
                <w:webHidden/>
              </w:rPr>
              <w:instrText xml:space="preserve"> PAGEREF _Toc40559893 \h </w:instrText>
            </w:r>
            <w:r w:rsidR="00095A6A">
              <w:rPr>
                <w:noProof/>
                <w:webHidden/>
              </w:rPr>
            </w:r>
            <w:r w:rsidR="00095A6A">
              <w:rPr>
                <w:noProof/>
                <w:webHidden/>
              </w:rPr>
              <w:fldChar w:fldCharType="separate"/>
            </w:r>
            <w:r w:rsidR="004B4F4A">
              <w:rPr>
                <w:noProof/>
                <w:webHidden/>
              </w:rPr>
              <w:t>61</w:t>
            </w:r>
            <w:r w:rsidR="00095A6A">
              <w:rPr>
                <w:noProof/>
                <w:webHidden/>
              </w:rPr>
              <w:fldChar w:fldCharType="end"/>
            </w:r>
          </w:hyperlink>
        </w:p>
        <w:p w14:paraId="2CC2E3F8" w14:textId="63DB52D6" w:rsid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94" w:history="1">
            <w:r w:rsidR="00095A6A" w:rsidRPr="00781A04">
              <w:rPr>
                <w:rStyle w:val="Hyperlink"/>
                <w:noProof/>
                <w:lang w:val="es-ES" w:bidi="he-IL"/>
              </w:rPr>
              <w:t>9. EL ROGATE NUEVO CAMINO DE SANTIFICACIÓN HOY</w:t>
            </w:r>
            <w:r w:rsidR="00095A6A">
              <w:rPr>
                <w:noProof/>
                <w:webHidden/>
              </w:rPr>
              <w:tab/>
            </w:r>
            <w:r w:rsidR="00095A6A">
              <w:rPr>
                <w:noProof/>
                <w:webHidden/>
              </w:rPr>
              <w:fldChar w:fldCharType="begin"/>
            </w:r>
            <w:r w:rsidR="00095A6A">
              <w:rPr>
                <w:noProof/>
                <w:webHidden/>
              </w:rPr>
              <w:instrText xml:space="preserve"> PAGEREF _Toc40559894 \h </w:instrText>
            </w:r>
            <w:r w:rsidR="00095A6A">
              <w:rPr>
                <w:noProof/>
                <w:webHidden/>
              </w:rPr>
            </w:r>
            <w:r w:rsidR="00095A6A">
              <w:rPr>
                <w:noProof/>
                <w:webHidden/>
              </w:rPr>
              <w:fldChar w:fldCharType="separate"/>
            </w:r>
            <w:r w:rsidR="004B4F4A">
              <w:rPr>
                <w:noProof/>
                <w:webHidden/>
              </w:rPr>
              <w:t>63</w:t>
            </w:r>
            <w:r w:rsidR="00095A6A">
              <w:rPr>
                <w:noProof/>
                <w:webHidden/>
              </w:rPr>
              <w:fldChar w:fldCharType="end"/>
            </w:r>
          </w:hyperlink>
        </w:p>
        <w:p w14:paraId="4BB07D55" w14:textId="0F1C67E9" w:rsidR="00095A6A" w:rsidRPr="00095A6A" w:rsidRDefault="003B4EDC">
          <w:pPr>
            <w:pStyle w:val="TOC1"/>
            <w:tabs>
              <w:tab w:val="right" w:leader="dot" w:pos="8494"/>
            </w:tabs>
            <w:rPr>
              <w:rFonts w:asciiTheme="minorHAnsi" w:eastAsiaTheme="minorEastAsia" w:hAnsiTheme="minorHAnsi" w:cstheme="minorBidi"/>
              <w:noProof/>
              <w:sz w:val="22"/>
              <w:lang w:val="es-ES" w:eastAsia="es-ES"/>
            </w:rPr>
          </w:pPr>
          <w:hyperlink w:anchor="_Toc40559895" w:history="1">
            <w:r w:rsidR="00095A6A" w:rsidRPr="00095A6A">
              <w:rPr>
                <w:rStyle w:val="Hyperlink"/>
                <w:rFonts w:eastAsia="Times New Roman"/>
                <w:noProof/>
                <w:lang w:eastAsia="it-IT" w:bidi="he-IL"/>
              </w:rPr>
              <w:t>APÉNDICE</w:t>
            </w:r>
            <w:r w:rsidR="00095A6A" w:rsidRPr="00095A6A">
              <w:rPr>
                <w:noProof/>
                <w:webHidden/>
              </w:rPr>
              <w:tab/>
            </w:r>
            <w:r w:rsidR="00095A6A" w:rsidRPr="00095A6A">
              <w:rPr>
                <w:noProof/>
                <w:webHidden/>
              </w:rPr>
              <w:fldChar w:fldCharType="begin"/>
            </w:r>
            <w:r w:rsidR="00095A6A" w:rsidRPr="00095A6A">
              <w:rPr>
                <w:noProof/>
                <w:webHidden/>
              </w:rPr>
              <w:instrText xml:space="preserve"> PAGEREF _Toc40559895 \h </w:instrText>
            </w:r>
            <w:r w:rsidR="00095A6A" w:rsidRPr="00095A6A">
              <w:rPr>
                <w:noProof/>
                <w:webHidden/>
              </w:rPr>
            </w:r>
            <w:r w:rsidR="00095A6A" w:rsidRPr="00095A6A">
              <w:rPr>
                <w:noProof/>
                <w:webHidden/>
              </w:rPr>
              <w:fldChar w:fldCharType="separate"/>
            </w:r>
            <w:r w:rsidR="004B4F4A">
              <w:rPr>
                <w:noProof/>
                <w:webHidden/>
              </w:rPr>
              <w:t>67</w:t>
            </w:r>
            <w:r w:rsidR="00095A6A" w:rsidRPr="00095A6A">
              <w:rPr>
                <w:noProof/>
                <w:webHidden/>
              </w:rPr>
              <w:fldChar w:fldCharType="end"/>
            </w:r>
          </w:hyperlink>
        </w:p>
        <w:p w14:paraId="4CC4F05B" w14:textId="34D98C56" w:rsidR="00095A6A" w:rsidRP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6" w:history="1">
            <w:r w:rsidR="00095A6A" w:rsidRPr="00095A6A">
              <w:rPr>
                <w:rStyle w:val="Hyperlink"/>
                <w:rFonts w:eastAsiaTheme="majorEastAsia"/>
                <w:noProof/>
                <w:lang w:val="es-ES"/>
              </w:rPr>
              <w:t>Fotografías de los archivos</w:t>
            </w:r>
            <w:r w:rsidR="00095A6A" w:rsidRPr="00095A6A">
              <w:rPr>
                <w:rStyle w:val="Hyperlink"/>
                <w:rFonts w:eastAsiaTheme="majorEastAsia" w:cstheme="majorBidi"/>
                <w:noProof/>
                <w:lang w:val="es-ES"/>
              </w:rPr>
              <w:t xml:space="preserve"> fotográficos de la Postulación de los Rogacionistas</w:t>
            </w:r>
            <w:r w:rsidR="00095A6A" w:rsidRPr="00095A6A">
              <w:rPr>
                <w:noProof/>
                <w:webHidden/>
              </w:rPr>
              <w:tab/>
            </w:r>
            <w:r w:rsidR="00095A6A" w:rsidRPr="00095A6A">
              <w:rPr>
                <w:noProof/>
                <w:webHidden/>
              </w:rPr>
              <w:fldChar w:fldCharType="begin"/>
            </w:r>
            <w:r w:rsidR="00095A6A" w:rsidRPr="00095A6A">
              <w:rPr>
                <w:noProof/>
                <w:webHidden/>
              </w:rPr>
              <w:instrText xml:space="preserve"> PAGEREF _Toc40559896 \h </w:instrText>
            </w:r>
            <w:r w:rsidR="00095A6A" w:rsidRPr="00095A6A">
              <w:rPr>
                <w:noProof/>
                <w:webHidden/>
              </w:rPr>
            </w:r>
            <w:r w:rsidR="00095A6A" w:rsidRPr="00095A6A">
              <w:rPr>
                <w:noProof/>
                <w:webHidden/>
              </w:rPr>
              <w:fldChar w:fldCharType="separate"/>
            </w:r>
            <w:r w:rsidR="004B4F4A">
              <w:rPr>
                <w:noProof/>
                <w:webHidden/>
              </w:rPr>
              <w:t>67</w:t>
            </w:r>
            <w:r w:rsidR="00095A6A" w:rsidRPr="00095A6A">
              <w:rPr>
                <w:noProof/>
                <w:webHidden/>
              </w:rPr>
              <w:fldChar w:fldCharType="end"/>
            </w:r>
          </w:hyperlink>
        </w:p>
        <w:p w14:paraId="3A45C207" w14:textId="208589DC" w:rsidR="00095A6A" w:rsidRPr="00095A6A" w:rsidRDefault="003B4EDC">
          <w:pPr>
            <w:pStyle w:val="TOC2"/>
            <w:tabs>
              <w:tab w:val="right" w:leader="dot" w:pos="8494"/>
            </w:tabs>
            <w:rPr>
              <w:rFonts w:asciiTheme="minorHAnsi" w:eastAsiaTheme="minorEastAsia" w:hAnsiTheme="minorHAnsi" w:cstheme="minorBidi"/>
              <w:noProof/>
              <w:sz w:val="22"/>
              <w:lang w:val="es-ES" w:eastAsia="es-ES"/>
            </w:rPr>
          </w:pPr>
          <w:hyperlink w:anchor="_Toc40559897" w:history="1">
            <w:r w:rsidR="00095A6A" w:rsidRPr="00095A6A">
              <w:rPr>
                <w:rStyle w:val="Hyperlink"/>
                <w:rFonts w:eastAsiaTheme="majorEastAsia" w:cstheme="majorBidi"/>
                <w:noProof/>
                <w:lang w:val="es-ES"/>
              </w:rPr>
              <w:t>Fotografías de unos eventos celebrados en el 150º Aniversario de la Inspiración del Rogate</w:t>
            </w:r>
            <w:r w:rsidR="00095A6A" w:rsidRPr="00095A6A">
              <w:rPr>
                <w:noProof/>
                <w:webHidden/>
              </w:rPr>
              <w:tab/>
            </w:r>
            <w:r w:rsidR="00095A6A" w:rsidRPr="00095A6A">
              <w:rPr>
                <w:noProof/>
                <w:webHidden/>
              </w:rPr>
              <w:fldChar w:fldCharType="begin"/>
            </w:r>
            <w:r w:rsidR="00095A6A" w:rsidRPr="00095A6A">
              <w:rPr>
                <w:noProof/>
                <w:webHidden/>
              </w:rPr>
              <w:instrText xml:space="preserve"> PAGEREF _Toc40559897 \h </w:instrText>
            </w:r>
            <w:r w:rsidR="00095A6A" w:rsidRPr="00095A6A">
              <w:rPr>
                <w:noProof/>
                <w:webHidden/>
              </w:rPr>
            </w:r>
            <w:r w:rsidR="00095A6A" w:rsidRPr="00095A6A">
              <w:rPr>
                <w:noProof/>
                <w:webHidden/>
              </w:rPr>
              <w:fldChar w:fldCharType="separate"/>
            </w:r>
            <w:r w:rsidR="004B4F4A">
              <w:rPr>
                <w:noProof/>
                <w:webHidden/>
              </w:rPr>
              <w:t>69</w:t>
            </w:r>
            <w:r w:rsidR="00095A6A" w:rsidRPr="00095A6A">
              <w:rPr>
                <w:noProof/>
                <w:webHidden/>
              </w:rPr>
              <w:fldChar w:fldCharType="end"/>
            </w:r>
          </w:hyperlink>
        </w:p>
        <w:p w14:paraId="3DFD19BC" w14:textId="213160C2" w:rsidR="00E8287B" w:rsidRDefault="00E8287B" w:rsidP="00CF13BC">
          <w:r>
            <w:rPr>
              <w:b/>
              <w:bCs/>
            </w:rPr>
            <w:fldChar w:fldCharType="end"/>
          </w:r>
        </w:p>
      </w:sdtContent>
    </w:sdt>
    <w:p w14:paraId="202BFC6A" w14:textId="39E9D96E" w:rsidR="003E55F4" w:rsidRDefault="00034866" w:rsidP="00CF13BC">
      <w:pPr>
        <w:rPr>
          <w:szCs w:val="24"/>
        </w:rPr>
      </w:pPr>
      <w:r>
        <w:rPr>
          <w:szCs w:val="24"/>
        </w:rPr>
        <w:tab/>
      </w:r>
      <w:r>
        <w:rPr>
          <w:szCs w:val="24"/>
        </w:rPr>
        <w:tab/>
      </w:r>
      <w:r w:rsidR="004963B8">
        <w:rPr>
          <w:szCs w:val="24"/>
        </w:rPr>
        <w:t xml:space="preserve"> </w:t>
      </w:r>
    </w:p>
    <w:p w14:paraId="29595EF7" w14:textId="77777777" w:rsidR="00224329" w:rsidRPr="00663198" w:rsidRDefault="00224329" w:rsidP="00CF13BC">
      <w:pPr>
        <w:rPr>
          <w:szCs w:val="24"/>
        </w:rPr>
      </w:pPr>
    </w:p>
    <w:p w14:paraId="6E603A0D" w14:textId="42180B4C" w:rsidR="00120062" w:rsidRDefault="00120062" w:rsidP="00CF13BC">
      <w:pPr>
        <w:rPr>
          <w:szCs w:val="24"/>
        </w:rPr>
      </w:pPr>
    </w:p>
    <w:p w14:paraId="2F764657" w14:textId="3536DCA9" w:rsidR="00DE03A9" w:rsidRDefault="00DE03A9" w:rsidP="00CF13BC">
      <w:pPr>
        <w:rPr>
          <w:szCs w:val="24"/>
        </w:rPr>
      </w:pPr>
    </w:p>
    <w:p w14:paraId="14BC0DFF" w14:textId="0D71B7DF" w:rsidR="00525B22" w:rsidRDefault="00525B22" w:rsidP="00CF13BC">
      <w:pPr>
        <w:rPr>
          <w:szCs w:val="24"/>
        </w:rPr>
      </w:pPr>
    </w:p>
    <w:p w14:paraId="5EA79D62" w14:textId="5F4D9B5B" w:rsidR="00525B22" w:rsidRDefault="00525B22" w:rsidP="00CF13BC">
      <w:pPr>
        <w:rPr>
          <w:szCs w:val="24"/>
        </w:rPr>
      </w:pPr>
    </w:p>
    <w:p w14:paraId="3F4DDB55" w14:textId="28E42D96" w:rsidR="00525B22" w:rsidRDefault="00525B22" w:rsidP="00CF13BC">
      <w:pPr>
        <w:rPr>
          <w:szCs w:val="24"/>
        </w:rPr>
      </w:pPr>
    </w:p>
    <w:p w14:paraId="54B5A7EF" w14:textId="57F870DC" w:rsidR="00525B22" w:rsidRDefault="00525B22" w:rsidP="00CF13BC">
      <w:pPr>
        <w:rPr>
          <w:szCs w:val="24"/>
        </w:rPr>
      </w:pPr>
    </w:p>
    <w:p w14:paraId="710E9D7B" w14:textId="58BC77A9" w:rsidR="00525B22" w:rsidRDefault="00525B22" w:rsidP="00CF13BC">
      <w:pPr>
        <w:rPr>
          <w:szCs w:val="24"/>
        </w:rPr>
      </w:pPr>
    </w:p>
    <w:p w14:paraId="51477186" w14:textId="3CDB076F" w:rsidR="00525B22" w:rsidRDefault="00525B22" w:rsidP="00CF13BC">
      <w:pPr>
        <w:rPr>
          <w:szCs w:val="24"/>
        </w:rPr>
      </w:pPr>
    </w:p>
    <w:p w14:paraId="39B8FA6D" w14:textId="086BFDEB" w:rsidR="00525B22" w:rsidRDefault="00525B22" w:rsidP="00CF13BC">
      <w:pPr>
        <w:rPr>
          <w:szCs w:val="24"/>
        </w:rPr>
      </w:pPr>
    </w:p>
    <w:p w14:paraId="31F8DD70" w14:textId="3353ECF4" w:rsidR="00525B22" w:rsidRDefault="00525B22" w:rsidP="00CF13BC">
      <w:pPr>
        <w:rPr>
          <w:szCs w:val="24"/>
        </w:rPr>
      </w:pPr>
    </w:p>
    <w:p w14:paraId="35B60942" w14:textId="238E00CB" w:rsidR="00525B22" w:rsidRDefault="00525B22" w:rsidP="00CF13BC">
      <w:pPr>
        <w:rPr>
          <w:szCs w:val="24"/>
        </w:rPr>
      </w:pPr>
    </w:p>
    <w:p w14:paraId="19C14118" w14:textId="25EAE4ED" w:rsidR="00525B22" w:rsidRDefault="00525B22" w:rsidP="00CF13BC">
      <w:pPr>
        <w:rPr>
          <w:szCs w:val="24"/>
        </w:rPr>
      </w:pPr>
    </w:p>
    <w:p w14:paraId="3F5D1C35" w14:textId="720FFB5C" w:rsidR="00525B22" w:rsidRDefault="00525B22" w:rsidP="00CF13BC">
      <w:pPr>
        <w:rPr>
          <w:szCs w:val="24"/>
        </w:rPr>
      </w:pPr>
    </w:p>
    <w:p w14:paraId="6A2AFE04" w14:textId="0E5FDA90" w:rsidR="00525B22" w:rsidRDefault="00525B22" w:rsidP="00CF13BC">
      <w:pPr>
        <w:rPr>
          <w:szCs w:val="24"/>
        </w:rPr>
      </w:pPr>
    </w:p>
    <w:p w14:paraId="0E508A80" w14:textId="42DE0F37" w:rsidR="00525B22" w:rsidRDefault="00525B22" w:rsidP="00CF13BC">
      <w:pPr>
        <w:rPr>
          <w:szCs w:val="24"/>
        </w:rPr>
      </w:pPr>
    </w:p>
    <w:p w14:paraId="5BFA8C18" w14:textId="35DD49C3" w:rsidR="00525B22" w:rsidRDefault="00525B22" w:rsidP="00CF13BC">
      <w:pPr>
        <w:rPr>
          <w:szCs w:val="24"/>
        </w:rPr>
      </w:pPr>
    </w:p>
    <w:p w14:paraId="05639DE7" w14:textId="59AD5526" w:rsidR="00525B22" w:rsidRDefault="00525B22" w:rsidP="00CF13BC">
      <w:pPr>
        <w:rPr>
          <w:szCs w:val="24"/>
        </w:rPr>
      </w:pPr>
    </w:p>
    <w:p w14:paraId="69A86F6A" w14:textId="7DC722D3" w:rsidR="00525B22" w:rsidRDefault="00525B22" w:rsidP="00CF13BC">
      <w:pPr>
        <w:rPr>
          <w:szCs w:val="24"/>
        </w:rPr>
      </w:pPr>
    </w:p>
    <w:p w14:paraId="5F3E7CC6" w14:textId="77777777" w:rsidR="00525B22" w:rsidRDefault="00525B22" w:rsidP="00CF13BC">
      <w:pPr>
        <w:rPr>
          <w:szCs w:val="24"/>
        </w:rPr>
      </w:pPr>
    </w:p>
    <w:sectPr w:rsidR="00525B22" w:rsidSect="00E8287B">
      <w:footerReference w:type="even" r:id="rId38"/>
      <w:footerReference w:type="default" r:id="rId39"/>
      <w:pgSz w:w="11906" w:h="16838" w:code="9"/>
      <w:pgMar w:top="1418" w:right="1701" w:bottom="1418" w:left="1701" w:header="624" w:footer="40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D2F5B" w14:textId="77777777" w:rsidR="003B4EDC" w:rsidRDefault="003B4EDC" w:rsidP="006025BC">
      <w:r>
        <w:separator/>
      </w:r>
    </w:p>
  </w:endnote>
  <w:endnote w:type="continuationSeparator" w:id="0">
    <w:p w14:paraId="6DBD86E3" w14:textId="77777777" w:rsidR="003B4EDC" w:rsidRDefault="003B4EDC" w:rsidP="0060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545391"/>
      <w:docPartObj>
        <w:docPartGallery w:val="Page Numbers (Bottom of Page)"/>
        <w:docPartUnique/>
      </w:docPartObj>
    </w:sdtPr>
    <w:sdtEndPr/>
    <w:sdtContent>
      <w:p w14:paraId="2FEF97BE" w14:textId="48BED6ED" w:rsidR="005D7593" w:rsidRDefault="005D7593">
        <w:pPr>
          <w:pStyle w:val="Footer"/>
        </w:pPr>
        <w:r w:rsidRPr="00391201">
          <w:rPr>
            <w:sz w:val="20"/>
            <w:szCs w:val="18"/>
          </w:rPr>
          <w:fldChar w:fldCharType="begin"/>
        </w:r>
        <w:r w:rsidRPr="00391201">
          <w:rPr>
            <w:sz w:val="20"/>
            <w:szCs w:val="18"/>
          </w:rPr>
          <w:instrText>PAGE   \* MERGEFORMAT</w:instrText>
        </w:r>
        <w:r w:rsidRPr="00391201">
          <w:rPr>
            <w:sz w:val="20"/>
            <w:szCs w:val="18"/>
          </w:rPr>
          <w:fldChar w:fldCharType="separate"/>
        </w:r>
        <w:r w:rsidR="00C731BA" w:rsidRPr="00C731BA">
          <w:rPr>
            <w:noProof/>
            <w:sz w:val="20"/>
            <w:szCs w:val="18"/>
            <w:lang w:val="es-ES"/>
          </w:rPr>
          <w:t>24</w:t>
        </w:r>
        <w:r w:rsidRPr="00391201">
          <w:rPr>
            <w:sz w:val="20"/>
            <w:szCs w:val="18"/>
          </w:rPr>
          <w:fldChar w:fldCharType="end"/>
        </w:r>
      </w:p>
    </w:sdtContent>
  </w:sdt>
  <w:p w14:paraId="40A0739E" w14:textId="77777777" w:rsidR="005D7593" w:rsidRDefault="005D759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662665"/>
      <w:docPartObj>
        <w:docPartGallery w:val="Page Numbers (Bottom of Page)"/>
        <w:docPartUnique/>
      </w:docPartObj>
    </w:sdtPr>
    <w:sdtEndPr/>
    <w:sdtContent>
      <w:p w14:paraId="24B1339F" w14:textId="168E1966" w:rsidR="005D7593" w:rsidRDefault="005D7593">
        <w:pPr>
          <w:pStyle w:val="Footer"/>
          <w:jc w:val="right"/>
        </w:pPr>
        <w:r w:rsidRPr="00391201">
          <w:rPr>
            <w:sz w:val="20"/>
            <w:szCs w:val="18"/>
          </w:rPr>
          <w:fldChar w:fldCharType="begin"/>
        </w:r>
        <w:r w:rsidRPr="00391201">
          <w:rPr>
            <w:sz w:val="20"/>
            <w:szCs w:val="18"/>
          </w:rPr>
          <w:instrText>PAGE   \* MERGEFORMAT</w:instrText>
        </w:r>
        <w:r w:rsidRPr="00391201">
          <w:rPr>
            <w:sz w:val="20"/>
            <w:szCs w:val="18"/>
          </w:rPr>
          <w:fldChar w:fldCharType="separate"/>
        </w:r>
        <w:r w:rsidR="00C731BA">
          <w:rPr>
            <w:noProof/>
            <w:sz w:val="20"/>
            <w:szCs w:val="18"/>
          </w:rPr>
          <w:t>23</w:t>
        </w:r>
        <w:r w:rsidRPr="00391201">
          <w:rPr>
            <w:sz w:val="20"/>
            <w:szCs w:val="18"/>
          </w:rPr>
          <w:fldChar w:fldCharType="end"/>
        </w:r>
      </w:p>
    </w:sdtContent>
  </w:sdt>
  <w:p w14:paraId="2498FC75" w14:textId="77777777" w:rsidR="005D7593" w:rsidRDefault="005D75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16CA9" w14:textId="77777777" w:rsidR="003B4EDC" w:rsidRDefault="003B4EDC" w:rsidP="006025BC">
      <w:r>
        <w:separator/>
      </w:r>
    </w:p>
  </w:footnote>
  <w:footnote w:type="continuationSeparator" w:id="0">
    <w:p w14:paraId="151D03EF" w14:textId="77777777" w:rsidR="003B4EDC" w:rsidRDefault="003B4EDC" w:rsidP="006025BC">
      <w:r>
        <w:continuationSeparator/>
      </w:r>
    </w:p>
  </w:footnote>
  <w:footnote w:id="1">
    <w:p w14:paraId="5F5FBD54" w14:textId="6D5E0880" w:rsidR="005D7593" w:rsidRPr="00A86725" w:rsidRDefault="005D7593" w:rsidP="006617D4">
      <w:pPr>
        <w:pStyle w:val="Stile1"/>
        <w:rPr>
          <w:lang w:val="it-IT"/>
        </w:rPr>
      </w:pPr>
      <w:r w:rsidRPr="006617D4">
        <w:rPr>
          <w:rStyle w:val="FootnoteReference"/>
        </w:rPr>
        <w:footnoteRef/>
      </w:r>
      <w:r w:rsidRPr="00A86725">
        <w:rPr>
          <w:lang w:val="it-IT"/>
        </w:rPr>
        <w:t xml:space="preserve"> </w:t>
      </w:r>
      <w:r>
        <w:rPr>
          <w:lang w:val="it-IT"/>
        </w:rPr>
        <w:t xml:space="preserve">Cf. </w:t>
      </w:r>
      <w:r w:rsidRPr="00A86725">
        <w:rPr>
          <w:smallCaps/>
          <w:lang w:val="it-IT"/>
        </w:rPr>
        <w:t xml:space="preserve">Vitale F., </w:t>
      </w:r>
      <w:r w:rsidRPr="00A86725">
        <w:rPr>
          <w:i/>
          <w:iCs/>
          <w:lang w:val="it-IT"/>
        </w:rPr>
        <w:t>Il Canonico Annibale M. Di Francia nella vita e nelle opere</w:t>
      </w:r>
      <w:r w:rsidRPr="00A86725">
        <w:rPr>
          <w:lang w:val="it-IT"/>
        </w:rPr>
        <w:t xml:space="preserve">, Ed. Rogate, </w:t>
      </w:r>
      <w:r>
        <w:rPr>
          <w:lang w:val="it-IT"/>
        </w:rPr>
        <w:t xml:space="preserve">Roma </w:t>
      </w:r>
      <w:r w:rsidRPr="00A86725">
        <w:rPr>
          <w:lang w:val="it-IT"/>
        </w:rPr>
        <w:t>1994, p. 759.</w:t>
      </w:r>
    </w:p>
  </w:footnote>
  <w:footnote w:id="2">
    <w:p w14:paraId="1AAFAA28" w14:textId="3A9E80F5" w:rsidR="005D7593" w:rsidRPr="00326A08" w:rsidRDefault="005D7593" w:rsidP="007B6236">
      <w:pPr>
        <w:pStyle w:val="FootnoteText"/>
        <w:ind w:left="142" w:right="0" w:hanging="142"/>
        <w:rPr>
          <w:sz w:val="20"/>
          <w:lang w:val="it-IT"/>
        </w:rPr>
      </w:pPr>
      <w:r w:rsidRPr="00326A08">
        <w:rPr>
          <w:rStyle w:val="FootnoteReference"/>
          <w:sz w:val="20"/>
        </w:rPr>
        <w:footnoteRef/>
      </w:r>
      <w:r w:rsidRPr="00326A08">
        <w:rPr>
          <w:sz w:val="20"/>
          <w:lang w:val="it-IT"/>
        </w:rPr>
        <w:t xml:space="preserve"> Cf. </w:t>
      </w:r>
      <w:r w:rsidR="00B44411" w:rsidRPr="00B44411">
        <w:rPr>
          <w:sz w:val="20"/>
          <w:lang w:val="it-IT"/>
        </w:rPr>
        <w:t>VITALE</w:t>
      </w:r>
      <w:r w:rsidRPr="00326A08">
        <w:rPr>
          <w:sz w:val="20"/>
          <w:lang w:val="it-IT"/>
        </w:rPr>
        <w:t>,</w:t>
      </w:r>
      <w:r w:rsidR="00B44411">
        <w:rPr>
          <w:sz w:val="20"/>
          <w:lang w:val="it-IT"/>
        </w:rPr>
        <w:t xml:space="preserve"> </w:t>
      </w:r>
      <w:r w:rsidR="00B44411" w:rsidRPr="00B44411">
        <w:rPr>
          <w:i/>
          <w:iCs/>
          <w:sz w:val="20"/>
          <w:lang w:val="it-IT"/>
        </w:rPr>
        <w:t>Il</w:t>
      </w:r>
      <w:r w:rsidR="00B44411">
        <w:rPr>
          <w:sz w:val="20"/>
          <w:lang w:val="it-IT"/>
        </w:rPr>
        <w:t xml:space="preserve"> </w:t>
      </w:r>
      <w:r w:rsidR="00B44411" w:rsidRPr="00B44411">
        <w:rPr>
          <w:i/>
          <w:iCs/>
          <w:sz w:val="20"/>
          <w:lang w:val="it-IT"/>
        </w:rPr>
        <w:t>Canonico</w:t>
      </w:r>
      <w:r w:rsidR="00B44411">
        <w:rPr>
          <w:sz w:val="20"/>
          <w:lang w:val="it-IT"/>
        </w:rPr>
        <w:t>,</w:t>
      </w:r>
      <w:r w:rsidRPr="00326A08">
        <w:rPr>
          <w:sz w:val="20"/>
          <w:lang w:val="it-IT"/>
        </w:rPr>
        <w:t xml:space="preserve"> </w:t>
      </w:r>
      <w:r>
        <w:rPr>
          <w:sz w:val="20"/>
          <w:lang w:val="it-IT"/>
        </w:rPr>
        <w:t>p</w:t>
      </w:r>
      <w:r w:rsidRPr="00326A08">
        <w:rPr>
          <w:sz w:val="20"/>
          <w:lang w:val="it-IT"/>
        </w:rPr>
        <w:t xml:space="preserve">. 34, 534; </w:t>
      </w:r>
      <w:r w:rsidRPr="00513251">
        <w:rPr>
          <w:smallCaps/>
          <w:sz w:val="20"/>
          <w:lang w:val="it-IT"/>
        </w:rPr>
        <w:t>T</w:t>
      </w:r>
      <w:r>
        <w:rPr>
          <w:smallCaps/>
          <w:sz w:val="20"/>
          <w:lang w:val="it-IT"/>
        </w:rPr>
        <w:t>usino</w:t>
      </w:r>
      <w:r w:rsidRPr="00326A08">
        <w:rPr>
          <w:sz w:val="20"/>
          <w:lang w:val="it-IT"/>
        </w:rPr>
        <w:t xml:space="preserve"> T., </w:t>
      </w:r>
      <w:r w:rsidRPr="00513251">
        <w:rPr>
          <w:i/>
          <w:iCs/>
          <w:sz w:val="20"/>
          <w:lang w:val="it-IT"/>
        </w:rPr>
        <w:t>L’Anima del Padre – Testimonianze</w:t>
      </w:r>
      <w:r w:rsidRPr="00326A08">
        <w:rPr>
          <w:sz w:val="20"/>
          <w:lang w:val="it-IT"/>
        </w:rPr>
        <w:t xml:space="preserve">, </w:t>
      </w:r>
      <w:r>
        <w:rPr>
          <w:sz w:val="20"/>
          <w:lang w:val="it-IT"/>
        </w:rPr>
        <w:t xml:space="preserve">Roma </w:t>
      </w:r>
      <w:r w:rsidRPr="00326A08">
        <w:rPr>
          <w:sz w:val="20"/>
          <w:lang w:val="it-IT"/>
        </w:rPr>
        <w:t xml:space="preserve">1973, p. 273. </w:t>
      </w:r>
    </w:p>
  </w:footnote>
  <w:footnote w:id="3">
    <w:p w14:paraId="1989A794" w14:textId="2B388DA3" w:rsidR="005D7593" w:rsidRPr="005511EB" w:rsidRDefault="005D7593" w:rsidP="00F64B5F">
      <w:pPr>
        <w:pStyle w:val="BodyText"/>
        <w:spacing w:before="0" w:after="0"/>
        <w:ind w:left="142" w:hanging="142"/>
      </w:pPr>
      <w:r w:rsidRPr="00326A08">
        <w:rPr>
          <w:rStyle w:val="FootnoteReference"/>
          <w:sz w:val="20"/>
        </w:rPr>
        <w:footnoteRef/>
      </w:r>
      <w:r w:rsidRPr="00326A08">
        <w:rPr>
          <w:sz w:val="20"/>
        </w:rPr>
        <w:t xml:space="preserve"> </w:t>
      </w:r>
      <w:r>
        <w:rPr>
          <w:sz w:val="20"/>
        </w:rPr>
        <w:t xml:space="preserve">Cf. </w:t>
      </w:r>
      <w:r w:rsidRPr="00513251">
        <w:rPr>
          <w:i/>
          <w:iCs/>
          <w:sz w:val="20"/>
        </w:rPr>
        <w:t>Positio</w:t>
      </w:r>
      <w:r w:rsidRPr="00326A08">
        <w:rPr>
          <w:sz w:val="20"/>
        </w:rPr>
        <w:t xml:space="preserve">, Vol. II, Cronologia, p. 1268, </w:t>
      </w:r>
      <w:r w:rsidRPr="00326A08">
        <w:rPr>
          <w:caps/>
          <w:sz w:val="20"/>
        </w:rPr>
        <w:t>v</w:t>
      </w:r>
      <w:r w:rsidRPr="00326A08">
        <w:rPr>
          <w:smallCaps/>
          <w:sz w:val="20"/>
        </w:rPr>
        <w:t>itale</w:t>
      </w:r>
      <w:r w:rsidRPr="00326A08">
        <w:rPr>
          <w:sz w:val="20"/>
        </w:rPr>
        <w:t xml:space="preserve">, </w:t>
      </w:r>
      <w:r w:rsidRPr="006617D4">
        <w:rPr>
          <w:i/>
          <w:iCs/>
          <w:sz w:val="20"/>
        </w:rPr>
        <w:t>Il Canonico</w:t>
      </w:r>
      <w:r w:rsidRPr="00733E5D">
        <w:rPr>
          <w:sz w:val="20"/>
        </w:rPr>
        <w:t>,</w:t>
      </w:r>
      <w:r>
        <w:rPr>
          <w:sz w:val="20"/>
        </w:rPr>
        <w:t xml:space="preserve"> </w:t>
      </w:r>
      <w:r w:rsidRPr="00326A08">
        <w:rPr>
          <w:sz w:val="20"/>
        </w:rPr>
        <w:t>p. 14</w:t>
      </w:r>
      <w:r w:rsidRPr="00326A08">
        <w:rPr>
          <w:sz w:val="20"/>
        </w:rPr>
        <w:noBreakHyphen/>
        <w:t>15, 4</w:t>
      </w:r>
      <w:r>
        <w:rPr>
          <w:sz w:val="20"/>
        </w:rPr>
        <w:t>2</w:t>
      </w:r>
      <w:r w:rsidRPr="00326A08">
        <w:rPr>
          <w:sz w:val="20"/>
        </w:rPr>
        <w:noBreakHyphen/>
        <w:t xml:space="preserve">44, 155; cf. </w:t>
      </w:r>
      <w:r w:rsidRPr="0053540B">
        <w:rPr>
          <w:smallCaps/>
          <w:sz w:val="20"/>
        </w:rPr>
        <w:t>Di Francia A.</w:t>
      </w:r>
      <w:r w:rsidRPr="0053540B">
        <w:rPr>
          <w:sz w:val="20"/>
        </w:rPr>
        <w:t xml:space="preserve">,  </w:t>
      </w:r>
      <w:r w:rsidRPr="0053540B">
        <w:rPr>
          <w:i/>
          <w:iCs/>
          <w:sz w:val="20"/>
        </w:rPr>
        <w:t>Preziose Adesioni</w:t>
      </w:r>
      <w:r w:rsidRPr="0053540B">
        <w:rPr>
          <w:sz w:val="20"/>
        </w:rPr>
        <w:t xml:space="preserve">, Tipografia </w:t>
      </w:r>
      <w:r w:rsidR="00B44411">
        <w:rPr>
          <w:sz w:val="20"/>
        </w:rPr>
        <w:t xml:space="preserve">degli Orfanotrofi </w:t>
      </w:r>
      <w:r w:rsidRPr="0053540B">
        <w:rPr>
          <w:sz w:val="20"/>
        </w:rPr>
        <w:t>Antoniani Maschili, Messina 1940,</w:t>
      </w:r>
      <w:r>
        <w:rPr>
          <w:sz w:val="20"/>
        </w:rPr>
        <w:t xml:space="preserve"> </w:t>
      </w:r>
      <w:r w:rsidRPr="0053540B">
        <w:rPr>
          <w:sz w:val="20"/>
        </w:rPr>
        <w:t>p. 8-9</w:t>
      </w:r>
      <w:r w:rsidRPr="00326A08">
        <w:rPr>
          <w:sz w:val="20"/>
        </w:rPr>
        <w:t xml:space="preserve">; </w:t>
      </w:r>
      <w:r w:rsidRPr="00513251">
        <w:rPr>
          <w:smallCaps/>
          <w:sz w:val="20"/>
        </w:rPr>
        <w:t>T</w:t>
      </w:r>
      <w:r>
        <w:rPr>
          <w:smallCaps/>
          <w:sz w:val="20"/>
        </w:rPr>
        <w:t>usino T.</w:t>
      </w:r>
      <w:r w:rsidRPr="00326A08">
        <w:rPr>
          <w:sz w:val="20"/>
        </w:rPr>
        <w:t xml:space="preserve">, </w:t>
      </w:r>
      <w:r w:rsidRPr="00A86725">
        <w:rPr>
          <w:i/>
          <w:iCs/>
          <w:sz w:val="20"/>
        </w:rPr>
        <w:t>Anima del Padre</w:t>
      </w:r>
      <w:r w:rsidRPr="00326A08">
        <w:rPr>
          <w:sz w:val="20"/>
        </w:rPr>
        <w:t>, p. 11</w:t>
      </w:r>
      <w:r>
        <w:rPr>
          <w:sz w:val="20"/>
        </w:rPr>
        <w:t>0-11</w:t>
      </w:r>
      <w:r w:rsidRPr="00326A08">
        <w:rPr>
          <w:sz w:val="20"/>
        </w:rPr>
        <w:t xml:space="preserve">1; </w:t>
      </w:r>
      <w:r w:rsidRPr="00513251">
        <w:rPr>
          <w:smallCaps/>
          <w:sz w:val="20"/>
        </w:rPr>
        <w:t>T</w:t>
      </w:r>
      <w:r>
        <w:rPr>
          <w:smallCaps/>
          <w:sz w:val="20"/>
        </w:rPr>
        <w:t>usino T.</w:t>
      </w:r>
      <w:r w:rsidRPr="00326A08">
        <w:rPr>
          <w:sz w:val="20"/>
        </w:rPr>
        <w:t xml:space="preserve">, </w:t>
      </w:r>
      <w:r w:rsidRPr="0053540B">
        <w:rPr>
          <w:i/>
          <w:iCs/>
          <w:sz w:val="20"/>
        </w:rPr>
        <w:t>Non disse mai no</w:t>
      </w:r>
      <w:r w:rsidRPr="0053540B">
        <w:rPr>
          <w:sz w:val="20"/>
        </w:rPr>
        <w:t xml:space="preserve">, </w:t>
      </w:r>
      <w:r>
        <w:rPr>
          <w:sz w:val="20"/>
        </w:rPr>
        <w:t>Edizioni Paoline, Roma 1966,</w:t>
      </w:r>
      <w:r w:rsidRPr="00326A08">
        <w:rPr>
          <w:sz w:val="20"/>
        </w:rPr>
        <w:t xml:space="preserve"> p. 53</w:t>
      </w:r>
      <w:r w:rsidRPr="00326A08">
        <w:rPr>
          <w:sz w:val="20"/>
        </w:rPr>
        <w:noBreakHyphen/>
        <w:t xml:space="preserve">54; </w:t>
      </w:r>
      <w:r>
        <w:rPr>
          <w:sz w:val="20"/>
        </w:rPr>
        <w:t xml:space="preserve">cf. </w:t>
      </w:r>
      <w:r w:rsidRPr="00CE5603">
        <w:rPr>
          <w:smallCaps/>
          <w:sz w:val="20"/>
        </w:rPr>
        <w:t>Archivio Postulazione Rogazionisti</w:t>
      </w:r>
      <w:r w:rsidRPr="0053540B">
        <w:rPr>
          <w:sz w:val="20"/>
        </w:rPr>
        <w:t>, n</w:t>
      </w:r>
      <w:r>
        <w:rPr>
          <w:sz w:val="20"/>
        </w:rPr>
        <w:t xml:space="preserve">. </w:t>
      </w:r>
      <w:r w:rsidRPr="00326A08">
        <w:rPr>
          <w:sz w:val="20"/>
        </w:rPr>
        <w:t>14</w:t>
      </w:r>
      <w:r w:rsidRPr="00326A08">
        <w:rPr>
          <w:sz w:val="20"/>
        </w:rPr>
        <w:noBreakHyphen/>
        <w:t>595, 24</w:t>
      </w:r>
      <w:r w:rsidRPr="00326A08">
        <w:rPr>
          <w:sz w:val="20"/>
        </w:rPr>
        <w:noBreakHyphen/>
        <w:t>1229, 61</w:t>
      </w:r>
      <w:r w:rsidRPr="00326A08">
        <w:rPr>
          <w:sz w:val="20"/>
        </w:rPr>
        <w:noBreakHyphen/>
        <w:t>4345.</w:t>
      </w:r>
      <w:r w:rsidRPr="00046B42">
        <w:rPr>
          <w:sz w:val="20"/>
        </w:rPr>
        <w:t xml:space="preserve"> </w:t>
      </w:r>
    </w:p>
  </w:footnote>
  <w:footnote w:id="4">
    <w:p w14:paraId="3711C486" w14:textId="0ECAFD4C" w:rsidR="005D7593" w:rsidRPr="00326A08" w:rsidRDefault="005D7593" w:rsidP="00742453">
      <w:pPr>
        <w:pStyle w:val="FootnoteText"/>
        <w:ind w:left="170" w:right="0" w:hanging="170"/>
        <w:rPr>
          <w:sz w:val="20"/>
          <w:lang w:val="it-IT"/>
        </w:rPr>
      </w:pPr>
      <w:r w:rsidRPr="00326A08">
        <w:rPr>
          <w:rStyle w:val="FootnoteReference"/>
          <w:sz w:val="20"/>
        </w:rPr>
        <w:footnoteRef/>
      </w:r>
      <w:r>
        <w:rPr>
          <w:sz w:val="20"/>
          <w:lang w:val="it-IT"/>
        </w:rPr>
        <w:t xml:space="preserve"> Cf. </w:t>
      </w:r>
      <w:r w:rsidRPr="00A86725">
        <w:rPr>
          <w:smallCaps/>
          <w:sz w:val="20"/>
          <w:lang w:val="it-IT"/>
        </w:rPr>
        <w:t>V</w:t>
      </w:r>
      <w:r>
        <w:rPr>
          <w:smallCaps/>
          <w:sz w:val="20"/>
          <w:lang w:val="it-IT"/>
        </w:rPr>
        <w:t>itale</w:t>
      </w:r>
      <w:r w:rsidRPr="00326A08">
        <w:rPr>
          <w:sz w:val="20"/>
          <w:lang w:val="it-IT"/>
        </w:rPr>
        <w:t xml:space="preserve"> F., </w:t>
      </w:r>
      <w:r w:rsidRPr="006617D4">
        <w:rPr>
          <w:i/>
          <w:iCs/>
          <w:sz w:val="20"/>
          <w:lang w:val="it-IT"/>
        </w:rPr>
        <w:t>Il Canonico</w:t>
      </w:r>
      <w:r w:rsidRPr="00742453">
        <w:rPr>
          <w:sz w:val="20"/>
          <w:lang w:val="it-IT"/>
        </w:rPr>
        <w:t>,</w:t>
      </w:r>
      <w:r w:rsidRPr="00326A08">
        <w:rPr>
          <w:sz w:val="20"/>
          <w:lang w:val="it-IT"/>
        </w:rPr>
        <w:t xml:space="preserve"> p. 42</w:t>
      </w:r>
      <w:r>
        <w:rPr>
          <w:sz w:val="20"/>
          <w:lang w:val="it-IT"/>
        </w:rPr>
        <w:t>-43</w:t>
      </w:r>
      <w:r w:rsidRPr="00326A08">
        <w:rPr>
          <w:sz w:val="20"/>
          <w:lang w:val="it-IT"/>
        </w:rPr>
        <w:t xml:space="preserve">. </w:t>
      </w:r>
    </w:p>
  </w:footnote>
  <w:footnote w:id="5">
    <w:p w14:paraId="4A00419A" w14:textId="0DD3DF55" w:rsidR="005D7593" w:rsidRPr="00742453" w:rsidRDefault="005D7593" w:rsidP="00742453">
      <w:pPr>
        <w:pStyle w:val="FootnoteText"/>
        <w:ind w:left="170" w:right="0" w:hanging="17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Pr>
          <w:smallCaps/>
          <w:sz w:val="20"/>
          <w:lang w:val="it-IT"/>
        </w:rPr>
        <w:t>Di Francia A.</w:t>
      </w:r>
      <w:r w:rsidRPr="00326A08">
        <w:rPr>
          <w:sz w:val="20"/>
          <w:lang w:val="it-IT"/>
        </w:rPr>
        <w:t xml:space="preserve">, </w:t>
      </w:r>
      <w:r w:rsidRPr="00A86725">
        <w:rPr>
          <w:i/>
          <w:iCs/>
          <w:sz w:val="20"/>
          <w:lang w:val="it-IT"/>
        </w:rPr>
        <w:t>Prefazione alle Preziose Adesioni</w:t>
      </w:r>
      <w:r w:rsidRPr="00326A08">
        <w:rPr>
          <w:sz w:val="20"/>
          <w:lang w:val="it-IT"/>
        </w:rPr>
        <w:t>, 1901</w:t>
      </w:r>
      <w:r>
        <w:rPr>
          <w:sz w:val="20"/>
          <w:lang w:val="it-IT"/>
        </w:rPr>
        <w:t xml:space="preserve">, en </w:t>
      </w:r>
      <w:r>
        <w:rPr>
          <w:i/>
          <w:iCs/>
          <w:sz w:val="20"/>
          <w:lang w:val="it-IT"/>
        </w:rPr>
        <w:t xml:space="preserve">Preziose </w:t>
      </w:r>
      <w:r w:rsidR="00B44411">
        <w:rPr>
          <w:i/>
          <w:iCs/>
          <w:sz w:val="20"/>
          <w:lang w:val="it-IT"/>
        </w:rPr>
        <w:t>A</w:t>
      </w:r>
      <w:r>
        <w:rPr>
          <w:i/>
          <w:iCs/>
          <w:sz w:val="20"/>
          <w:lang w:val="it-IT"/>
        </w:rPr>
        <w:t xml:space="preserve">desioni, </w:t>
      </w:r>
      <w:r>
        <w:rPr>
          <w:sz w:val="20"/>
          <w:lang w:val="it-IT"/>
        </w:rPr>
        <w:t xml:space="preserve">Tipografia </w:t>
      </w:r>
      <w:r w:rsidR="00B44411">
        <w:rPr>
          <w:sz w:val="20"/>
          <w:lang w:val="it-IT"/>
        </w:rPr>
        <w:t xml:space="preserve">degli Orfanotrofi </w:t>
      </w:r>
      <w:r>
        <w:rPr>
          <w:sz w:val="20"/>
          <w:lang w:val="it-IT"/>
        </w:rPr>
        <w:t>Antoniani Maschili, Messina 1940, p. 9.</w:t>
      </w:r>
    </w:p>
  </w:footnote>
  <w:footnote w:id="6">
    <w:p w14:paraId="1EEE6FB6" w14:textId="607322F7" w:rsidR="005D7593" w:rsidRPr="00326A08" w:rsidRDefault="005D7593" w:rsidP="00742453">
      <w:pPr>
        <w:ind w:left="170" w:hanging="170"/>
        <w:rPr>
          <w:sz w:val="20"/>
          <w:szCs w:val="20"/>
        </w:rPr>
      </w:pPr>
      <w:r w:rsidRPr="00326A08">
        <w:rPr>
          <w:rStyle w:val="FootnoteReference"/>
          <w:sz w:val="20"/>
          <w:szCs w:val="20"/>
        </w:rPr>
        <w:footnoteRef/>
      </w:r>
      <w:r>
        <w:rPr>
          <w:sz w:val="20"/>
          <w:szCs w:val="20"/>
        </w:rPr>
        <w:t xml:space="preserve"> </w:t>
      </w:r>
      <w:r w:rsidRPr="00D43FA2">
        <w:rPr>
          <w:i/>
          <w:iCs/>
          <w:sz w:val="20"/>
          <w:szCs w:val="20"/>
        </w:rPr>
        <w:t>Ibidem</w:t>
      </w:r>
      <w:r>
        <w:rPr>
          <w:sz w:val="20"/>
          <w:szCs w:val="20"/>
        </w:rPr>
        <w:t>, p. 10</w:t>
      </w:r>
      <w:r w:rsidRPr="0053540B">
        <w:rPr>
          <w:sz w:val="20"/>
          <w:szCs w:val="20"/>
        </w:rPr>
        <w:t>.</w:t>
      </w:r>
    </w:p>
  </w:footnote>
  <w:footnote w:id="7">
    <w:p w14:paraId="5E498B7D" w14:textId="6EB39566" w:rsidR="005D7593" w:rsidRPr="00F97E6D" w:rsidRDefault="005D7593" w:rsidP="00742453">
      <w:pPr>
        <w:pStyle w:val="FootnoteText"/>
        <w:ind w:left="170" w:right="0" w:hanging="170"/>
        <w:rPr>
          <w:sz w:val="20"/>
          <w:lang w:val="it-IT"/>
        </w:rPr>
      </w:pPr>
      <w:r w:rsidRPr="00F97E6D">
        <w:rPr>
          <w:rStyle w:val="FootnoteReference"/>
          <w:sz w:val="20"/>
        </w:rPr>
        <w:footnoteRef/>
      </w:r>
      <w:r w:rsidRPr="00F97E6D">
        <w:rPr>
          <w:sz w:val="20"/>
          <w:lang w:val="it-IT"/>
        </w:rPr>
        <w:t xml:space="preserve"> Cf. </w:t>
      </w:r>
      <w:r>
        <w:rPr>
          <w:smallCaps/>
          <w:sz w:val="20"/>
          <w:lang w:val="it-IT"/>
        </w:rPr>
        <w:t>Tusino</w:t>
      </w:r>
      <w:r w:rsidRPr="00F97E6D">
        <w:rPr>
          <w:sz w:val="20"/>
          <w:lang w:val="it-IT"/>
        </w:rPr>
        <w:t xml:space="preserve"> T., </w:t>
      </w:r>
      <w:r w:rsidRPr="00A86725">
        <w:rPr>
          <w:i/>
          <w:iCs/>
          <w:sz w:val="20"/>
          <w:lang w:val="it-IT"/>
        </w:rPr>
        <w:t>Anima del Padre</w:t>
      </w:r>
      <w:r w:rsidRPr="00F97E6D">
        <w:rPr>
          <w:sz w:val="20"/>
          <w:lang w:val="it-IT"/>
        </w:rPr>
        <w:t xml:space="preserve">, p. 111; </w:t>
      </w:r>
      <w:r>
        <w:rPr>
          <w:smallCaps/>
          <w:sz w:val="20"/>
          <w:lang w:val="it-IT"/>
        </w:rPr>
        <w:t>Tusino</w:t>
      </w:r>
      <w:r w:rsidRPr="00F97E6D">
        <w:rPr>
          <w:sz w:val="20"/>
          <w:lang w:val="it-IT"/>
        </w:rPr>
        <w:t xml:space="preserve"> T.,</w:t>
      </w:r>
      <w:r>
        <w:rPr>
          <w:sz w:val="20"/>
          <w:lang w:val="it-IT"/>
        </w:rPr>
        <w:t xml:space="preserve"> </w:t>
      </w:r>
      <w:r w:rsidRPr="00A86725">
        <w:rPr>
          <w:i/>
          <w:iCs/>
          <w:sz w:val="20"/>
          <w:lang w:val="it-IT"/>
        </w:rPr>
        <w:t>Memorie Biografiche</w:t>
      </w:r>
      <w:r w:rsidRPr="00F97E6D">
        <w:rPr>
          <w:sz w:val="20"/>
          <w:lang w:val="it-IT"/>
        </w:rPr>
        <w:t xml:space="preserve">, </w:t>
      </w:r>
      <w:r>
        <w:rPr>
          <w:sz w:val="20"/>
          <w:lang w:val="it-IT"/>
        </w:rPr>
        <w:t xml:space="preserve">Parte I, Editrice Rogate, Roma 1995, </w:t>
      </w:r>
      <w:r w:rsidRPr="00F97E6D">
        <w:rPr>
          <w:sz w:val="20"/>
          <w:lang w:val="it-IT"/>
        </w:rPr>
        <w:t>p. 119</w:t>
      </w:r>
      <w:r>
        <w:rPr>
          <w:sz w:val="20"/>
          <w:lang w:val="it-IT"/>
        </w:rPr>
        <w:t>-121.</w:t>
      </w:r>
    </w:p>
  </w:footnote>
  <w:footnote w:id="8">
    <w:p w14:paraId="67E44708" w14:textId="53203718" w:rsidR="005D7593" w:rsidRPr="00326A08" w:rsidRDefault="005D7593" w:rsidP="003A1123">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V</w:t>
      </w:r>
      <w:r>
        <w:rPr>
          <w:smallCaps/>
          <w:sz w:val="20"/>
          <w:lang w:val="it-IT"/>
        </w:rPr>
        <w:t>itale</w:t>
      </w:r>
      <w:r w:rsidRPr="00326A08">
        <w:rPr>
          <w:sz w:val="20"/>
          <w:lang w:val="it-IT"/>
        </w:rPr>
        <w:t xml:space="preserve"> </w:t>
      </w:r>
      <w:r>
        <w:rPr>
          <w:sz w:val="20"/>
          <w:lang w:val="it-IT"/>
        </w:rPr>
        <w:t>F</w:t>
      </w:r>
      <w:r w:rsidRPr="00326A08">
        <w:rPr>
          <w:sz w:val="20"/>
          <w:lang w:val="it-IT"/>
        </w:rPr>
        <w:t xml:space="preserve">., </w:t>
      </w:r>
      <w:r w:rsidRPr="006617D4">
        <w:rPr>
          <w:i/>
          <w:iCs/>
          <w:sz w:val="20"/>
          <w:lang w:val="it-IT"/>
        </w:rPr>
        <w:t>Il Canonico</w:t>
      </w:r>
      <w:r w:rsidRPr="00D12AC5">
        <w:rPr>
          <w:sz w:val="20"/>
          <w:lang w:val="it-IT"/>
        </w:rPr>
        <w:t>,</w:t>
      </w:r>
      <w:r w:rsidRPr="00742453">
        <w:rPr>
          <w:sz w:val="20"/>
          <w:lang w:val="it-IT"/>
        </w:rPr>
        <w:t xml:space="preserve"> </w:t>
      </w:r>
      <w:r w:rsidRPr="00326A08">
        <w:rPr>
          <w:sz w:val="20"/>
          <w:lang w:val="it-IT"/>
        </w:rPr>
        <w:t>p. 722.</w:t>
      </w:r>
    </w:p>
  </w:footnote>
  <w:footnote w:id="9">
    <w:p w14:paraId="3B763510" w14:textId="412E2C15" w:rsidR="005D7593" w:rsidRPr="00326A08" w:rsidRDefault="005D7593" w:rsidP="00A4600C">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i/>
          <w:iCs/>
          <w:sz w:val="20"/>
          <w:lang w:val="it-IT"/>
        </w:rPr>
        <w:t>Positio</w:t>
      </w:r>
      <w:r w:rsidRPr="00326A08">
        <w:rPr>
          <w:sz w:val="20"/>
          <w:lang w:val="it-IT"/>
        </w:rPr>
        <w:t>, Vol. I, p. 211</w:t>
      </w:r>
      <w:r>
        <w:rPr>
          <w:sz w:val="20"/>
          <w:lang w:val="it-IT"/>
        </w:rPr>
        <w:t xml:space="preserve">-212; </w:t>
      </w:r>
      <w:r>
        <w:rPr>
          <w:i/>
          <w:iCs/>
          <w:sz w:val="20"/>
          <w:lang w:val="it-IT"/>
        </w:rPr>
        <w:t>Positio</w:t>
      </w:r>
      <w:r w:rsidRPr="00326A08">
        <w:rPr>
          <w:sz w:val="20"/>
          <w:lang w:val="it-IT"/>
        </w:rPr>
        <w:t>,</w:t>
      </w:r>
      <w:r>
        <w:rPr>
          <w:sz w:val="20"/>
          <w:lang w:val="it-IT"/>
        </w:rPr>
        <w:t xml:space="preserve"> Vol. II, Testimonianze</w:t>
      </w:r>
      <w:r w:rsidRPr="00326A08">
        <w:rPr>
          <w:sz w:val="20"/>
          <w:lang w:val="it-IT"/>
        </w:rPr>
        <w:t>, n. 115.</w:t>
      </w:r>
    </w:p>
  </w:footnote>
  <w:footnote w:id="10">
    <w:p w14:paraId="4BB0F2B9" w14:textId="68F62A88" w:rsidR="005D7593" w:rsidRPr="00DC5D91" w:rsidRDefault="005D7593" w:rsidP="00AA33DE">
      <w:pPr>
        <w:pStyle w:val="FootnoteText"/>
        <w:ind w:left="0" w:firstLine="0"/>
        <w:rPr>
          <w:sz w:val="18"/>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i/>
          <w:iCs/>
          <w:sz w:val="20"/>
          <w:lang w:val="it-IT"/>
        </w:rPr>
        <w:t>Positio</w:t>
      </w:r>
      <w:r w:rsidRPr="00326A08">
        <w:rPr>
          <w:sz w:val="20"/>
          <w:lang w:val="it-IT"/>
        </w:rPr>
        <w:t>, Vol. I, p. 215</w:t>
      </w:r>
      <w:r>
        <w:rPr>
          <w:sz w:val="20"/>
          <w:lang w:val="it-IT"/>
        </w:rPr>
        <w:t>-216.217;</w:t>
      </w:r>
      <w:r w:rsidRPr="00326A08">
        <w:rPr>
          <w:sz w:val="20"/>
          <w:lang w:val="it-IT"/>
        </w:rPr>
        <w:t xml:space="preserve"> </w:t>
      </w:r>
      <w:r w:rsidRPr="00326A08">
        <w:rPr>
          <w:i/>
          <w:sz w:val="20"/>
          <w:lang w:val="it-IT"/>
        </w:rPr>
        <w:t>Relatio et Vota,</w:t>
      </w:r>
      <w:r w:rsidRPr="00326A08">
        <w:rPr>
          <w:iCs/>
          <w:sz w:val="20"/>
          <w:lang w:val="it-IT"/>
        </w:rPr>
        <w:t xml:space="preserve"> p. </w:t>
      </w:r>
      <w:r>
        <w:rPr>
          <w:iCs/>
          <w:sz w:val="20"/>
          <w:lang w:val="it-IT"/>
        </w:rPr>
        <w:t>94</w:t>
      </w:r>
      <w:r w:rsidRPr="00326A08">
        <w:rPr>
          <w:iCs/>
          <w:sz w:val="20"/>
          <w:lang w:val="it-IT"/>
        </w:rPr>
        <w:t>.</w:t>
      </w:r>
    </w:p>
  </w:footnote>
  <w:footnote w:id="11">
    <w:p w14:paraId="0C3424AE" w14:textId="51ACC82F" w:rsidR="005D7593" w:rsidRPr="00326A08" w:rsidRDefault="005D7593" w:rsidP="00A61ECD">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i/>
          <w:iCs/>
          <w:sz w:val="20"/>
          <w:lang w:val="it-IT"/>
        </w:rPr>
        <w:t>Positio</w:t>
      </w:r>
      <w:r w:rsidRPr="00326A08">
        <w:rPr>
          <w:sz w:val="20"/>
          <w:lang w:val="it-IT"/>
        </w:rPr>
        <w:t>, Vol. I, p. 216-7</w:t>
      </w:r>
      <w:r>
        <w:rPr>
          <w:sz w:val="20"/>
          <w:lang w:val="it-IT"/>
        </w:rPr>
        <w:t>;</w:t>
      </w:r>
      <w:r w:rsidRPr="00326A08">
        <w:rPr>
          <w:sz w:val="20"/>
          <w:lang w:val="it-IT"/>
        </w:rPr>
        <w:t xml:space="preserve"> </w:t>
      </w:r>
      <w:r w:rsidRPr="00326A08">
        <w:rPr>
          <w:i/>
          <w:sz w:val="20"/>
          <w:lang w:val="it-IT"/>
        </w:rPr>
        <w:t>Relatio et Vota</w:t>
      </w:r>
      <w:r w:rsidRPr="00326A08">
        <w:rPr>
          <w:iCs/>
          <w:sz w:val="20"/>
          <w:lang w:val="it-IT"/>
        </w:rPr>
        <w:t>, p. 26</w:t>
      </w:r>
      <w:r w:rsidRPr="00326A08">
        <w:rPr>
          <w:iCs/>
          <w:sz w:val="20"/>
          <w:lang w:val="it-IT"/>
        </w:rPr>
        <w:noBreakHyphen/>
        <w:t>7.</w:t>
      </w:r>
    </w:p>
  </w:footnote>
  <w:footnote w:id="12">
    <w:p w14:paraId="29263F0E" w14:textId="4DB0ABB6" w:rsidR="005D7593" w:rsidRPr="00326A08" w:rsidRDefault="005D7593" w:rsidP="00DD347D">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V</w:t>
      </w:r>
      <w:r>
        <w:rPr>
          <w:smallCaps/>
          <w:sz w:val="20"/>
          <w:lang w:val="it-IT"/>
        </w:rPr>
        <w:t>itale</w:t>
      </w:r>
      <w:r w:rsidRPr="00326A08">
        <w:rPr>
          <w:sz w:val="20"/>
          <w:lang w:val="it-IT"/>
        </w:rPr>
        <w:t xml:space="preserve"> </w:t>
      </w:r>
      <w:r>
        <w:rPr>
          <w:sz w:val="20"/>
          <w:lang w:val="it-IT"/>
        </w:rPr>
        <w:t>F</w:t>
      </w:r>
      <w:r w:rsidRPr="00326A08">
        <w:rPr>
          <w:sz w:val="20"/>
          <w:lang w:val="it-IT"/>
        </w:rPr>
        <w:t xml:space="preserve">., </w:t>
      </w:r>
      <w:r w:rsidRPr="006617D4">
        <w:rPr>
          <w:i/>
          <w:iCs/>
          <w:sz w:val="20"/>
          <w:lang w:val="it-IT"/>
        </w:rPr>
        <w:t>Il Canonico</w:t>
      </w:r>
      <w:r w:rsidRPr="00742453">
        <w:rPr>
          <w:sz w:val="20"/>
          <w:lang w:val="it-IT"/>
        </w:rPr>
        <w:t>,</w:t>
      </w:r>
      <w:r w:rsidRPr="00326A08">
        <w:rPr>
          <w:sz w:val="20"/>
          <w:lang w:val="it-IT"/>
        </w:rPr>
        <w:t xml:space="preserve"> p. 129.</w:t>
      </w:r>
    </w:p>
  </w:footnote>
  <w:footnote w:id="13">
    <w:p w14:paraId="2990F875" w14:textId="7DBABFCB" w:rsidR="005D7593" w:rsidRPr="00326A08" w:rsidRDefault="005D7593" w:rsidP="006D7D49">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i/>
          <w:iCs/>
          <w:sz w:val="20"/>
          <w:lang w:val="it-IT"/>
        </w:rPr>
        <w:t>Positio</w:t>
      </w:r>
      <w:r w:rsidRPr="00326A08">
        <w:rPr>
          <w:sz w:val="20"/>
          <w:lang w:val="it-IT"/>
        </w:rPr>
        <w:t>, Vol. I, p. 211</w:t>
      </w:r>
      <w:r>
        <w:rPr>
          <w:sz w:val="20"/>
          <w:lang w:val="it-IT"/>
        </w:rPr>
        <w:t>;</w:t>
      </w:r>
      <w:r w:rsidRPr="00326A08">
        <w:rPr>
          <w:sz w:val="20"/>
          <w:lang w:val="it-IT"/>
        </w:rPr>
        <w:t xml:space="preserve"> </w:t>
      </w:r>
      <w:r>
        <w:rPr>
          <w:i/>
          <w:iCs/>
          <w:sz w:val="20"/>
          <w:lang w:val="it-IT"/>
        </w:rPr>
        <w:t>Positio</w:t>
      </w:r>
      <w:r w:rsidRPr="00326A08">
        <w:rPr>
          <w:sz w:val="20"/>
          <w:lang w:val="it-IT"/>
        </w:rPr>
        <w:t>,</w:t>
      </w:r>
      <w:r>
        <w:rPr>
          <w:sz w:val="20"/>
          <w:lang w:val="it-IT"/>
        </w:rPr>
        <w:t xml:space="preserve"> Vol. II, Testimonianze</w:t>
      </w:r>
      <w:r w:rsidRPr="00326A08">
        <w:rPr>
          <w:sz w:val="20"/>
          <w:lang w:val="it-IT"/>
        </w:rPr>
        <w:t>, n. 216.</w:t>
      </w:r>
    </w:p>
  </w:footnote>
  <w:footnote w:id="14">
    <w:p w14:paraId="3523E05D" w14:textId="3F7B066D" w:rsidR="005D7593" w:rsidRPr="006D7D49" w:rsidRDefault="005D7593" w:rsidP="006D7D49">
      <w:pPr>
        <w:pStyle w:val="FootnoteText"/>
        <w:ind w:left="0" w:firstLine="0"/>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i/>
          <w:iCs/>
          <w:sz w:val="20"/>
          <w:lang w:val="it-IT"/>
        </w:rPr>
        <w:t>Positio</w:t>
      </w:r>
      <w:r w:rsidRPr="00326A08">
        <w:rPr>
          <w:sz w:val="20"/>
          <w:lang w:val="it-IT"/>
        </w:rPr>
        <w:t>, Vol. I, p. 220</w:t>
      </w:r>
      <w:r>
        <w:rPr>
          <w:sz w:val="20"/>
          <w:lang w:val="it-IT"/>
        </w:rPr>
        <w:t xml:space="preserve">; </w:t>
      </w:r>
      <w:r>
        <w:rPr>
          <w:i/>
          <w:iCs/>
          <w:sz w:val="20"/>
          <w:lang w:val="it-IT"/>
        </w:rPr>
        <w:t>Positio</w:t>
      </w:r>
      <w:r w:rsidRPr="00326A08">
        <w:rPr>
          <w:sz w:val="20"/>
          <w:lang w:val="it-IT"/>
        </w:rPr>
        <w:t>,</w:t>
      </w:r>
      <w:r>
        <w:rPr>
          <w:sz w:val="20"/>
          <w:lang w:val="it-IT"/>
        </w:rPr>
        <w:t xml:space="preserve"> Vol. II, Testimonianze</w:t>
      </w:r>
      <w:r w:rsidRPr="00326A08">
        <w:rPr>
          <w:sz w:val="20"/>
          <w:lang w:val="it-IT"/>
        </w:rPr>
        <w:t>, n. 302</w:t>
      </w:r>
      <w:r>
        <w:rPr>
          <w:sz w:val="20"/>
          <w:lang w:val="it-IT"/>
        </w:rPr>
        <w:t>.</w:t>
      </w:r>
    </w:p>
  </w:footnote>
  <w:footnote w:id="15">
    <w:p w14:paraId="4C50273F" w14:textId="7ED4378A" w:rsidR="005D7593" w:rsidRPr="00326A08" w:rsidRDefault="005D7593" w:rsidP="008C5324">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Pr>
          <w:smallCaps/>
          <w:sz w:val="20"/>
          <w:lang w:val="it-IT"/>
        </w:rPr>
        <w:t>Tusino</w:t>
      </w:r>
      <w:r w:rsidRPr="00F97E6D">
        <w:rPr>
          <w:sz w:val="20"/>
          <w:lang w:val="it-IT"/>
        </w:rPr>
        <w:t xml:space="preserve"> T.,</w:t>
      </w:r>
      <w:r w:rsidRPr="00326A08">
        <w:rPr>
          <w:sz w:val="20"/>
          <w:lang w:val="it-IT"/>
        </w:rPr>
        <w:t xml:space="preserve"> </w:t>
      </w:r>
      <w:r w:rsidRPr="007B6236">
        <w:rPr>
          <w:i/>
          <w:iCs/>
          <w:sz w:val="20"/>
          <w:lang w:val="it-IT"/>
        </w:rPr>
        <w:t>Memorie Biografiche</w:t>
      </w:r>
      <w:r w:rsidRPr="00326A08">
        <w:rPr>
          <w:sz w:val="20"/>
          <w:lang w:val="it-IT"/>
        </w:rPr>
        <w:t xml:space="preserve">, Parte Prima, </w:t>
      </w:r>
      <w:r>
        <w:rPr>
          <w:sz w:val="20"/>
          <w:lang w:val="it-IT"/>
        </w:rPr>
        <w:t xml:space="preserve">Editrice Rogate, Roma 1995, </w:t>
      </w:r>
      <w:r w:rsidRPr="00326A08">
        <w:rPr>
          <w:sz w:val="20"/>
          <w:lang w:val="it-IT"/>
        </w:rPr>
        <w:t>p. 546</w:t>
      </w:r>
      <w:r>
        <w:rPr>
          <w:sz w:val="20"/>
          <w:lang w:val="it-IT"/>
        </w:rPr>
        <w:t>-547</w:t>
      </w:r>
      <w:r w:rsidRPr="00326A08">
        <w:rPr>
          <w:sz w:val="20"/>
          <w:lang w:val="it-IT"/>
        </w:rPr>
        <w:t>.</w:t>
      </w:r>
    </w:p>
  </w:footnote>
  <w:footnote w:id="16">
    <w:p w14:paraId="090FDDBD" w14:textId="463C3103" w:rsidR="005D7593" w:rsidRPr="00326A08" w:rsidRDefault="005D7593" w:rsidP="00693850">
      <w:pPr>
        <w:pStyle w:val="FootnoteText"/>
        <w:ind w:left="227" w:right="227" w:hanging="227"/>
        <w:rPr>
          <w:sz w:val="20"/>
          <w:lang w:val="it-IT"/>
        </w:rPr>
      </w:pPr>
      <w:r w:rsidRPr="00326A08">
        <w:rPr>
          <w:rStyle w:val="FootnoteReference"/>
          <w:rFonts w:eastAsia="Calibri"/>
          <w:sz w:val="20"/>
        </w:rPr>
        <w:footnoteRef/>
      </w:r>
      <w:r w:rsidRPr="00326A08">
        <w:rPr>
          <w:sz w:val="20"/>
          <w:lang w:val="it-IT"/>
        </w:rPr>
        <w:t xml:space="preserve"> </w:t>
      </w:r>
      <w:r>
        <w:rPr>
          <w:sz w:val="20"/>
          <w:lang w:val="it-IT"/>
        </w:rPr>
        <w:tab/>
        <w:t xml:space="preserve">Cf. </w:t>
      </w:r>
      <w:r w:rsidRPr="00CF7FED">
        <w:rPr>
          <w:smallCaps/>
          <w:sz w:val="20"/>
          <w:lang w:val="it-IT"/>
        </w:rPr>
        <w:t>S</w:t>
      </w:r>
      <w:r>
        <w:rPr>
          <w:smallCaps/>
          <w:sz w:val="20"/>
          <w:lang w:val="it-IT"/>
        </w:rPr>
        <w:t>antoro</w:t>
      </w:r>
      <w:r w:rsidRPr="00326A08">
        <w:rPr>
          <w:sz w:val="20"/>
          <w:lang w:val="it-IT"/>
        </w:rPr>
        <w:t xml:space="preserve"> S., </w:t>
      </w:r>
      <w:r w:rsidRPr="00326A08">
        <w:rPr>
          <w:i/>
          <w:sz w:val="20"/>
          <w:lang w:val="it-IT"/>
        </w:rPr>
        <w:t>Inizio</w:t>
      </w:r>
      <w:r>
        <w:rPr>
          <w:i/>
          <w:sz w:val="20"/>
          <w:lang w:val="it-IT"/>
        </w:rPr>
        <w:t xml:space="preserve"> carismatico e laborioso dell’Istituto delle Figlie del </w:t>
      </w:r>
      <w:r w:rsidR="00B44411">
        <w:rPr>
          <w:i/>
          <w:sz w:val="20"/>
          <w:lang w:val="it-IT"/>
        </w:rPr>
        <w:t>D</w:t>
      </w:r>
      <w:r>
        <w:rPr>
          <w:i/>
          <w:sz w:val="20"/>
          <w:lang w:val="it-IT"/>
        </w:rPr>
        <w:t xml:space="preserve">ivino Zelo, </w:t>
      </w:r>
      <w:r>
        <w:rPr>
          <w:iCs/>
          <w:sz w:val="20"/>
          <w:lang w:val="it-IT"/>
        </w:rPr>
        <w:t>Pro manoscritto, Trani 1974, p. 124</w:t>
      </w:r>
      <w:r w:rsidRPr="00326A08">
        <w:rPr>
          <w:sz w:val="20"/>
          <w:lang w:val="it-IT"/>
        </w:rPr>
        <w:t>.</w:t>
      </w:r>
    </w:p>
  </w:footnote>
  <w:footnote w:id="17">
    <w:p w14:paraId="5E2FFAC5" w14:textId="090AB50C" w:rsidR="005D7593" w:rsidRPr="00126696" w:rsidRDefault="005D7593" w:rsidP="008C5324">
      <w:pPr>
        <w:pStyle w:val="FootnoteText"/>
        <w:ind w:left="227" w:right="227" w:hanging="227"/>
        <w:rPr>
          <w:lang w:val="it-IT"/>
        </w:rPr>
      </w:pPr>
      <w:r w:rsidRPr="00326A08">
        <w:rPr>
          <w:rStyle w:val="FootnoteReference"/>
          <w:sz w:val="20"/>
        </w:rPr>
        <w:footnoteRef/>
      </w:r>
      <w:r>
        <w:rPr>
          <w:sz w:val="20"/>
          <w:lang w:val="it-IT"/>
        </w:rPr>
        <w:t xml:space="preserve"> Cf. </w:t>
      </w:r>
      <w:r>
        <w:rPr>
          <w:i/>
          <w:iCs/>
          <w:sz w:val="20"/>
          <w:lang w:val="it-IT"/>
        </w:rPr>
        <w:t>Ibidem,</w:t>
      </w:r>
      <w:r w:rsidRPr="00326A08">
        <w:rPr>
          <w:sz w:val="20"/>
          <w:lang w:val="it-IT"/>
        </w:rPr>
        <w:t xml:space="preserve"> p. 124.</w:t>
      </w:r>
    </w:p>
  </w:footnote>
  <w:footnote w:id="18">
    <w:p w14:paraId="352A15C6" w14:textId="0DB84C99" w:rsidR="005D7593" w:rsidRPr="00326A08" w:rsidRDefault="005D7593" w:rsidP="00FF199E">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V</w:t>
      </w:r>
      <w:r>
        <w:rPr>
          <w:smallCaps/>
          <w:sz w:val="20"/>
          <w:lang w:val="it-IT"/>
        </w:rPr>
        <w:t>itale</w:t>
      </w:r>
      <w:r w:rsidRPr="00326A08">
        <w:rPr>
          <w:sz w:val="20"/>
          <w:lang w:val="it-IT"/>
        </w:rPr>
        <w:t xml:space="preserve"> F., </w:t>
      </w:r>
      <w:r w:rsidRPr="006617D4">
        <w:rPr>
          <w:i/>
          <w:iCs/>
          <w:sz w:val="20"/>
          <w:lang w:val="it-IT"/>
        </w:rPr>
        <w:t>Il Canonico</w:t>
      </w:r>
      <w:r w:rsidRPr="00742453">
        <w:rPr>
          <w:sz w:val="20"/>
          <w:lang w:val="it-IT"/>
        </w:rPr>
        <w:t>,</w:t>
      </w:r>
      <w:r w:rsidRPr="00326A08">
        <w:rPr>
          <w:sz w:val="20"/>
          <w:lang w:val="it-IT"/>
        </w:rPr>
        <w:t xml:space="preserve"> p. 663</w:t>
      </w:r>
      <w:r>
        <w:rPr>
          <w:sz w:val="20"/>
          <w:lang w:val="it-IT"/>
        </w:rPr>
        <w:t>-664.</w:t>
      </w:r>
    </w:p>
  </w:footnote>
  <w:footnote w:id="19">
    <w:p w14:paraId="507222F4" w14:textId="0E311669" w:rsidR="005D7593" w:rsidRPr="00C02479" w:rsidRDefault="005D7593" w:rsidP="00C02479">
      <w:pPr>
        <w:pStyle w:val="FootnoteText"/>
        <w:ind w:left="0" w:firstLine="0"/>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D</w:t>
      </w:r>
      <w:r>
        <w:rPr>
          <w:smallCaps/>
          <w:sz w:val="20"/>
          <w:lang w:val="it-IT"/>
        </w:rPr>
        <w:t>i Francia</w:t>
      </w:r>
      <w:r w:rsidRPr="00326A08">
        <w:rPr>
          <w:sz w:val="20"/>
          <w:lang w:val="it-IT"/>
        </w:rPr>
        <w:t xml:space="preserve"> A.,</w:t>
      </w:r>
      <w:r>
        <w:rPr>
          <w:sz w:val="20"/>
          <w:lang w:val="it-IT"/>
        </w:rPr>
        <w:t xml:space="preserve"> </w:t>
      </w:r>
      <w:r w:rsidRPr="007B6236">
        <w:rPr>
          <w:i/>
          <w:iCs/>
          <w:sz w:val="20"/>
          <w:lang w:val="it-IT"/>
        </w:rPr>
        <w:t>Lettera agli Amici</w:t>
      </w:r>
      <w:r w:rsidRPr="00326A08">
        <w:rPr>
          <w:sz w:val="20"/>
          <w:lang w:val="it-IT"/>
        </w:rPr>
        <w:t xml:space="preserve"> </w:t>
      </w:r>
      <w:r>
        <w:rPr>
          <w:sz w:val="20"/>
          <w:lang w:val="it-IT"/>
        </w:rPr>
        <w:t xml:space="preserve">(APR 37), 1925, en </w:t>
      </w:r>
      <w:r w:rsidRPr="003725C6">
        <w:rPr>
          <w:i/>
          <w:iCs/>
          <w:sz w:val="20"/>
          <w:lang w:val="it-IT"/>
        </w:rPr>
        <w:t>Scritti</w:t>
      </w:r>
      <w:r>
        <w:rPr>
          <w:sz w:val="20"/>
          <w:lang w:val="it-IT"/>
        </w:rPr>
        <w:t>, vol. 50, p. 549.</w:t>
      </w:r>
    </w:p>
  </w:footnote>
  <w:footnote w:id="20">
    <w:p w14:paraId="7627D979" w14:textId="2E2FF0C1" w:rsidR="005D7593" w:rsidRPr="00326A08" w:rsidRDefault="005D7593" w:rsidP="003725C6">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D</w:t>
      </w:r>
      <w:r>
        <w:rPr>
          <w:smallCaps/>
          <w:sz w:val="20"/>
          <w:lang w:val="it-IT"/>
        </w:rPr>
        <w:t>i Francia</w:t>
      </w:r>
      <w:r w:rsidRPr="00326A08">
        <w:rPr>
          <w:sz w:val="20"/>
          <w:lang w:val="it-IT"/>
        </w:rPr>
        <w:t xml:space="preserve"> A., </w:t>
      </w:r>
      <w:r w:rsidRPr="00326A08">
        <w:rPr>
          <w:i/>
          <w:iCs/>
          <w:sz w:val="20"/>
          <w:lang w:val="it-IT"/>
        </w:rPr>
        <w:t xml:space="preserve">La Festa del 1° Luglio, </w:t>
      </w:r>
      <w:r w:rsidRPr="00326A08">
        <w:rPr>
          <w:sz w:val="20"/>
          <w:lang w:val="it-IT"/>
        </w:rPr>
        <w:t>Messina</w:t>
      </w:r>
      <w:r>
        <w:rPr>
          <w:sz w:val="20"/>
          <w:lang w:val="it-IT"/>
        </w:rPr>
        <w:t xml:space="preserve"> </w:t>
      </w:r>
      <w:r w:rsidRPr="00326A08">
        <w:rPr>
          <w:sz w:val="20"/>
          <w:lang w:val="it-IT"/>
        </w:rPr>
        <w:t>190</w:t>
      </w:r>
      <w:r>
        <w:rPr>
          <w:sz w:val="20"/>
          <w:lang w:val="it-IT"/>
        </w:rPr>
        <w:t xml:space="preserve">3, en </w:t>
      </w:r>
      <w:r w:rsidRPr="003725C6">
        <w:rPr>
          <w:i/>
          <w:iCs/>
          <w:sz w:val="20"/>
          <w:lang w:val="it-IT"/>
        </w:rPr>
        <w:t>P. Annibale oggi</w:t>
      </w:r>
      <w:r>
        <w:rPr>
          <w:sz w:val="20"/>
          <w:lang w:val="it-IT"/>
        </w:rPr>
        <w:t>, Nueva serie 38, 2011, p. 22-24.</w:t>
      </w:r>
    </w:p>
  </w:footnote>
  <w:footnote w:id="21">
    <w:p w14:paraId="5938045A" w14:textId="45B72EF8" w:rsidR="005D7593" w:rsidRPr="006F7D0A" w:rsidRDefault="005D7593" w:rsidP="003725C6">
      <w:pPr>
        <w:pStyle w:val="FootnoteText"/>
        <w:ind w:left="227" w:right="227" w:hanging="227"/>
        <w:rPr>
          <w:lang w:val="it-IT"/>
        </w:rPr>
      </w:pPr>
      <w:r w:rsidRPr="00326A08">
        <w:rPr>
          <w:rStyle w:val="FootnoteReference"/>
          <w:sz w:val="20"/>
        </w:rPr>
        <w:footnoteRef/>
      </w:r>
      <w:r>
        <w:rPr>
          <w:sz w:val="20"/>
          <w:lang w:val="it-IT"/>
        </w:rPr>
        <w:tab/>
        <w:t xml:space="preserve">Cf. </w:t>
      </w:r>
      <w:r w:rsidRPr="007B6236">
        <w:rPr>
          <w:smallCaps/>
          <w:sz w:val="20"/>
          <w:lang w:val="it-IT"/>
        </w:rPr>
        <w:t>D</w:t>
      </w:r>
      <w:r>
        <w:rPr>
          <w:smallCaps/>
          <w:sz w:val="20"/>
          <w:lang w:val="it-IT"/>
        </w:rPr>
        <w:t>i Francia</w:t>
      </w:r>
      <w:r w:rsidRPr="00326A08">
        <w:rPr>
          <w:sz w:val="20"/>
          <w:lang w:val="it-IT"/>
        </w:rPr>
        <w:t xml:space="preserve"> A., </w:t>
      </w:r>
      <w:r w:rsidRPr="007B6236">
        <w:rPr>
          <w:i/>
          <w:iCs/>
          <w:sz w:val="20"/>
          <w:lang w:val="it-IT"/>
        </w:rPr>
        <w:t>Scritti, Regolamenti,</w:t>
      </w:r>
      <w:r w:rsidRPr="00326A08">
        <w:rPr>
          <w:sz w:val="20"/>
          <w:lang w:val="it-IT"/>
        </w:rPr>
        <w:t xml:space="preserve"> vol. 6, </w:t>
      </w:r>
      <w:r>
        <w:rPr>
          <w:sz w:val="20"/>
          <w:lang w:val="it-IT"/>
        </w:rPr>
        <w:t xml:space="preserve">Ed. Rogate, Roma 2010, </w:t>
      </w:r>
      <w:r w:rsidRPr="00326A08">
        <w:rPr>
          <w:sz w:val="20"/>
          <w:lang w:val="it-IT"/>
        </w:rPr>
        <w:t>p. 396.</w:t>
      </w:r>
    </w:p>
  </w:footnote>
  <w:footnote w:id="22">
    <w:p w14:paraId="5FF1E975" w14:textId="4AEAD2F0" w:rsidR="005D7593" w:rsidRPr="00326A08" w:rsidRDefault="005D7593" w:rsidP="003725C6">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D</w:t>
      </w:r>
      <w:r>
        <w:rPr>
          <w:smallCaps/>
          <w:sz w:val="20"/>
          <w:lang w:val="it-IT"/>
        </w:rPr>
        <w:t>i Francia</w:t>
      </w:r>
      <w:r w:rsidRPr="00326A08">
        <w:rPr>
          <w:sz w:val="20"/>
          <w:lang w:val="it-IT"/>
        </w:rPr>
        <w:t xml:space="preserve"> A., </w:t>
      </w:r>
      <w:r w:rsidRPr="007B6236">
        <w:rPr>
          <w:i/>
          <w:iCs/>
          <w:sz w:val="20"/>
          <w:lang w:val="it-IT"/>
        </w:rPr>
        <w:t>Scritti, Regolamenti,</w:t>
      </w:r>
      <w:r w:rsidRPr="00326A08">
        <w:rPr>
          <w:sz w:val="20"/>
          <w:lang w:val="it-IT"/>
        </w:rPr>
        <w:t xml:space="preserve"> vol. 6, </w:t>
      </w:r>
      <w:r>
        <w:rPr>
          <w:sz w:val="20"/>
          <w:lang w:val="it-IT"/>
        </w:rPr>
        <w:t xml:space="preserve">Ed. Rogate, Roma 2010, </w:t>
      </w:r>
      <w:r w:rsidRPr="00326A08">
        <w:rPr>
          <w:sz w:val="20"/>
          <w:lang w:val="it-IT"/>
        </w:rPr>
        <w:t>p. 397</w:t>
      </w:r>
      <w:r>
        <w:rPr>
          <w:sz w:val="20"/>
          <w:lang w:val="it-IT"/>
        </w:rPr>
        <w:t>-398.</w:t>
      </w:r>
    </w:p>
  </w:footnote>
  <w:footnote w:id="23">
    <w:p w14:paraId="000031E9" w14:textId="49D32456" w:rsidR="005D7593" w:rsidRPr="00326A08" w:rsidRDefault="005D7593" w:rsidP="003725C6">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D</w:t>
      </w:r>
      <w:r>
        <w:rPr>
          <w:smallCaps/>
          <w:sz w:val="20"/>
          <w:lang w:val="it-IT"/>
        </w:rPr>
        <w:t>i Francia</w:t>
      </w:r>
      <w:r w:rsidRPr="00326A08">
        <w:rPr>
          <w:sz w:val="20"/>
          <w:lang w:val="it-IT"/>
        </w:rPr>
        <w:t xml:space="preserve"> A., </w:t>
      </w:r>
      <w:r w:rsidRPr="007B6236">
        <w:rPr>
          <w:i/>
          <w:iCs/>
          <w:sz w:val="20"/>
          <w:lang w:val="it-IT"/>
        </w:rPr>
        <w:t>Gli Inni del 1° Luglio</w:t>
      </w:r>
      <w:r w:rsidRPr="00326A08">
        <w:rPr>
          <w:sz w:val="20"/>
          <w:lang w:val="it-IT"/>
        </w:rPr>
        <w:t>, Messina</w:t>
      </w:r>
      <w:r>
        <w:rPr>
          <w:sz w:val="20"/>
          <w:lang w:val="it-IT"/>
        </w:rPr>
        <w:t xml:space="preserve">, </w:t>
      </w:r>
      <w:r w:rsidRPr="00326A08">
        <w:rPr>
          <w:sz w:val="20"/>
          <w:lang w:val="it-IT"/>
        </w:rPr>
        <w:t xml:space="preserve">1940, </w:t>
      </w:r>
      <w:r>
        <w:rPr>
          <w:sz w:val="20"/>
          <w:lang w:val="it-IT"/>
        </w:rPr>
        <w:t>p</w:t>
      </w:r>
      <w:r w:rsidRPr="00326A08">
        <w:rPr>
          <w:sz w:val="20"/>
          <w:lang w:val="it-IT"/>
        </w:rPr>
        <w:t>. 37, 54, 61, 64, 71, 81, 85, 89, 92, 95, 96,</w:t>
      </w:r>
      <w:r>
        <w:rPr>
          <w:sz w:val="20"/>
          <w:lang w:val="it-IT"/>
        </w:rPr>
        <w:t xml:space="preserve"> </w:t>
      </w:r>
      <w:r w:rsidRPr="00326A08">
        <w:rPr>
          <w:sz w:val="20"/>
          <w:lang w:val="it-IT"/>
        </w:rPr>
        <w:t xml:space="preserve">103 </w:t>
      </w:r>
      <w:r>
        <w:rPr>
          <w:sz w:val="20"/>
          <w:lang w:val="it-IT"/>
        </w:rPr>
        <w:t>y</w:t>
      </w:r>
      <w:r w:rsidRPr="00326A08">
        <w:rPr>
          <w:sz w:val="20"/>
          <w:lang w:val="it-IT"/>
        </w:rPr>
        <w:t xml:space="preserve"> ss.</w:t>
      </w:r>
    </w:p>
  </w:footnote>
  <w:footnote w:id="24">
    <w:p w14:paraId="3D9B13C8" w14:textId="0033E818" w:rsidR="005D7593" w:rsidRPr="002657A8" w:rsidRDefault="005D7593" w:rsidP="003725C6">
      <w:pPr>
        <w:pStyle w:val="FootnoteText"/>
        <w:ind w:left="227" w:right="227" w:hanging="227"/>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D</w:t>
      </w:r>
      <w:r>
        <w:rPr>
          <w:smallCaps/>
          <w:sz w:val="20"/>
          <w:lang w:val="it-IT"/>
        </w:rPr>
        <w:t>i Francia</w:t>
      </w:r>
      <w:r w:rsidRPr="00326A08">
        <w:rPr>
          <w:sz w:val="20"/>
          <w:lang w:val="it-IT"/>
        </w:rPr>
        <w:t xml:space="preserve"> A., </w:t>
      </w:r>
      <w:r>
        <w:rPr>
          <w:i/>
          <w:iCs/>
          <w:sz w:val="20"/>
          <w:lang w:val="it-IT"/>
        </w:rPr>
        <w:t>Autoelogio</w:t>
      </w:r>
      <w:r w:rsidRPr="00742C93">
        <w:rPr>
          <w:sz w:val="20"/>
          <w:lang w:val="it-IT"/>
        </w:rPr>
        <w:t>,</w:t>
      </w:r>
      <w:r>
        <w:rPr>
          <w:i/>
          <w:iCs/>
          <w:sz w:val="20"/>
          <w:lang w:val="it-IT"/>
        </w:rPr>
        <w:t xml:space="preserve"> </w:t>
      </w:r>
      <w:r>
        <w:rPr>
          <w:sz w:val="20"/>
          <w:lang w:val="it-IT"/>
        </w:rPr>
        <w:t xml:space="preserve">en </w:t>
      </w:r>
      <w:r>
        <w:rPr>
          <w:i/>
          <w:iCs/>
          <w:sz w:val="20"/>
          <w:lang w:val="it-IT"/>
        </w:rPr>
        <w:t xml:space="preserve">Scritti, </w:t>
      </w:r>
      <w:r w:rsidRPr="006C4255">
        <w:rPr>
          <w:sz w:val="20"/>
          <w:lang w:val="it-IT"/>
        </w:rPr>
        <w:t>vol. 58, APR 5220</w:t>
      </w:r>
      <w:r>
        <w:rPr>
          <w:i/>
          <w:iCs/>
          <w:sz w:val="20"/>
          <w:lang w:val="it-IT"/>
        </w:rPr>
        <w:t xml:space="preserve">; </w:t>
      </w:r>
      <w:r>
        <w:rPr>
          <w:smallCaps/>
          <w:sz w:val="20"/>
          <w:lang w:val="it-IT"/>
        </w:rPr>
        <w:t xml:space="preserve">Vitale F., </w:t>
      </w:r>
      <w:r w:rsidRPr="006C4255">
        <w:rPr>
          <w:i/>
          <w:iCs/>
          <w:sz w:val="20"/>
          <w:lang w:val="it-IT"/>
        </w:rPr>
        <w:t>Il Canonico,</w:t>
      </w:r>
      <w:r>
        <w:rPr>
          <w:sz w:val="20"/>
          <w:lang w:val="it-IT"/>
        </w:rPr>
        <w:t xml:space="preserve"> p. 757-761. </w:t>
      </w:r>
    </w:p>
  </w:footnote>
  <w:footnote w:id="25">
    <w:p w14:paraId="7343CA76" w14:textId="028DC03E" w:rsidR="005D7593" w:rsidRPr="00326A08" w:rsidRDefault="005D7593" w:rsidP="006C4255">
      <w:pPr>
        <w:pStyle w:val="FootnoteText"/>
        <w:ind w:hanging="284"/>
        <w:rPr>
          <w:sz w:val="20"/>
          <w:lang w:val="it-IT"/>
        </w:rPr>
      </w:pPr>
      <w:r w:rsidRPr="00326A08">
        <w:rPr>
          <w:rStyle w:val="FootnoteReference"/>
          <w:sz w:val="20"/>
        </w:rPr>
        <w:footnoteRef/>
      </w:r>
      <w:r w:rsidRPr="00326A08">
        <w:rPr>
          <w:sz w:val="20"/>
          <w:lang w:val="it-IT"/>
        </w:rPr>
        <w:t xml:space="preserve"> </w:t>
      </w:r>
      <w:r>
        <w:rPr>
          <w:sz w:val="20"/>
          <w:lang w:val="it-IT"/>
        </w:rPr>
        <w:t>Cf.</w:t>
      </w:r>
      <w:r w:rsidRPr="00A86725">
        <w:rPr>
          <w:smallCaps/>
          <w:sz w:val="20"/>
          <w:lang w:val="it-IT"/>
        </w:rPr>
        <w:t xml:space="preserve"> 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Pr>
          <w:smallCaps/>
          <w:sz w:val="20"/>
          <w:lang w:val="it-IT"/>
        </w:rPr>
        <w:t>.,</w:t>
      </w:r>
      <w:r w:rsidRPr="00326A08">
        <w:rPr>
          <w:sz w:val="20"/>
          <w:lang w:val="it-IT"/>
        </w:rPr>
        <w:t xml:space="preserve"> </w:t>
      </w:r>
      <w:r w:rsidRPr="00326A08">
        <w:rPr>
          <w:i/>
          <w:iCs/>
          <w:sz w:val="20"/>
          <w:lang w:val="it-IT"/>
        </w:rPr>
        <w:t xml:space="preserve">La Festa del 1° Luglio, </w:t>
      </w:r>
      <w:r w:rsidRPr="00326A08">
        <w:rPr>
          <w:sz w:val="20"/>
          <w:lang w:val="it-IT"/>
        </w:rPr>
        <w:t>Messina</w:t>
      </w:r>
      <w:r>
        <w:rPr>
          <w:sz w:val="20"/>
          <w:lang w:val="it-IT"/>
        </w:rPr>
        <w:t xml:space="preserve"> </w:t>
      </w:r>
      <w:r w:rsidRPr="00326A08">
        <w:rPr>
          <w:sz w:val="20"/>
          <w:lang w:val="it-IT"/>
        </w:rPr>
        <w:t>190</w:t>
      </w:r>
      <w:r>
        <w:rPr>
          <w:sz w:val="20"/>
          <w:lang w:val="it-IT"/>
        </w:rPr>
        <w:t>3, en P. Annibale Oggi, Nuova serie 38, 2011, p. 33-34.</w:t>
      </w:r>
    </w:p>
  </w:footnote>
  <w:footnote w:id="26">
    <w:p w14:paraId="7B504BCE" w14:textId="4EC13507" w:rsidR="005D7593" w:rsidRPr="00326A08" w:rsidRDefault="005D7593" w:rsidP="006C4255">
      <w:pPr>
        <w:pStyle w:val="FootnoteText"/>
        <w:ind w:hanging="284"/>
        <w:rPr>
          <w:sz w:val="20"/>
          <w:lang w:val="it-IT"/>
        </w:rPr>
      </w:pPr>
      <w:r w:rsidRPr="00326A08">
        <w:rPr>
          <w:rStyle w:val="FootnoteReference"/>
          <w:sz w:val="20"/>
        </w:rPr>
        <w:footnoteRef/>
      </w:r>
      <w:r w:rsidRPr="00326A08">
        <w:rPr>
          <w:sz w:val="20"/>
          <w:lang w:val="it-IT"/>
        </w:rPr>
        <w:t xml:space="preserve"> </w:t>
      </w:r>
      <w:r>
        <w:rPr>
          <w:sz w:val="20"/>
          <w:lang w:val="it-IT"/>
        </w:rPr>
        <w:t>Cf.</w:t>
      </w:r>
      <w:r w:rsidRPr="006C4255">
        <w:rPr>
          <w:i/>
          <w:iCs/>
          <w:sz w:val="20"/>
          <w:lang w:val="it-IT"/>
        </w:rPr>
        <w:t xml:space="preserve"> Ibidem</w:t>
      </w:r>
      <w:r>
        <w:rPr>
          <w:sz w:val="20"/>
          <w:lang w:val="it-IT"/>
        </w:rPr>
        <w:t>, p. 34.</w:t>
      </w:r>
    </w:p>
  </w:footnote>
  <w:footnote w:id="27">
    <w:p w14:paraId="62BC9E6B" w14:textId="4C140E84" w:rsidR="005D7593" w:rsidRPr="00326A08" w:rsidRDefault="005D7593" w:rsidP="006C4255">
      <w:pPr>
        <w:pStyle w:val="FootnoteText"/>
        <w:ind w:hanging="284"/>
        <w:rPr>
          <w:sz w:val="20"/>
          <w:lang w:val="it-IT"/>
        </w:rPr>
      </w:pPr>
      <w:r w:rsidRPr="00326A08">
        <w:rPr>
          <w:rStyle w:val="FootnoteReference"/>
          <w:sz w:val="20"/>
        </w:rPr>
        <w:footnoteRef/>
      </w:r>
      <w:r w:rsidRPr="00326A08">
        <w:rPr>
          <w:sz w:val="20"/>
          <w:lang w:val="it-IT"/>
        </w:rPr>
        <w:t xml:space="preserve"> </w:t>
      </w:r>
      <w:r>
        <w:rPr>
          <w:sz w:val="20"/>
          <w:lang w:val="it-IT"/>
        </w:rPr>
        <w:t>Cf.</w:t>
      </w:r>
      <w:r w:rsidRPr="00A86725">
        <w:rPr>
          <w:smallCaps/>
          <w:sz w:val="20"/>
          <w:lang w:val="it-IT"/>
        </w:rPr>
        <w:t xml:space="preserve"> 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Pr>
          <w:smallCaps/>
          <w:sz w:val="20"/>
          <w:lang w:val="it-IT"/>
        </w:rPr>
        <w:t xml:space="preserve">., </w:t>
      </w:r>
      <w:r w:rsidRPr="007B6236">
        <w:rPr>
          <w:i/>
          <w:iCs/>
          <w:sz w:val="20"/>
          <w:lang w:val="it-IT"/>
        </w:rPr>
        <w:t>Scritti,</w:t>
      </w:r>
      <w:r>
        <w:rPr>
          <w:i/>
          <w:iCs/>
          <w:sz w:val="20"/>
          <w:lang w:val="it-IT"/>
        </w:rPr>
        <w:t xml:space="preserve"> </w:t>
      </w:r>
      <w:r w:rsidRPr="007B6236">
        <w:rPr>
          <w:i/>
          <w:iCs/>
          <w:sz w:val="20"/>
          <w:lang w:val="it-IT"/>
        </w:rPr>
        <w:t>Regolamenti</w:t>
      </w:r>
      <w:r w:rsidRPr="00326A08">
        <w:rPr>
          <w:sz w:val="20"/>
          <w:lang w:val="it-IT"/>
        </w:rPr>
        <w:t xml:space="preserve">, vol. 6, </w:t>
      </w:r>
      <w:r>
        <w:rPr>
          <w:sz w:val="20"/>
          <w:lang w:val="it-IT"/>
        </w:rPr>
        <w:t>Editrice Rogate, Roma 2010, p.</w:t>
      </w:r>
      <w:r w:rsidRPr="00326A08">
        <w:rPr>
          <w:sz w:val="20"/>
          <w:lang w:val="it-IT"/>
        </w:rPr>
        <w:t xml:space="preserve"> 398.</w:t>
      </w:r>
    </w:p>
  </w:footnote>
  <w:footnote w:id="28">
    <w:p w14:paraId="60B14448" w14:textId="77777777" w:rsidR="005D7593" w:rsidRPr="000522D5" w:rsidRDefault="005D7593" w:rsidP="002A7370">
      <w:pPr>
        <w:pStyle w:val="FootnoteText"/>
        <w:ind w:hanging="284"/>
        <w:rPr>
          <w:lang w:val="it-IT"/>
        </w:rPr>
      </w:pPr>
      <w:r w:rsidRPr="00326A08">
        <w:rPr>
          <w:rStyle w:val="FootnoteReference"/>
          <w:sz w:val="20"/>
        </w:rPr>
        <w:footnoteRef/>
      </w:r>
      <w:r w:rsidRPr="00326A08">
        <w:rPr>
          <w:sz w:val="20"/>
          <w:lang w:val="it-IT"/>
        </w:rPr>
        <w:t xml:space="preserve"> </w:t>
      </w:r>
      <w:r>
        <w:rPr>
          <w:sz w:val="20"/>
          <w:lang w:val="it-IT"/>
        </w:rPr>
        <w:t>Cf.</w:t>
      </w:r>
      <w:r w:rsidRPr="00A86725">
        <w:rPr>
          <w:smallCaps/>
          <w:sz w:val="20"/>
          <w:lang w:val="it-IT"/>
        </w:rPr>
        <w:t xml:space="preserve"> 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Pr>
          <w:smallCaps/>
          <w:sz w:val="20"/>
          <w:lang w:val="it-IT"/>
        </w:rPr>
        <w:t xml:space="preserve">., </w:t>
      </w:r>
      <w:r w:rsidRPr="007B6236">
        <w:rPr>
          <w:i/>
          <w:iCs/>
          <w:sz w:val="20"/>
          <w:lang w:val="it-IT"/>
        </w:rPr>
        <w:t>Scritti, Preghiere al Signore,</w:t>
      </w:r>
      <w:r w:rsidRPr="00326A08">
        <w:rPr>
          <w:sz w:val="20"/>
          <w:lang w:val="it-IT"/>
        </w:rPr>
        <w:t xml:space="preserve"> vol. 1,</w:t>
      </w:r>
      <w:r>
        <w:rPr>
          <w:sz w:val="20"/>
          <w:lang w:val="it-IT"/>
        </w:rPr>
        <w:t xml:space="preserve"> Editrice Rogate, Roma 2007, p. </w:t>
      </w:r>
      <w:r w:rsidRPr="00326A08">
        <w:rPr>
          <w:sz w:val="20"/>
          <w:lang w:val="it-IT"/>
        </w:rPr>
        <w:t>386.</w:t>
      </w:r>
    </w:p>
  </w:footnote>
  <w:footnote w:id="29">
    <w:p w14:paraId="7A3E3D98" w14:textId="105973DC" w:rsidR="005D7593" w:rsidRPr="00FF4FE7" w:rsidRDefault="005D7593" w:rsidP="00BB30B7">
      <w:pPr>
        <w:pStyle w:val="FootnoteText"/>
        <w:ind w:left="0" w:firstLine="0"/>
        <w:rPr>
          <w:sz w:val="20"/>
          <w:lang w:val="it-IT"/>
        </w:rPr>
      </w:pPr>
      <w:r w:rsidRPr="00326A08">
        <w:rPr>
          <w:rStyle w:val="FootnoteReference"/>
          <w:sz w:val="20"/>
        </w:rPr>
        <w:footnoteRef/>
      </w:r>
      <w:r w:rsidRPr="00326A08">
        <w:rPr>
          <w:sz w:val="20"/>
          <w:lang w:val="it-IT"/>
        </w:rPr>
        <w:t xml:space="preserve"> Cf. </w:t>
      </w:r>
      <w:r w:rsidRPr="00183E15">
        <w:rPr>
          <w:smallCaps/>
          <w:sz w:val="20"/>
          <w:lang w:val="it-IT"/>
        </w:rPr>
        <w:t>Sardone A.</w:t>
      </w:r>
      <w:r w:rsidRPr="00326A08">
        <w:rPr>
          <w:sz w:val="20"/>
          <w:lang w:val="it-IT"/>
        </w:rPr>
        <w:t xml:space="preserve">, </w:t>
      </w:r>
      <w:r w:rsidRPr="00326A08">
        <w:rPr>
          <w:i/>
          <w:iCs/>
          <w:sz w:val="20"/>
          <w:lang w:val="it-IT"/>
        </w:rPr>
        <w:t>Rogate Dominu</w:t>
      </w:r>
      <w:r>
        <w:rPr>
          <w:i/>
          <w:iCs/>
          <w:sz w:val="20"/>
          <w:lang w:val="it-IT"/>
        </w:rPr>
        <w:t>m</w:t>
      </w:r>
      <w:r w:rsidRPr="00326A08">
        <w:rPr>
          <w:i/>
          <w:iCs/>
          <w:sz w:val="20"/>
          <w:lang w:val="it-IT"/>
        </w:rPr>
        <w:t xml:space="preserve"> Messis</w:t>
      </w:r>
      <w:r>
        <w:rPr>
          <w:i/>
          <w:iCs/>
          <w:sz w:val="20"/>
          <w:lang w:val="it-IT"/>
        </w:rPr>
        <w:t xml:space="preserve">. </w:t>
      </w:r>
      <w:r w:rsidRPr="00326A08">
        <w:rPr>
          <w:i/>
          <w:iCs/>
          <w:sz w:val="20"/>
          <w:lang w:val="it-IT"/>
        </w:rPr>
        <w:t>Saggio sul Rogate</w:t>
      </w:r>
      <w:r w:rsidRPr="00326A08">
        <w:rPr>
          <w:sz w:val="20"/>
          <w:lang w:val="it-IT"/>
        </w:rPr>
        <w:t>, Ed</w:t>
      </w:r>
      <w:r>
        <w:rPr>
          <w:sz w:val="20"/>
          <w:lang w:val="it-IT"/>
        </w:rPr>
        <w:t>itrice</w:t>
      </w:r>
      <w:r w:rsidRPr="00326A08">
        <w:rPr>
          <w:sz w:val="20"/>
          <w:lang w:val="it-IT"/>
        </w:rPr>
        <w:t xml:space="preserve"> </w:t>
      </w:r>
      <w:r w:rsidRPr="00FF4FE7">
        <w:rPr>
          <w:sz w:val="20"/>
          <w:lang w:val="it-IT"/>
        </w:rPr>
        <w:t>Rogate, Roma 1996, p. 358.</w:t>
      </w:r>
    </w:p>
  </w:footnote>
  <w:footnote w:id="30">
    <w:p w14:paraId="4D1E544A" w14:textId="6F5F47AE" w:rsidR="005D7593" w:rsidRPr="00CF13BC" w:rsidRDefault="005D7593" w:rsidP="008B625F">
      <w:pPr>
        <w:tabs>
          <w:tab w:val="left" w:pos="227"/>
        </w:tabs>
        <w:ind w:left="227" w:hanging="227"/>
        <w:rPr>
          <w:sz w:val="20"/>
          <w:szCs w:val="20"/>
        </w:rPr>
      </w:pPr>
      <w:r w:rsidRPr="00233BD4">
        <w:rPr>
          <w:rStyle w:val="FootnoteReference"/>
          <w:sz w:val="20"/>
          <w:szCs w:val="20"/>
        </w:rPr>
        <w:footnoteRef/>
      </w:r>
      <w:r w:rsidRPr="00233BD4">
        <w:rPr>
          <w:sz w:val="20"/>
          <w:szCs w:val="20"/>
          <w:lang w:val="es-ES"/>
        </w:rPr>
        <w:t xml:space="preserve"> “Las aguas cubrieron mi cabeza y pensé: «¡Estoy perdido!»” </w:t>
      </w:r>
      <w:bookmarkStart w:id="14" w:name="_Hlk40089545"/>
      <w:r w:rsidRPr="00CF13BC">
        <w:rPr>
          <w:sz w:val="20"/>
          <w:szCs w:val="20"/>
        </w:rPr>
        <w:t>(Lam 3, 54).</w:t>
      </w:r>
      <w:bookmarkEnd w:id="14"/>
    </w:p>
  </w:footnote>
  <w:footnote w:id="31">
    <w:p w14:paraId="71ED37CA" w14:textId="4DB454F6" w:rsidR="005D7593" w:rsidRPr="00326A08" w:rsidRDefault="005D7593" w:rsidP="00183E15">
      <w:pPr>
        <w:pStyle w:val="FootnoteText"/>
        <w:ind w:right="0" w:hanging="284"/>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Pr>
          <w:smallCaps/>
          <w:sz w:val="20"/>
          <w:lang w:val="it-IT"/>
        </w:rPr>
        <w:t>Di Francia A.</w:t>
      </w:r>
      <w:r w:rsidRPr="00326A08">
        <w:rPr>
          <w:sz w:val="20"/>
          <w:lang w:val="it-IT"/>
        </w:rPr>
        <w:t xml:space="preserve">, </w:t>
      </w:r>
      <w:r w:rsidRPr="00A86725">
        <w:rPr>
          <w:i/>
          <w:iCs/>
          <w:sz w:val="20"/>
          <w:lang w:val="it-IT"/>
        </w:rPr>
        <w:t>Prefazione alle Preziose Adesioni</w:t>
      </w:r>
      <w:r w:rsidRPr="00326A08">
        <w:rPr>
          <w:sz w:val="20"/>
          <w:lang w:val="it-IT"/>
        </w:rPr>
        <w:t xml:space="preserve">, </w:t>
      </w:r>
      <w:r>
        <w:rPr>
          <w:sz w:val="20"/>
          <w:lang w:val="it-IT"/>
        </w:rPr>
        <w:t xml:space="preserve">en </w:t>
      </w:r>
      <w:r>
        <w:rPr>
          <w:i/>
          <w:iCs/>
          <w:sz w:val="20"/>
          <w:lang w:val="it-IT"/>
        </w:rPr>
        <w:t xml:space="preserve">Preziose adesioni, </w:t>
      </w:r>
      <w:r>
        <w:rPr>
          <w:sz w:val="20"/>
          <w:lang w:val="it-IT"/>
        </w:rPr>
        <w:t>Tipografia del Sacro Cuore, Mesina 1901, p. 8-9.</w:t>
      </w:r>
    </w:p>
  </w:footnote>
  <w:footnote w:id="32">
    <w:p w14:paraId="06514ECA" w14:textId="03218AE3" w:rsidR="005D7593" w:rsidRPr="00183E15" w:rsidRDefault="005D7593" w:rsidP="00710C67">
      <w:pPr>
        <w:pStyle w:val="FootnoteText"/>
        <w:tabs>
          <w:tab w:val="left" w:pos="227"/>
        </w:tabs>
        <w:ind w:hanging="284"/>
        <w:rPr>
          <w:lang w:val="pt-BR"/>
        </w:rPr>
      </w:pPr>
      <w:r w:rsidRPr="00326A08">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10-11.</w:t>
      </w:r>
    </w:p>
  </w:footnote>
  <w:footnote w:id="33">
    <w:p w14:paraId="5ACAD4A6" w14:textId="16040153" w:rsidR="005D7593" w:rsidRPr="00183E15" w:rsidRDefault="005D7593" w:rsidP="00710C67">
      <w:pPr>
        <w:pStyle w:val="FootnoteText"/>
        <w:tabs>
          <w:tab w:val="left" w:pos="227"/>
        </w:tabs>
        <w:ind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12-13.</w:t>
      </w:r>
    </w:p>
  </w:footnote>
  <w:footnote w:id="34">
    <w:p w14:paraId="08B3F836" w14:textId="2FB5BFFC" w:rsidR="005D7593" w:rsidRPr="00183E15" w:rsidRDefault="005D7593" w:rsidP="00710C67">
      <w:pPr>
        <w:pStyle w:val="FootnoteText"/>
        <w:ind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16.</w:t>
      </w:r>
    </w:p>
  </w:footnote>
  <w:footnote w:id="35">
    <w:p w14:paraId="7D7FE90C" w14:textId="10866DC1" w:rsidR="005D7593" w:rsidRPr="00326A08" w:rsidRDefault="005D7593" w:rsidP="00710C67">
      <w:pPr>
        <w:pStyle w:val="FootnoteText"/>
        <w:ind w:hanging="284"/>
        <w:rPr>
          <w:sz w:val="20"/>
          <w:lang w:val="it-IT"/>
        </w:rPr>
      </w:pPr>
      <w:r w:rsidRPr="00326A08">
        <w:rPr>
          <w:rStyle w:val="FootnoteReference"/>
          <w:sz w:val="20"/>
        </w:rPr>
        <w:footnoteRef/>
      </w:r>
      <w:r>
        <w:rPr>
          <w:sz w:val="20"/>
          <w:lang w:val="it-IT"/>
        </w:rPr>
        <w:tab/>
      </w:r>
      <w:r w:rsidRPr="00326A08">
        <w:rPr>
          <w:sz w:val="20"/>
          <w:lang w:val="it-IT"/>
        </w:rPr>
        <w:t xml:space="preserve">Cf. </w:t>
      </w:r>
      <w:r>
        <w:rPr>
          <w:smallCaps/>
          <w:sz w:val="20"/>
          <w:lang w:val="it-IT"/>
        </w:rPr>
        <w:t>Sardone</w:t>
      </w:r>
      <w:r w:rsidRPr="00326A08">
        <w:rPr>
          <w:sz w:val="20"/>
          <w:lang w:val="it-IT"/>
        </w:rPr>
        <w:t xml:space="preserve"> A., </w:t>
      </w:r>
      <w:r w:rsidRPr="00326A08">
        <w:rPr>
          <w:i/>
          <w:iCs/>
          <w:sz w:val="20"/>
          <w:lang w:val="it-IT"/>
        </w:rPr>
        <w:t>Rogate Dominu</w:t>
      </w:r>
      <w:r>
        <w:rPr>
          <w:i/>
          <w:iCs/>
          <w:sz w:val="20"/>
          <w:lang w:val="it-IT"/>
        </w:rPr>
        <w:t>m</w:t>
      </w:r>
      <w:r w:rsidRPr="00326A08">
        <w:rPr>
          <w:i/>
          <w:iCs/>
          <w:sz w:val="20"/>
          <w:lang w:val="it-IT"/>
        </w:rPr>
        <w:t xml:space="preserve"> Messis</w:t>
      </w:r>
      <w:r>
        <w:rPr>
          <w:i/>
          <w:iCs/>
          <w:sz w:val="20"/>
          <w:lang w:val="it-IT"/>
        </w:rPr>
        <w:t xml:space="preserve">. </w:t>
      </w:r>
      <w:r w:rsidRPr="00326A08">
        <w:rPr>
          <w:i/>
          <w:iCs/>
          <w:sz w:val="20"/>
          <w:lang w:val="it-IT"/>
        </w:rPr>
        <w:t>Saggio sul Rogate</w:t>
      </w:r>
      <w:r w:rsidRPr="00326A08">
        <w:rPr>
          <w:sz w:val="20"/>
          <w:lang w:val="it-IT"/>
        </w:rPr>
        <w:t>, Ed</w:t>
      </w:r>
      <w:r>
        <w:rPr>
          <w:sz w:val="20"/>
          <w:lang w:val="it-IT"/>
        </w:rPr>
        <w:t>itrice</w:t>
      </w:r>
      <w:r w:rsidRPr="00326A08">
        <w:rPr>
          <w:sz w:val="20"/>
          <w:lang w:val="it-IT"/>
        </w:rPr>
        <w:t xml:space="preserve"> Rogate, Roma (1996), p. 306.</w:t>
      </w:r>
    </w:p>
  </w:footnote>
  <w:footnote w:id="36">
    <w:p w14:paraId="60788A87" w14:textId="73DC29AA" w:rsidR="005D7593" w:rsidRPr="0053540B" w:rsidRDefault="005D7593" w:rsidP="00FF4FE7">
      <w:pPr>
        <w:pStyle w:val="FootnoteText"/>
        <w:ind w:left="0" w:firstLine="0"/>
        <w:rPr>
          <w:sz w:val="20"/>
          <w:lang w:val="it-IT"/>
        </w:rPr>
      </w:pPr>
      <w:r w:rsidRPr="0053540B">
        <w:rPr>
          <w:rStyle w:val="FootnoteReference"/>
          <w:sz w:val="20"/>
        </w:rPr>
        <w:footnoteRef/>
      </w:r>
      <w:r w:rsidRPr="0053540B">
        <w:rPr>
          <w:sz w:val="20"/>
          <w:lang w:val="it-IT"/>
        </w:rPr>
        <w:t xml:space="preserve"> </w:t>
      </w:r>
      <w:r>
        <w:rPr>
          <w:sz w:val="20"/>
          <w:lang w:val="it-IT"/>
        </w:rPr>
        <w:t xml:space="preserve">Cf. </w:t>
      </w:r>
      <w:r w:rsidRPr="0053540B">
        <w:rPr>
          <w:smallCaps/>
          <w:sz w:val="20"/>
          <w:lang w:val="it-IT"/>
        </w:rPr>
        <w:t>Di Francia A</w:t>
      </w:r>
      <w:r w:rsidRPr="0053540B">
        <w:rPr>
          <w:color w:val="000000"/>
          <w:sz w:val="20"/>
          <w:lang w:val="it-IT"/>
        </w:rPr>
        <w:t xml:space="preserve">., </w:t>
      </w:r>
      <w:r w:rsidRPr="0053540B">
        <w:rPr>
          <w:i/>
          <w:iCs/>
          <w:color w:val="000000"/>
          <w:sz w:val="20"/>
          <w:lang w:val="it-IT"/>
        </w:rPr>
        <w:t>Epistolario</w:t>
      </w:r>
      <w:r w:rsidRPr="0053540B">
        <w:rPr>
          <w:color w:val="000000"/>
          <w:sz w:val="20"/>
          <w:lang w:val="it-IT"/>
        </w:rPr>
        <w:t>, vol. 5 (1922-1927), a cura di C. Quaranta, p. 196.</w:t>
      </w:r>
      <w:r w:rsidRPr="0053540B">
        <w:rPr>
          <w:sz w:val="20"/>
          <w:lang w:val="it-IT"/>
        </w:rPr>
        <w:t xml:space="preserve"> </w:t>
      </w:r>
    </w:p>
  </w:footnote>
  <w:footnote w:id="37">
    <w:p w14:paraId="1ADB48A3" w14:textId="22F5A3E6" w:rsidR="005D7593" w:rsidRPr="00FF4FE7" w:rsidRDefault="005D7593" w:rsidP="00710C67">
      <w:pPr>
        <w:pStyle w:val="FootnoteText"/>
        <w:ind w:hanging="284"/>
        <w:rPr>
          <w:lang w:val="it-IT"/>
        </w:rPr>
      </w:pPr>
      <w:r w:rsidRPr="00326A08">
        <w:rPr>
          <w:rStyle w:val="FootnoteReference"/>
          <w:sz w:val="20"/>
        </w:rPr>
        <w:footnoteRef/>
      </w:r>
      <w:r w:rsidRPr="00FF4FE7">
        <w:rPr>
          <w:sz w:val="20"/>
          <w:lang w:val="it-IT"/>
        </w:rPr>
        <w:t xml:space="preserve"> Cf. </w:t>
      </w:r>
      <w:r w:rsidRPr="00FF4FE7">
        <w:rPr>
          <w:i/>
          <w:iCs/>
          <w:sz w:val="20"/>
          <w:lang w:val="it-IT"/>
        </w:rPr>
        <w:t>Bollettino</w:t>
      </w:r>
      <w:r w:rsidRPr="00FF4FE7">
        <w:rPr>
          <w:sz w:val="20"/>
          <w:lang w:val="it-IT"/>
        </w:rPr>
        <w:t>, M</w:t>
      </w:r>
      <w:r>
        <w:rPr>
          <w:sz w:val="20"/>
          <w:lang w:val="it-IT"/>
        </w:rPr>
        <w:t>aggi</w:t>
      </w:r>
      <w:r w:rsidRPr="00FF4FE7">
        <w:rPr>
          <w:sz w:val="20"/>
          <w:lang w:val="it-IT"/>
        </w:rPr>
        <w:t>o – Agosto 1933, p. 219.</w:t>
      </w:r>
    </w:p>
  </w:footnote>
  <w:footnote w:id="38">
    <w:p w14:paraId="7F29C85D" w14:textId="6308F277" w:rsidR="005D7593" w:rsidRPr="00F567F7" w:rsidRDefault="005D7593" w:rsidP="00710C67">
      <w:pPr>
        <w:pStyle w:val="FootnoteText"/>
        <w:ind w:hanging="284"/>
        <w:rPr>
          <w:lang w:val="it-IT"/>
        </w:rPr>
      </w:pPr>
      <w:r w:rsidRPr="00127DD6">
        <w:rPr>
          <w:rStyle w:val="FootnoteReference"/>
          <w:sz w:val="20"/>
        </w:rPr>
        <w:footnoteRef/>
      </w:r>
      <w:r w:rsidRPr="00127DD6">
        <w:rPr>
          <w:sz w:val="20"/>
          <w:lang w:val="it-IT"/>
        </w:rPr>
        <w:t xml:space="preserve"> </w:t>
      </w:r>
      <w:r>
        <w:rPr>
          <w:sz w:val="20"/>
          <w:lang w:val="it-IT"/>
        </w:rPr>
        <w:t>Cf.</w:t>
      </w:r>
      <w:r w:rsidRPr="00A86725">
        <w:rPr>
          <w:smallCaps/>
          <w:sz w:val="20"/>
          <w:lang w:val="it-IT"/>
        </w:rPr>
        <w:t xml:space="preserve"> 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3C111F">
        <w:rPr>
          <w:i/>
          <w:iCs/>
          <w:sz w:val="20"/>
          <w:lang w:val="it-IT"/>
        </w:rPr>
        <w:t>Scritti, Regolamenti</w:t>
      </w:r>
      <w:r w:rsidRPr="00326A08">
        <w:rPr>
          <w:sz w:val="20"/>
          <w:lang w:val="it-IT"/>
        </w:rPr>
        <w:t xml:space="preserve">, </w:t>
      </w:r>
      <w:r w:rsidRPr="00127DD6">
        <w:rPr>
          <w:sz w:val="20"/>
          <w:lang w:val="it-IT"/>
        </w:rPr>
        <w:t xml:space="preserve">vol. </w:t>
      </w:r>
      <w:r>
        <w:rPr>
          <w:sz w:val="20"/>
          <w:lang w:val="it-IT"/>
        </w:rPr>
        <w:t>5</w:t>
      </w:r>
      <w:r w:rsidRPr="00127DD6">
        <w:rPr>
          <w:sz w:val="20"/>
          <w:lang w:val="it-IT"/>
        </w:rPr>
        <w:t xml:space="preserve">, </w:t>
      </w:r>
      <w:r>
        <w:rPr>
          <w:sz w:val="20"/>
          <w:lang w:val="it-IT"/>
        </w:rPr>
        <w:t>Ed. Rogate, Roma 2009, p. 592</w:t>
      </w:r>
      <w:r w:rsidRPr="00127DD6">
        <w:rPr>
          <w:sz w:val="20"/>
          <w:lang w:val="it-IT"/>
        </w:rPr>
        <w:t>.</w:t>
      </w:r>
    </w:p>
  </w:footnote>
  <w:footnote w:id="39">
    <w:p w14:paraId="4F9C0D88" w14:textId="516ABC71" w:rsidR="005D7593" w:rsidRPr="00326A08" w:rsidRDefault="005D7593" w:rsidP="00871026">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Pr>
          <w:smallCaps/>
          <w:sz w:val="20"/>
          <w:lang w:val="it-IT"/>
        </w:rPr>
        <w:t>Tusino</w:t>
      </w:r>
      <w:r w:rsidRPr="00326A08">
        <w:rPr>
          <w:sz w:val="20"/>
          <w:lang w:val="it-IT"/>
        </w:rPr>
        <w:t xml:space="preserve"> T., </w:t>
      </w:r>
      <w:r w:rsidRPr="00871026">
        <w:rPr>
          <w:i/>
          <w:iCs/>
          <w:sz w:val="20"/>
          <w:lang w:val="it-IT"/>
        </w:rPr>
        <w:t>Memorie Biografiche</w:t>
      </w:r>
      <w:r w:rsidRPr="00326A08">
        <w:rPr>
          <w:sz w:val="20"/>
          <w:lang w:val="it-IT"/>
        </w:rPr>
        <w:t xml:space="preserve">, Parte Terza, </w:t>
      </w:r>
      <w:r>
        <w:rPr>
          <w:sz w:val="20"/>
          <w:lang w:val="it-IT"/>
        </w:rPr>
        <w:t xml:space="preserve">Editrice Rogate, Roma 1998, </w:t>
      </w:r>
      <w:r w:rsidRPr="00326A08">
        <w:rPr>
          <w:sz w:val="20"/>
          <w:lang w:val="it-IT"/>
        </w:rPr>
        <w:t>p. 83</w:t>
      </w:r>
      <w:r>
        <w:rPr>
          <w:sz w:val="20"/>
          <w:lang w:val="it-IT"/>
        </w:rPr>
        <w:t>-84.</w:t>
      </w:r>
    </w:p>
  </w:footnote>
  <w:footnote w:id="40">
    <w:p w14:paraId="5B77A0AD" w14:textId="432BF843" w:rsidR="005D7593" w:rsidRPr="00264706" w:rsidRDefault="005D7593" w:rsidP="00264706">
      <w:pPr>
        <w:pStyle w:val="FootnoteText"/>
        <w:ind w:left="227" w:right="227" w:hanging="227"/>
        <w:rPr>
          <w:sz w:val="20"/>
          <w:lang w:val="it-IT"/>
        </w:rPr>
      </w:pPr>
      <w:r w:rsidRPr="00E4324A">
        <w:rPr>
          <w:rStyle w:val="FootnoteReference"/>
          <w:sz w:val="20"/>
        </w:rPr>
        <w:footnoteRef/>
      </w:r>
      <w:r w:rsidRPr="00E4324A">
        <w:rPr>
          <w:sz w:val="20"/>
          <w:lang w:val="it-IT"/>
        </w:rPr>
        <w:t xml:space="preserve"> Cf. </w:t>
      </w:r>
      <w:r w:rsidRPr="00E4324A">
        <w:rPr>
          <w:smallCaps/>
          <w:sz w:val="20"/>
          <w:lang w:val="it-IT"/>
        </w:rPr>
        <w:t xml:space="preserve">Pagellina di iscrizione alla Pia unione della Rogazione evangelica, </w:t>
      </w:r>
      <w:r w:rsidRPr="00E4324A">
        <w:rPr>
          <w:sz w:val="20"/>
          <w:lang w:val="it-IT"/>
        </w:rPr>
        <w:t>Messina, 1900, p.</w:t>
      </w:r>
      <w:r w:rsidRPr="00326A08">
        <w:rPr>
          <w:sz w:val="20"/>
          <w:lang w:val="it-IT"/>
        </w:rPr>
        <w:t xml:space="preserve"> </w:t>
      </w:r>
      <w:r>
        <w:rPr>
          <w:sz w:val="20"/>
          <w:lang w:val="it-IT"/>
        </w:rPr>
        <w:t>1.</w:t>
      </w:r>
    </w:p>
  </w:footnote>
  <w:footnote w:id="41">
    <w:p w14:paraId="68336CF5" w14:textId="449D7FC7" w:rsidR="005D7593" w:rsidRPr="00326A08" w:rsidRDefault="005D7593" w:rsidP="007B6236">
      <w:pPr>
        <w:pStyle w:val="FootnoteText"/>
        <w:ind w:left="227" w:right="227" w:hanging="227"/>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7B6236">
        <w:rPr>
          <w:smallCaps/>
          <w:sz w:val="20"/>
          <w:lang w:val="it-IT"/>
        </w:rPr>
        <w:t>Congregazione delle Cause dei Santi</w:t>
      </w:r>
      <w:r w:rsidRPr="00326A08">
        <w:rPr>
          <w:sz w:val="20"/>
          <w:lang w:val="it-IT"/>
        </w:rPr>
        <w:t xml:space="preserve">, </w:t>
      </w:r>
      <w:r w:rsidRPr="00326A08">
        <w:rPr>
          <w:i/>
          <w:sz w:val="20"/>
          <w:lang w:val="it-IT"/>
        </w:rPr>
        <w:t>Annibale Maria Di Francia</w:t>
      </w:r>
      <w:r w:rsidRPr="00326A08">
        <w:rPr>
          <w:sz w:val="20"/>
          <w:lang w:val="it-IT"/>
        </w:rPr>
        <w:t>, Editrice Rogate, Roma</w:t>
      </w:r>
      <w:r>
        <w:rPr>
          <w:sz w:val="20"/>
          <w:lang w:val="it-IT"/>
        </w:rPr>
        <w:t xml:space="preserve">, </w:t>
      </w:r>
      <w:r w:rsidRPr="00326A08">
        <w:rPr>
          <w:sz w:val="20"/>
          <w:lang w:val="it-IT"/>
        </w:rPr>
        <w:t>1994, p. 132.</w:t>
      </w:r>
    </w:p>
  </w:footnote>
  <w:footnote w:id="42">
    <w:p w14:paraId="7F40D586" w14:textId="7E17BBBF" w:rsidR="005D7593" w:rsidRPr="00F31043" w:rsidRDefault="005D7593" w:rsidP="00710C67">
      <w:pPr>
        <w:pStyle w:val="FootnoteText"/>
        <w:ind w:hanging="284"/>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3C111F">
        <w:rPr>
          <w:i/>
          <w:iCs/>
          <w:sz w:val="20"/>
          <w:lang w:val="it-IT"/>
        </w:rPr>
        <w:t xml:space="preserve">Scritti, </w:t>
      </w:r>
      <w:r w:rsidRPr="00326A08">
        <w:rPr>
          <w:i/>
          <w:iCs/>
          <w:sz w:val="20"/>
          <w:lang w:val="it-IT"/>
        </w:rPr>
        <w:t>Memoriale dei Divini Benefici</w:t>
      </w:r>
      <w:r w:rsidRPr="00326A08">
        <w:rPr>
          <w:sz w:val="20"/>
          <w:lang w:val="it-IT"/>
        </w:rPr>
        <w:t>, vol. 61, APR 380.</w:t>
      </w:r>
    </w:p>
  </w:footnote>
  <w:footnote w:id="43">
    <w:p w14:paraId="2D193777" w14:textId="693BCB3C" w:rsidR="005D7593" w:rsidRPr="004A3CB0" w:rsidRDefault="005D7593" w:rsidP="00710C67">
      <w:pPr>
        <w:pStyle w:val="FootnoteText"/>
        <w:ind w:hanging="284"/>
        <w:rPr>
          <w:sz w:val="20"/>
          <w:lang w:val="it-IT"/>
        </w:rPr>
      </w:pPr>
      <w:r w:rsidRPr="004A3CB0">
        <w:rPr>
          <w:rStyle w:val="FootnoteReference"/>
          <w:sz w:val="20"/>
        </w:rPr>
        <w:footnoteRef/>
      </w:r>
      <w:r w:rsidRPr="004A3CB0">
        <w:rPr>
          <w:sz w:val="20"/>
          <w:lang w:val="it-IT"/>
        </w:rPr>
        <w:t xml:space="preserve"> </w:t>
      </w:r>
      <w:r>
        <w:rPr>
          <w:sz w:val="20"/>
          <w:lang w:val="it-IT"/>
        </w:rPr>
        <w:t xml:space="preserve">Cf. </w:t>
      </w:r>
      <w:r w:rsidRPr="00710C67">
        <w:rPr>
          <w:smallCaps/>
          <w:sz w:val="20"/>
          <w:lang w:val="it-IT"/>
        </w:rPr>
        <w:t>C</w:t>
      </w:r>
      <w:r>
        <w:rPr>
          <w:smallCaps/>
          <w:sz w:val="20"/>
          <w:lang w:val="it-IT"/>
        </w:rPr>
        <w:t>ipriani</w:t>
      </w:r>
      <w:r w:rsidRPr="004A3CB0">
        <w:rPr>
          <w:sz w:val="20"/>
          <w:lang w:val="it-IT"/>
        </w:rPr>
        <w:t xml:space="preserve"> S., </w:t>
      </w:r>
      <w:r w:rsidRPr="004A3CB0">
        <w:rPr>
          <w:i/>
          <w:iCs/>
          <w:sz w:val="20"/>
          <w:lang w:val="it-IT"/>
        </w:rPr>
        <w:t>Rogate Dominu</w:t>
      </w:r>
      <w:r>
        <w:rPr>
          <w:i/>
          <w:iCs/>
          <w:sz w:val="20"/>
          <w:lang w:val="it-IT"/>
        </w:rPr>
        <w:t>m</w:t>
      </w:r>
      <w:r w:rsidRPr="004A3CB0">
        <w:rPr>
          <w:i/>
          <w:iCs/>
          <w:sz w:val="20"/>
          <w:lang w:val="it-IT"/>
        </w:rPr>
        <w:t xml:space="preserve"> Messis</w:t>
      </w:r>
      <w:r>
        <w:rPr>
          <w:i/>
          <w:iCs/>
          <w:sz w:val="20"/>
          <w:lang w:val="it-IT"/>
        </w:rPr>
        <w:t xml:space="preserve">. </w:t>
      </w:r>
      <w:r w:rsidRPr="004A3CB0">
        <w:rPr>
          <w:i/>
          <w:iCs/>
          <w:sz w:val="20"/>
          <w:lang w:val="it-IT"/>
        </w:rPr>
        <w:t>Saggio sul Rogate</w:t>
      </w:r>
      <w:r w:rsidRPr="004A3CB0">
        <w:rPr>
          <w:sz w:val="20"/>
          <w:lang w:val="it-IT"/>
        </w:rPr>
        <w:t>, Ed</w:t>
      </w:r>
      <w:r>
        <w:rPr>
          <w:sz w:val="20"/>
          <w:lang w:val="it-IT"/>
        </w:rPr>
        <w:t>itrice</w:t>
      </w:r>
      <w:r w:rsidRPr="004A3CB0">
        <w:rPr>
          <w:sz w:val="20"/>
          <w:lang w:val="it-IT"/>
        </w:rPr>
        <w:t xml:space="preserve"> Rogate, Roma</w:t>
      </w:r>
      <w:r>
        <w:rPr>
          <w:sz w:val="20"/>
          <w:lang w:val="it-IT"/>
        </w:rPr>
        <w:t xml:space="preserve">, </w:t>
      </w:r>
      <w:r w:rsidRPr="004A3CB0">
        <w:rPr>
          <w:sz w:val="20"/>
          <w:lang w:val="it-IT"/>
        </w:rPr>
        <w:t>1996, p. 19 ss.</w:t>
      </w:r>
    </w:p>
  </w:footnote>
  <w:footnote w:id="44">
    <w:p w14:paraId="41076877" w14:textId="35A2B112" w:rsidR="005D7593" w:rsidRPr="00FF4FE7" w:rsidRDefault="005D7593" w:rsidP="00CE50BE">
      <w:pPr>
        <w:pStyle w:val="FootnoteText"/>
        <w:ind w:left="0" w:firstLine="0"/>
        <w:rPr>
          <w:sz w:val="20"/>
          <w:lang w:val="it-IT"/>
        </w:rPr>
      </w:pPr>
      <w:r w:rsidRPr="008C51F4">
        <w:rPr>
          <w:rStyle w:val="FootnoteReference"/>
          <w:sz w:val="20"/>
        </w:rPr>
        <w:footnoteRef/>
      </w:r>
      <w:r w:rsidRPr="008C51F4">
        <w:rPr>
          <w:sz w:val="20"/>
          <w:lang w:val="it-IT"/>
        </w:rPr>
        <w:t xml:space="preserve"> Cf. </w:t>
      </w:r>
      <w:r w:rsidRPr="008C51F4">
        <w:rPr>
          <w:smallCaps/>
          <w:sz w:val="20"/>
          <w:lang w:val="it-IT"/>
        </w:rPr>
        <w:t>Di Francia A.</w:t>
      </w:r>
      <w:r w:rsidRPr="008C51F4">
        <w:rPr>
          <w:sz w:val="20"/>
          <w:lang w:val="it-IT"/>
        </w:rPr>
        <w:t xml:space="preserve">, </w:t>
      </w:r>
      <w:r w:rsidRPr="008C51F4">
        <w:rPr>
          <w:i/>
          <w:iCs/>
          <w:sz w:val="20"/>
          <w:lang w:val="it-IT"/>
        </w:rPr>
        <w:t>Scritti, Regolamenti</w:t>
      </w:r>
      <w:r w:rsidRPr="008C51F4">
        <w:rPr>
          <w:sz w:val="20"/>
          <w:lang w:val="it-IT"/>
        </w:rPr>
        <w:t>, vol. 5, Ed</w:t>
      </w:r>
      <w:r>
        <w:rPr>
          <w:sz w:val="20"/>
          <w:lang w:val="it-IT"/>
        </w:rPr>
        <w:t>itrice</w:t>
      </w:r>
      <w:r w:rsidRPr="008C51F4">
        <w:rPr>
          <w:sz w:val="20"/>
          <w:lang w:val="it-IT"/>
        </w:rPr>
        <w:t xml:space="preserve"> </w:t>
      </w:r>
      <w:r w:rsidRPr="00FF4FE7">
        <w:rPr>
          <w:sz w:val="20"/>
          <w:lang w:val="it-IT"/>
        </w:rPr>
        <w:t>Rogate, Roma 2009, p. 82.</w:t>
      </w:r>
    </w:p>
  </w:footnote>
  <w:footnote w:id="45">
    <w:p w14:paraId="1994AF85" w14:textId="53542BF4" w:rsidR="005D7593" w:rsidRPr="00183E15" w:rsidRDefault="005D7593" w:rsidP="004C38CD">
      <w:pPr>
        <w:pStyle w:val="FootnoteText"/>
        <w:ind w:left="0" w:firstLine="0"/>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xml:space="preserve"> p. 83.</w:t>
      </w:r>
    </w:p>
  </w:footnote>
  <w:footnote w:id="46">
    <w:p w14:paraId="2564C55F" w14:textId="71123863" w:rsidR="005D7593" w:rsidRPr="00341846" w:rsidRDefault="005D7593" w:rsidP="001B1B59">
      <w:pPr>
        <w:pStyle w:val="FootnoteText"/>
        <w:ind w:left="0" w:firstLine="0"/>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xml:space="preserve"> p. 116. </w:t>
      </w:r>
      <w:r w:rsidRPr="00341846">
        <w:rPr>
          <w:sz w:val="20"/>
          <w:lang w:val="pt-BR"/>
        </w:rPr>
        <w:t>117-118; cf. también p. 128.</w:t>
      </w:r>
    </w:p>
  </w:footnote>
  <w:footnote w:id="47">
    <w:p w14:paraId="5623EC8A" w14:textId="097344E1" w:rsidR="005D7593" w:rsidRPr="00326A08" w:rsidRDefault="005D7593" w:rsidP="00946BAC">
      <w:pPr>
        <w:pStyle w:val="FootnoteText"/>
        <w:ind w:hanging="284"/>
        <w:rPr>
          <w:sz w:val="20"/>
          <w:lang w:val="it-IT"/>
        </w:rPr>
      </w:pPr>
      <w:r w:rsidRPr="00326A08">
        <w:rPr>
          <w:rStyle w:val="FootnoteReference"/>
          <w:sz w:val="20"/>
        </w:rPr>
        <w:footnoteRef/>
      </w:r>
      <w:r w:rsidRPr="00326A08">
        <w:rPr>
          <w:sz w:val="20"/>
          <w:lang w:val="it-IT"/>
        </w:rPr>
        <w:t xml:space="preserve"> </w:t>
      </w:r>
      <w:r>
        <w:rPr>
          <w:sz w:val="20"/>
          <w:lang w:val="it-IT"/>
        </w:rPr>
        <w:t>Cf.</w:t>
      </w:r>
      <w:r w:rsidRPr="00A86725">
        <w:rPr>
          <w:smallCaps/>
          <w:sz w:val="20"/>
          <w:lang w:val="it-IT"/>
        </w:rPr>
        <w:t xml:space="preserve"> 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3C111F">
        <w:rPr>
          <w:i/>
          <w:iCs/>
          <w:sz w:val="20"/>
          <w:lang w:val="it-IT"/>
        </w:rPr>
        <w:t>Scritti, Regolamenti</w:t>
      </w:r>
      <w:r w:rsidRPr="00326A08">
        <w:rPr>
          <w:sz w:val="20"/>
          <w:lang w:val="it-IT"/>
        </w:rPr>
        <w:t>, vol. 5,</w:t>
      </w:r>
      <w:r>
        <w:rPr>
          <w:sz w:val="20"/>
          <w:lang w:val="it-IT"/>
        </w:rPr>
        <w:t xml:space="preserve"> Editrice Rogate, Roma 2009, p</w:t>
      </w:r>
      <w:r w:rsidRPr="00326A08">
        <w:rPr>
          <w:sz w:val="20"/>
          <w:lang w:val="it-IT"/>
        </w:rPr>
        <w:t xml:space="preserve">. </w:t>
      </w:r>
      <w:r>
        <w:rPr>
          <w:sz w:val="20"/>
          <w:lang w:val="it-IT"/>
        </w:rPr>
        <w:t>126</w:t>
      </w:r>
      <w:r w:rsidRPr="00326A08">
        <w:rPr>
          <w:sz w:val="20"/>
          <w:lang w:val="it-IT"/>
        </w:rPr>
        <w:t>.</w:t>
      </w:r>
    </w:p>
  </w:footnote>
  <w:footnote w:id="48">
    <w:p w14:paraId="368EEBE2" w14:textId="3D6FC812" w:rsidR="005D7593" w:rsidRPr="00183E15" w:rsidRDefault="005D7593" w:rsidP="00946BAC">
      <w:pPr>
        <w:pStyle w:val="FootnoteText"/>
        <w:ind w:hanging="284"/>
        <w:rPr>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515.</w:t>
      </w:r>
    </w:p>
  </w:footnote>
  <w:footnote w:id="49">
    <w:p w14:paraId="71079FB1" w14:textId="045B2DCA" w:rsidR="005D7593" w:rsidRPr="00183E15" w:rsidRDefault="005D7593" w:rsidP="00946BAC">
      <w:pPr>
        <w:pStyle w:val="FootnoteText"/>
        <w:ind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134.</w:t>
      </w:r>
    </w:p>
  </w:footnote>
  <w:footnote w:id="50">
    <w:p w14:paraId="10121084" w14:textId="38F84A4B" w:rsidR="005D7593" w:rsidRPr="00183E15" w:rsidRDefault="005D7593" w:rsidP="00946BAC">
      <w:pPr>
        <w:pStyle w:val="FootnoteText"/>
        <w:ind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176.</w:t>
      </w:r>
    </w:p>
  </w:footnote>
  <w:footnote w:id="51">
    <w:p w14:paraId="7EB36C29" w14:textId="2846E3A8" w:rsidR="005D7593" w:rsidRPr="00326A08" w:rsidRDefault="005D7593" w:rsidP="00946BAC">
      <w:pPr>
        <w:pStyle w:val="FootnoteText"/>
        <w:ind w:hanging="284"/>
        <w:rPr>
          <w:sz w:val="20"/>
          <w:lang w:val="it-IT"/>
        </w:rPr>
      </w:pPr>
      <w:r w:rsidRPr="00326A08">
        <w:rPr>
          <w:rStyle w:val="FootnoteReference"/>
          <w:sz w:val="20"/>
        </w:rPr>
        <w:footnoteRef/>
      </w:r>
      <w:r w:rsidRPr="00326A08">
        <w:rPr>
          <w:sz w:val="20"/>
          <w:lang w:val="it-IT"/>
        </w:rPr>
        <w:t xml:space="preserve"> </w:t>
      </w:r>
      <w:r>
        <w:rPr>
          <w:i/>
          <w:iCs/>
          <w:sz w:val="20"/>
          <w:lang w:val="it-IT"/>
        </w:rPr>
        <w:t>Ibidem</w:t>
      </w:r>
      <w:r w:rsidRPr="00F13056">
        <w:rPr>
          <w:sz w:val="20"/>
          <w:lang w:val="it-IT"/>
        </w:rPr>
        <w:t>,</w:t>
      </w:r>
      <w:r>
        <w:rPr>
          <w:sz w:val="20"/>
          <w:lang w:val="it-IT"/>
        </w:rPr>
        <w:t xml:space="preserve"> </w:t>
      </w:r>
      <w:r w:rsidRPr="00326A08">
        <w:rPr>
          <w:sz w:val="20"/>
          <w:lang w:val="it-IT"/>
        </w:rPr>
        <w:t>p. 177.</w:t>
      </w:r>
    </w:p>
  </w:footnote>
  <w:footnote w:id="52">
    <w:p w14:paraId="3BE09658" w14:textId="4AB5D69C" w:rsidR="005D7593" w:rsidRPr="00326A08" w:rsidRDefault="005D7593" w:rsidP="00946BAC">
      <w:pPr>
        <w:ind w:left="284" w:hanging="284"/>
        <w:rPr>
          <w:sz w:val="20"/>
          <w:szCs w:val="20"/>
        </w:rPr>
      </w:pPr>
      <w:r w:rsidRPr="00326A08">
        <w:rPr>
          <w:rStyle w:val="FootnoteReference"/>
          <w:sz w:val="20"/>
          <w:szCs w:val="20"/>
        </w:rPr>
        <w:footnoteRef/>
      </w:r>
      <w:r w:rsidRPr="00326A08">
        <w:rPr>
          <w:sz w:val="20"/>
          <w:szCs w:val="20"/>
        </w:rPr>
        <w:t xml:space="preserve"> </w:t>
      </w:r>
      <w:r>
        <w:rPr>
          <w:sz w:val="20"/>
          <w:szCs w:val="20"/>
        </w:rPr>
        <w:t xml:space="preserve">Cf. </w:t>
      </w:r>
      <w:r w:rsidRPr="00A86725">
        <w:rPr>
          <w:smallCaps/>
          <w:sz w:val="20"/>
        </w:rPr>
        <w:t>D</w:t>
      </w:r>
      <w:r>
        <w:rPr>
          <w:smallCaps/>
          <w:sz w:val="20"/>
        </w:rPr>
        <w:t>i</w:t>
      </w:r>
      <w:r w:rsidRPr="00A86725">
        <w:rPr>
          <w:smallCaps/>
          <w:sz w:val="20"/>
        </w:rPr>
        <w:t xml:space="preserve"> F</w:t>
      </w:r>
      <w:r>
        <w:rPr>
          <w:smallCaps/>
          <w:sz w:val="20"/>
        </w:rPr>
        <w:t>rancia</w:t>
      </w:r>
      <w:r w:rsidRPr="00A86725">
        <w:rPr>
          <w:smallCaps/>
          <w:sz w:val="20"/>
        </w:rPr>
        <w:t xml:space="preserve"> A.</w:t>
      </w:r>
      <w:r w:rsidRPr="00F13056">
        <w:rPr>
          <w:sz w:val="20"/>
        </w:rPr>
        <w:t xml:space="preserve">, </w:t>
      </w:r>
      <w:r w:rsidRPr="003C111F">
        <w:rPr>
          <w:i/>
          <w:iCs/>
          <w:sz w:val="20"/>
        </w:rPr>
        <w:t>Scritti, Regolamenti</w:t>
      </w:r>
      <w:r w:rsidRPr="00326A08">
        <w:rPr>
          <w:sz w:val="20"/>
        </w:rPr>
        <w:t>, vol. 5,</w:t>
      </w:r>
      <w:r>
        <w:rPr>
          <w:sz w:val="20"/>
        </w:rPr>
        <w:t xml:space="preserve"> Editrice Rogate, Roma 2009, p. </w:t>
      </w:r>
      <w:r w:rsidRPr="00326A08">
        <w:rPr>
          <w:sz w:val="20"/>
          <w:szCs w:val="20"/>
        </w:rPr>
        <w:t>192.</w:t>
      </w:r>
    </w:p>
  </w:footnote>
  <w:footnote w:id="53">
    <w:p w14:paraId="5E25287B" w14:textId="3CF6EFD2" w:rsidR="005D7593" w:rsidRPr="00183E15" w:rsidRDefault="005D7593" w:rsidP="00946BAC">
      <w:pPr>
        <w:pStyle w:val="FootnoteText"/>
        <w:ind w:right="0"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196-197.</w:t>
      </w:r>
    </w:p>
  </w:footnote>
  <w:footnote w:id="54">
    <w:p w14:paraId="61C8076F" w14:textId="685B1A43" w:rsidR="005D7593" w:rsidRPr="00183E15" w:rsidRDefault="005D7593" w:rsidP="00946BAC">
      <w:pPr>
        <w:pStyle w:val="FootnoteText"/>
        <w:ind w:right="0" w:hanging="284"/>
        <w:rPr>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197.</w:t>
      </w:r>
    </w:p>
  </w:footnote>
  <w:footnote w:id="55">
    <w:p w14:paraId="05A0D812" w14:textId="3F68DA89" w:rsidR="005D7593" w:rsidRPr="00341846" w:rsidRDefault="005D7593" w:rsidP="00946BAC">
      <w:pPr>
        <w:pStyle w:val="FootnoteText"/>
        <w:ind w:right="0"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227</w:t>
      </w:r>
      <w:r>
        <w:rPr>
          <w:sz w:val="20"/>
          <w:lang w:val="pt-BR"/>
        </w:rPr>
        <w:t>,</w:t>
      </w:r>
      <w:r w:rsidRPr="00183E15">
        <w:rPr>
          <w:sz w:val="20"/>
          <w:lang w:val="pt-BR"/>
        </w:rPr>
        <w:t xml:space="preserve"> </w:t>
      </w:r>
      <w:r w:rsidRPr="00341846">
        <w:rPr>
          <w:sz w:val="20"/>
          <w:lang w:val="pt-BR"/>
        </w:rPr>
        <w:t>228, 229, 233.</w:t>
      </w:r>
    </w:p>
  </w:footnote>
  <w:footnote w:id="56">
    <w:p w14:paraId="0870DCBA" w14:textId="0EFCCA8A" w:rsidR="005D7593" w:rsidRPr="00B71710" w:rsidRDefault="005D7593" w:rsidP="009C07AE">
      <w:pPr>
        <w:pStyle w:val="FootnoteText"/>
        <w:ind w:left="0" w:firstLine="0"/>
        <w:rPr>
          <w:lang w:val="pt-BR"/>
        </w:rPr>
      </w:pPr>
      <w:r w:rsidRPr="00326A08">
        <w:rPr>
          <w:rStyle w:val="FootnoteReference"/>
          <w:sz w:val="20"/>
        </w:rPr>
        <w:footnoteRef/>
      </w:r>
      <w:r w:rsidRPr="00B71710">
        <w:rPr>
          <w:sz w:val="20"/>
          <w:lang w:val="pt-BR"/>
        </w:rPr>
        <w:t xml:space="preserve"> </w:t>
      </w:r>
      <w:r w:rsidR="00B44411" w:rsidRPr="00B71710">
        <w:rPr>
          <w:i/>
          <w:iCs/>
          <w:sz w:val="20"/>
          <w:lang w:val="pt-BR"/>
        </w:rPr>
        <w:t>Ibidem</w:t>
      </w:r>
      <w:r w:rsidRPr="00B71710">
        <w:rPr>
          <w:sz w:val="20"/>
          <w:lang w:val="pt-BR"/>
        </w:rPr>
        <w:t>, p. 244.</w:t>
      </w:r>
    </w:p>
  </w:footnote>
  <w:footnote w:id="57">
    <w:p w14:paraId="54878F41" w14:textId="372A2DB4" w:rsidR="005D7593" w:rsidRPr="00B71710" w:rsidRDefault="005D7593" w:rsidP="002C03C7">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 xml:space="preserve">Ibidem, </w:t>
      </w:r>
      <w:r w:rsidRPr="00B71710">
        <w:rPr>
          <w:sz w:val="20"/>
          <w:lang w:val="pt-BR"/>
        </w:rPr>
        <w:t>p. 247.</w:t>
      </w:r>
    </w:p>
  </w:footnote>
  <w:footnote w:id="58">
    <w:p w14:paraId="49C40027" w14:textId="73EB8C77" w:rsidR="005D7593" w:rsidRPr="00B71710" w:rsidRDefault="005D7593" w:rsidP="009567B0">
      <w:pPr>
        <w:pStyle w:val="FootnoteText"/>
        <w:ind w:left="0" w:firstLine="0"/>
        <w:rPr>
          <w:lang w:val="pt-BR"/>
        </w:rPr>
      </w:pPr>
      <w:r w:rsidRPr="00326A08">
        <w:rPr>
          <w:rStyle w:val="FootnoteReference"/>
          <w:sz w:val="20"/>
        </w:rPr>
        <w:footnoteRef/>
      </w:r>
      <w:r w:rsidRPr="00B71710">
        <w:rPr>
          <w:sz w:val="20"/>
          <w:lang w:val="pt-BR"/>
        </w:rPr>
        <w:t xml:space="preserve"> </w:t>
      </w:r>
      <w:r w:rsidR="00B44411" w:rsidRPr="00B71710">
        <w:rPr>
          <w:i/>
          <w:iCs/>
          <w:sz w:val="20"/>
          <w:lang w:val="pt-BR"/>
        </w:rPr>
        <w:t>Ibidem</w:t>
      </w:r>
      <w:r w:rsidRPr="00B71710">
        <w:rPr>
          <w:sz w:val="20"/>
          <w:lang w:val="pt-BR"/>
        </w:rPr>
        <w:t>, p. 276, 277, 278.</w:t>
      </w:r>
    </w:p>
  </w:footnote>
  <w:footnote w:id="59">
    <w:p w14:paraId="4822A270" w14:textId="62CAC677" w:rsidR="005D7593" w:rsidRPr="00B71710" w:rsidRDefault="005D7593" w:rsidP="00666419">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353, 356.</w:t>
      </w:r>
    </w:p>
  </w:footnote>
  <w:footnote w:id="60">
    <w:p w14:paraId="68C94186" w14:textId="6610ED5B" w:rsidR="005D7593" w:rsidRPr="00B71710" w:rsidRDefault="005D7593" w:rsidP="00666419">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370.</w:t>
      </w:r>
    </w:p>
  </w:footnote>
  <w:footnote w:id="61">
    <w:p w14:paraId="1D1234EC" w14:textId="529C2FDD" w:rsidR="005D7593" w:rsidRPr="00B71710" w:rsidRDefault="005D7593" w:rsidP="00AC14BA">
      <w:pPr>
        <w:pStyle w:val="FootnoteText"/>
        <w:ind w:right="0" w:hanging="284"/>
        <w:rPr>
          <w:sz w:val="20"/>
          <w:lang w:val="pt-BR"/>
        </w:rPr>
      </w:pPr>
      <w:r w:rsidRPr="00326A08">
        <w:rPr>
          <w:rStyle w:val="FootnoteReference"/>
          <w:sz w:val="20"/>
        </w:rPr>
        <w:footnoteRef/>
      </w:r>
      <w:r w:rsidRPr="00B71710">
        <w:rPr>
          <w:sz w:val="20"/>
          <w:lang w:val="pt-BR"/>
        </w:rPr>
        <w:t xml:space="preserve"> </w:t>
      </w:r>
      <w:r w:rsidR="00E57B6E" w:rsidRPr="00B71710">
        <w:rPr>
          <w:i/>
          <w:iCs/>
          <w:sz w:val="20"/>
          <w:lang w:val="pt-BR"/>
        </w:rPr>
        <w:t>Ibidem</w:t>
      </w:r>
      <w:r w:rsidRPr="00B71710">
        <w:rPr>
          <w:sz w:val="20"/>
          <w:lang w:val="pt-BR"/>
        </w:rPr>
        <w:t>, p. 420-421.</w:t>
      </w:r>
    </w:p>
  </w:footnote>
  <w:footnote w:id="62">
    <w:p w14:paraId="697BE44E" w14:textId="03BD7FC4" w:rsidR="005D7593" w:rsidRPr="00183E15" w:rsidRDefault="005D7593" w:rsidP="00AC14BA">
      <w:pPr>
        <w:pStyle w:val="FootnoteText"/>
        <w:ind w:right="0"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517.</w:t>
      </w:r>
    </w:p>
  </w:footnote>
  <w:footnote w:id="63">
    <w:p w14:paraId="47FA37BC" w14:textId="17DB2EA3" w:rsidR="005D7593" w:rsidRPr="00183E15" w:rsidRDefault="005D7593" w:rsidP="00AC14BA">
      <w:pPr>
        <w:pStyle w:val="FootnoteText"/>
        <w:ind w:right="0" w:hanging="284"/>
        <w:rPr>
          <w:sz w:val="20"/>
          <w:lang w:val="pt-BR"/>
        </w:rPr>
      </w:pPr>
      <w:r w:rsidRPr="00326A08">
        <w:rPr>
          <w:rStyle w:val="FootnoteReference"/>
          <w:sz w:val="20"/>
        </w:rPr>
        <w:footnoteRef/>
      </w:r>
      <w:r w:rsidRPr="00183E15">
        <w:rPr>
          <w:sz w:val="20"/>
          <w:lang w:val="pt-BR"/>
        </w:rPr>
        <w:t xml:space="preserve"> </w:t>
      </w:r>
      <w:r w:rsidRPr="00183E15">
        <w:rPr>
          <w:i/>
          <w:iCs/>
          <w:sz w:val="20"/>
          <w:lang w:val="pt-BR"/>
        </w:rPr>
        <w:t>Ibidem</w:t>
      </w:r>
      <w:r w:rsidRPr="00183E15">
        <w:rPr>
          <w:sz w:val="20"/>
          <w:lang w:val="pt-BR"/>
        </w:rPr>
        <w:t>, p. 519.</w:t>
      </w:r>
    </w:p>
  </w:footnote>
  <w:footnote w:id="64">
    <w:p w14:paraId="6EB774F3" w14:textId="4E98F20A" w:rsidR="005D7593" w:rsidRPr="00183E15" w:rsidRDefault="005D7593" w:rsidP="00AC14BA">
      <w:pPr>
        <w:pStyle w:val="FootnoteText"/>
        <w:ind w:right="0" w:hanging="284"/>
        <w:rPr>
          <w:lang w:val="pt-BR"/>
        </w:rPr>
      </w:pPr>
      <w:r w:rsidRPr="00326A08">
        <w:rPr>
          <w:rStyle w:val="FootnoteReference"/>
          <w:sz w:val="20"/>
        </w:rPr>
        <w:footnoteRef/>
      </w:r>
      <w:r w:rsidRPr="00183E15">
        <w:rPr>
          <w:sz w:val="20"/>
          <w:lang w:val="pt-BR"/>
        </w:rPr>
        <w:t xml:space="preserve"> Cf. </w:t>
      </w:r>
      <w:r w:rsidRPr="00183E15">
        <w:rPr>
          <w:i/>
          <w:iCs/>
          <w:sz w:val="20"/>
          <w:lang w:val="pt-BR"/>
        </w:rPr>
        <w:t>Ibidem</w:t>
      </w:r>
      <w:r w:rsidRPr="00183E15">
        <w:rPr>
          <w:sz w:val="20"/>
          <w:lang w:val="pt-BR"/>
        </w:rPr>
        <w:t>, p. 533-534.</w:t>
      </w:r>
    </w:p>
  </w:footnote>
  <w:footnote w:id="65">
    <w:p w14:paraId="0F9D54CB" w14:textId="5C8A46C4" w:rsidR="005D7593" w:rsidRPr="008B625F" w:rsidRDefault="005D7593" w:rsidP="00AC14BA">
      <w:pPr>
        <w:pStyle w:val="FootnoteText"/>
        <w:ind w:right="0" w:hanging="284"/>
        <w:rPr>
          <w:sz w:val="20"/>
          <w:lang w:val="it-IT"/>
        </w:rPr>
      </w:pPr>
      <w:r w:rsidRPr="00326A08">
        <w:rPr>
          <w:rStyle w:val="FootnoteReference"/>
          <w:sz w:val="20"/>
        </w:rPr>
        <w:footnoteRef/>
      </w:r>
      <w:r w:rsidRPr="008B625F">
        <w:rPr>
          <w:sz w:val="20"/>
          <w:lang w:val="it-IT"/>
        </w:rPr>
        <w:t xml:space="preserve"> </w:t>
      </w:r>
      <w:r w:rsidRPr="008B625F">
        <w:rPr>
          <w:i/>
          <w:iCs/>
          <w:sz w:val="20"/>
          <w:lang w:val="it-IT"/>
        </w:rPr>
        <w:t>Ibidem</w:t>
      </w:r>
      <w:r w:rsidRPr="008B625F">
        <w:rPr>
          <w:sz w:val="20"/>
          <w:lang w:val="it-IT"/>
        </w:rPr>
        <w:t>, p. 540.</w:t>
      </w:r>
    </w:p>
  </w:footnote>
  <w:footnote w:id="66">
    <w:p w14:paraId="46F63450" w14:textId="3FC9C4F0" w:rsidR="005D7593" w:rsidRPr="00326A08" w:rsidRDefault="005D7593" w:rsidP="00AC14BA">
      <w:pPr>
        <w:pStyle w:val="FootnoteText"/>
        <w:ind w:right="0" w:hanging="284"/>
        <w:rPr>
          <w:sz w:val="20"/>
          <w:lang w:val="it-IT"/>
        </w:rPr>
      </w:pPr>
      <w:r w:rsidRPr="00326A08">
        <w:rPr>
          <w:rStyle w:val="FootnoteReference"/>
          <w:sz w:val="20"/>
        </w:rPr>
        <w:footnoteRef/>
      </w:r>
      <w:r w:rsidRPr="00326A08">
        <w:rPr>
          <w:sz w:val="20"/>
          <w:lang w:val="it-IT"/>
        </w:rPr>
        <w:t xml:space="preserve"> </w:t>
      </w:r>
      <w:r w:rsidRPr="003C111F">
        <w:rPr>
          <w:i/>
          <w:iCs/>
          <w:sz w:val="20"/>
          <w:lang w:val="it-IT"/>
        </w:rPr>
        <w:t>Ibidem</w:t>
      </w:r>
      <w:r>
        <w:rPr>
          <w:sz w:val="20"/>
          <w:lang w:val="it-IT"/>
        </w:rPr>
        <w:t xml:space="preserve">, </w:t>
      </w:r>
      <w:r w:rsidRPr="00326A08">
        <w:rPr>
          <w:sz w:val="20"/>
          <w:lang w:val="it-IT"/>
        </w:rPr>
        <w:t>p. 553.</w:t>
      </w:r>
    </w:p>
  </w:footnote>
  <w:footnote w:id="67">
    <w:p w14:paraId="2D69D5E2" w14:textId="35A01ADA" w:rsidR="005D7593" w:rsidRPr="00326A08" w:rsidRDefault="005D7593" w:rsidP="00AC14BA">
      <w:pPr>
        <w:pStyle w:val="FootnoteText"/>
        <w:ind w:right="0" w:hanging="284"/>
        <w:rPr>
          <w:sz w:val="20"/>
          <w:lang w:val="it-IT"/>
        </w:rPr>
      </w:pPr>
      <w:r w:rsidRPr="00326A08">
        <w:rPr>
          <w:rStyle w:val="FootnoteReference"/>
          <w:sz w:val="20"/>
        </w:rPr>
        <w:footnoteRef/>
      </w:r>
      <w:r w:rsidRPr="00326A08">
        <w:rPr>
          <w:sz w:val="20"/>
          <w:lang w:val="it-IT"/>
        </w:rPr>
        <w:t xml:space="preserve"> Cf. </w:t>
      </w:r>
      <w:r w:rsidRPr="00871026">
        <w:rPr>
          <w:smallCaps/>
          <w:sz w:val="20"/>
          <w:lang w:val="it-IT"/>
        </w:rPr>
        <w:t>S</w:t>
      </w:r>
      <w:r>
        <w:rPr>
          <w:smallCaps/>
          <w:sz w:val="20"/>
          <w:lang w:val="it-IT"/>
        </w:rPr>
        <w:t xml:space="preserve">antoro D. </w:t>
      </w:r>
      <w:r w:rsidRPr="00326A08">
        <w:rPr>
          <w:sz w:val="20"/>
          <w:lang w:val="it-IT"/>
        </w:rPr>
        <w:t xml:space="preserve">S., </w:t>
      </w:r>
      <w:r w:rsidRPr="00326A08">
        <w:rPr>
          <w:i/>
          <w:iCs/>
          <w:sz w:val="20"/>
          <w:lang w:val="it-IT"/>
        </w:rPr>
        <w:t xml:space="preserve">Breve Profilo Storico della Congregazione dei Rogazionisti, </w:t>
      </w:r>
      <w:r w:rsidRPr="00326A08">
        <w:rPr>
          <w:sz w:val="20"/>
          <w:lang w:val="it-IT"/>
        </w:rPr>
        <w:t>Roma 1985, p. 64.</w:t>
      </w:r>
    </w:p>
  </w:footnote>
  <w:footnote w:id="68">
    <w:p w14:paraId="5C440632" w14:textId="22E636A6" w:rsidR="005D7593" w:rsidRPr="007E0063" w:rsidRDefault="005D7593" w:rsidP="00871026">
      <w:pPr>
        <w:pStyle w:val="FootnoteText"/>
        <w:ind w:left="227" w:right="227" w:hanging="227"/>
        <w:rPr>
          <w:lang w:val="es-ES"/>
        </w:rPr>
      </w:pPr>
      <w:r w:rsidRPr="00326A08">
        <w:rPr>
          <w:rStyle w:val="FootnoteReference"/>
          <w:sz w:val="20"/>
        </w:rPr>
        <w:footnoteRef/>
      </w:r>
      <w:r w:rsidRPr="007E0063">
        <w:rPr>
          <w:sz w:val="20"/>
          <w:lang w:val="es-ES"/>
        </w:rPr>
        <w:t xml:space="preserve"> Cf. </w:t>
      </w:r>
      <w:r w:rsidRPr="007E0063">
        <w:rPr>
          <w:smallCaps/>
          <w:sz w:val="20"/>
          <w:lang w:val="es-ES"/>
        </w:rPr>
        <w:t>Di Francia A.</w:t>
      </w:r>
      <w:r w:rsidRPr="007E0063">
        <w:rPr>
          <w:sz w:val="20"/>
          <w:lang w:val="es-ES"/>
        </w:rPr>
        <w:t xml:space="preserve">, </w:t>
      </w:r>
      <w:r w:rsidRPr="007E0063">
        <w:rPr>
          <w:i/>
          <w:iCs/>
          <w:sz w:val="20"/>
          <w:lang w:val="es-ES"/>
        </w:rPr>
        <w:t>Scritti, Regolamenti</w:t>
      </w:r>
      <w:r w:rsidRPr="007E0063">
        <w:rPr>
          <w:sz w:val="20"/>
          <w:lang w:val="es-ES"/>
        </w:rPr>
        <w:t xml:space="preserve">, vol. 5, Editrice Rogate, Roma 2009, p. 619; Cf. también el texto de las </w:t>
      </w:r>
      <w:r w:rsidRPr="007E0063">
        <w:rPr>
          <w:i/>
          <w:iCs/>
          <w:sz w:val="20"/>
          <w:lang w:val="es-ES"/>
        </w:rPr>
        <w:t>Declaraciones y Promes</w:t>
      </w:r>
      <w:r>
        <w:rPr>
          <w:i/>
          <w:iCs/>
          <w:sz w:val="20"/>
          <w:lang w:val="es-ES"/>
        </w:rPr>
        <w:t>as</w:t>
      </w:r>
      <w:r w:rsidRPr="007E0063">
        <w:rPr>
          <w:sz w:val="20"/>
          <w:lang w:val="es-ES"/>
        </w:rPr>
        <w:t xml:space="preserve"> (</w:t>
      </w:r>
      <w:r>
        <w:rPr>
          <w:sz w:val="20"/>
          <w:lang w:val="es-ES"/>
        </w:rPr>
        <w:t>Los</w:t>
      </w:r>
      <w:r w:rsidRPr="007E0063">
        <w:rPr>
          <w:sz w:val="20"/>
          <w:lang w:val="es-ES"/>
        </w:rPr>
        <w:t xml:space="preserve"> religios</w:t>
      </w:r>
      <w:r>
        <w:rPr>
          <w:sz w:val="20"/>
          <w:lang w:val="es-ES"/>
        </w:rPr>
        <w:t>os</w:t>
      </w:r>
      <w:r w:rsidRPr="007E0063">
        <w:rPr>
          <w:sz w:val="20"/>
          <w:lang w:val="es-ES"/>
        </w:rPr>
        <w:t xml:space="preserve"> Roga</w:t>
      </w:r>
      <w:r>
        <w:rPr>
          <w:sz w:val="20"/>
          <w:lang w:val="es-ES"/>
        </w:rPr>
        <w:t>cionistas</w:t>
      </w:r>
      <w:r w:rsidRPr="007E0063">
        <w:rPr>
          <w:sz w:val="20"/>
          <w:lang w:val="es-ES"/>
        </w:rPr>
        <w:t>) en el mismo volumen en las p. 578-619.</w:t>
      </w:r>
    </w:p>
  </w:footnote>
  <w:footnote w:id="69">
    <w:p w14:paraId="57CF77E1" w14:textId="1E0AEDF9" w:rsidR="005D7593" w:rsidRPr="00B71710" w:rsidRDefault="005D7593" w:rsidP="00CE50BE">
      <w:pPr>
        <w:pStyle w:val="FootnoteText"/>
        <w:ind w:left="0" w:firstLine="0"/>
        <w:rPr>
          <w:sz w:val="20"/>
          <w:lang w:val="pt-BR"/>
        </w:rPr>
      </w:pPr>
      <w:r w:rsidRPr="00326A08">
        <w:rPr>
          <w:rStyle w:val="FootnoteReference"/>
          <w:sz w:val="20"/>
        </w:rPr>
        <w:footnoteRef/>
      </w:r>
      <w:r w:rsidRPr="00B71710">
        <w:rPr>
          <w:sz w:val="20"/>
          <w:lang w:val="pt-BR"/>
        </w:rPr>
        <w:t xml:space="preserve"> </w:t>
      </w:r>
      <w:r w:rsidR="00E57B6E" w:rsidRPr="00B71710">
        <w:rPr>
          <w:i/>
          <w:iCs/>
          <w:sz w:val="20"/>
          <w:lang w:val="pt-BR"/>
        </w:rPr>
        <w:t>Ibidem</w:t>
      </w:r>
      <w:r w:rsidRPr="00B71710">
        <w:rPr>
          <w:sz w:val="20"/>
          <w:lang w:val="pt-BR"/>
        </w:rPr>
        <w:t>, p. 703-704.</w:t>
      </w:r>
    </w:p>
  </w:footnote>
  <w:footnote w:id="70">
    <w:p w14:paraId="29877D52" w14:textId="34948945" w:rsidR="005D7593" w:rsidRPr="00B71710" w:rsidRDefault="005D7593" w:rsidP="00DE7B7F">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790-791.</w:t>
      </w:r>
    </w:p>
  </w:footnote>
  <w:footnote w:id="71">
    <w:p w14:paraId="3CA497A9" w14:textId="55F85F4D" w:rsidR="005D7593" w:rsidRPr="00B71710" w:rsidRDefault="005D7593" w:rsidP="00AA08E1">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814.</w:t>
      </w:r>
    </w:p>
  </w:footnote>
  <w:footnote w:id="72">
    <w:p w14:paraId="1EA6F453" w14:textId="49602525" w:rsidR="005D7593" w:rsidRPr="00B71710" w:rsidRDefault="005D7593" w:rsidP="00911837">
      <w:pPr>
        <w:pStyle w:val="FootnoteText"/>
        <w:ind w:left="0" w:firstLine="0"/>
        <w:rPr>
          <w:sz w:val="20"/>
          <w:lang w:val="pt-BR"/>
        </w:rPr>
      </w:pPr>
      <w:r w:rsidRPr="00326A08">
        <w:rPr>
          <w:rStyle w:val="FootnoteReference"/>
          <w:sz w:val="20"/>
        </w:rPr>
        <w:footnoteRef/>
      </w:r>
      <w:r w:rsidRPr="00B71710">
        <w:rPr>
          <w:sz w:val="20"/>
          <w:lang w:val="pt-BR"/>
        </w:rPr>
        <w:t xml:space="preserve"> </w:t>
      </w:r>
      <w:r w:rsidR="00E57B6E" w:rsidRPr="00B71710">
        <w:rPr>
          <w:i/>
          <w:iCs/>
          <w:sz w:val="20"/>
          <w:lang w:val="pt-BR"/>
        </w:rPr>
        <w:t>Ibidem</w:t>
      </w:r>
      <w:r w:rsidRPr="00B71710">
        <w:rPr>
          <w:sz w:val="20"/>
          <w:lang w:val="pt-BR"/>
        </w:rPr>
        <w:t>, p. 834.</w:t>
      </w:r>
    </w:p>
  </w:footnote>
  <w:footnote w:id="73">
    <w:p w14:paraId="54358115" w14:textId="7FC6EE58" w:rsidR="005D7593" w:rsidRPr="00B71710" w:rsidRDefault="005D7593" w:rsidP="00911837">
      <w:pPr>
        <w:pStyle w:val="FootnoteText"/>
        <w:ind w:left="0" w:firstLine="0"/>
        <w:rPr>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832.</w:t>
      </w:r>
    </w:p>
  </w:footnote>
  <w:footnote w:id="74">
    <w:p w14:paraId="3F2F7186" w14:textId="17EE8B22" w:rsidR="005D7593" w:rsidRPr="00B71710" w:rsidRDefault="005D7593" w:rsidP="00911837">
      <w:pPr>
        <w:pStyle w:val="FootnoteText"/>
        <w:ind w:left="0" w:firstLine="0"/>
        <w:rPr>
          <w:sz w:val="20"/>
          <w:lang w:val="pt-BR"/>
        </w:rPr>
      </w:pPr>
      <w:r w:rsidRPr="00326A08">
        <w:rPr>
          <w:rStyle w:val="FootnoteReference"/>
          <w:sz w:val="20"/>
        </w:rPr>
        <w:footnoteRef/>
      </w:r>
      <w:r w:rsidRPr="00B71710">
        <w:rPr>
          <w:sz w:val="20"/>
          <w:lang w:val="pt-BR"/>
        </w:rPr>
        <w:t xml:space="preserve"> </w:t>
      </w:r>
      <w:r w:rsidRPr="00B71710">
        <w:rPr>
          <w:i/>
          <w:iCs/>
          <w:sz w:val="20"/>
          <w:lang w:val="pt-BR"/>
        </w:rPr>
        <w:t>Ibidem</w:t>
      </w:r>
      <w:r w:rsidRPr="00B71710">
        <w:rPr>
          <w:sz w:val="20"/>
          <w:lang w:val="pt-BR"/>
        </w:rPr>
        <w:t>, p. 835.</w:t>
      </w:r>
    </w:p>
  </w:footnote>
  <w:footnote w:id="75">
    <w:p w14:paraId="4E5A7E53" w14:textId="718DD549" w:rsidR="005D7593" w:rsidRPr="00923B05" w:rsidRDefault="005D7593" w:rsidP="00923B05">
      <w:pPr>
        <w:pStyle w:val="FootnoteText"/>
        <w:ind w:left="0" w:firstLine="0"/>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3C111F">
        <w:rPr>
          <w:i/>
          <w:iCs/>
          <w:sz w:val="20"/>
          <w:lang w:val="it-IT"/>
        </w:rPr>
        <w:t>Scritti, Regolamenti</w:t>
      </w:r>
      <w:r w:rsidRPr="00326A08">
        <w:rPr>
          <w:sz w:val="20"/>
          <w:lang w:val="it-IT"/>
        </w:rPr>
        <w:t xml:space="preserve">, vol. 6, </w:t>
      </w:r>
      <w:r>
        <w:rPr>
          <w:sz w:val="20"/>
          <w:lang w:val="it-IT"/>
        </w:rPr>
        <w:t xml:space="preserve">Editrice Rogate, Roma 2010, </w:t>
      </w:r>
      <w:r w:rsidRPr="00326A08">
        <w:rPr>
          <w:sz w:val="20"/>
          <w:lang w:val="it-IT"/>
        </w:rPr>
        <w:t>p. 60</w:t>
      </w:r>
      <w:r>
        <w:rPr>
          <w:sz w:val="20"/>
          <w:lang w:val="it-IT"/>
        </w:rPr>
        <w:t>-61.</w:t>
      </w:r>
    </w:p>
  </w:footnote>
  <w:footnote w:id="76">
    <w:p w14:paraId="6CBEA26B" w14:textId="74CB3393" w:rsidR="005D7593" w:rsidRPr="00326A08" w:rsidRDefault="005D7593" w:rsidP="00885DF6">
      <w:pPr>
        <w:pStyle w:val="FootnoteText"/>
        <w:ind w:left="0" w:firstLine="0"/>
        <w:rPr>
          <w:sz w:val="20"/>
          <w:lang w:val="it-IT"/>
        </w:rPr>
      </w:pPr>
      <w:r w:rsidRPr="00326A08">
        <w:rPr>
          <w:rStyle w:val="FootnoteReference"/>
          <w:sz w:val="20"/>
        </w:rPr>
        <w:footnoteRef/>
      </w:r>
      <w:r w:rsidRPr="00326A08">
        <w:rPr>
          <w:sz w:val="20"/>
          <w:lang w:val="it-IT"/>
        </w:rPr>
        <w:t xml:space="preserve"> </w:t>
      </w:r>
      <w:r w:rsidRPr="00FF02DE">
        <w:rPr>
          <w:i/>
          <w:iCs/>
          <w:sz w:val="20"/>
          <w:lang w:val="it-IT"/>
        </w:rPr>
        <w:t>Ibidem</w:t>
      </w:r>
      <w:r w:rsidRPr="00FF02DE">
        <w:rPr>
          <w:sz w:val="20"/>
          <w:lang w:val="it-IT"/>
        </w:rPr>
        <w:t xml:space="preserve">, </w:t>
      </w:r>
      <w:r>
        <w:rPr>
          <w:sz w:val="20"/>
          <w:lang w:val="it-IT"/>
        </w:rPr>
        <w:t>p</w:t>
      </w:r>
      <w:r w:rsidRPr="00FF02DE">
        <w:rPr>
          <w:sz w:val="20"/>
          <w:lang w:val="it-IT"/>
        </w:rPr>
        <w:t>.</w:t>
      </w:r>
      <w:r w:rsidRPr="00326A08">
        <w:rPr>
          <w:sz w:val="20"/>
          <w:lang w:val="it-IT"/>
        </w:rPr>
        <w:t xml:space="preserve"> 73</w:t>
      </w:r>
      <w:r>
        <w:rPr>
          <w:sz w:val="20"/>
          <w:lang w:val="it-IT"/>
        </w:rPr>
        <w:t>-74</w:t>
      </w:r>
      <w:r w:rsidRPr="00326A08">
        <w:rPr>
          <w:sz w:val="20"/>
          <w:lang w:val="it-IT"/>
        </w:rPr>
        <w:t>.</w:t>
      </w:r>
    </w:p>
  </w:footnote>
  <w:footnote w:id="77">
    <w:p w14:paraId="36A1776A" w14:textId="03EBB81F" w:rsidR="005D7593" w:rsidRPr="00326A08" w:rsidRDefault="005D7593" w:rsidP="00527511">
      <w:pPr>
        <w:pStyle w:val="FootnoteText"/>
        <w:ind w:left="0" w:firstLine="0"/>
        <w:rPr>
          <w:sz w:val="20"/>
          <w:lang w:val="it-IT"/>
        </w:rPr>
      </w:pPr>
      <w:r w:rsidRPr="00326A08">
        <w:rPr>
          <w:rStyle w:val="FootnoteReference"/>
          <w:sz w:val="20"/>
        </w:rPr>
        <w:footnoteRef/>
      </w:r>
      <w:r>
        <w:rPr>
          <w:smallCaps/>
          <w:sz w:val="20"/>
          <w:lang w:val="it-IT"/>
        </w:rPr>
        <w:t xml:space="preserve"> </w:t>
      </w:r>
      <w:r w:rsidRPr="001C256E">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3C111F">
        <w:rPr>
          <w:i/>
          <w:iCs/>
          <w:sz w:val="20"/>
          <w:lang w:val="it-IT"/>
        </w:rPr>
        <w:t>Scritti, Regolamenti</w:t>
      </w:r>
      <w:r w:rsidRPr="00326A08">
        <w:rPr>
          <w:sz w:val="20"/>
          <w:lang w:val="it-IT"/>
        </w:rPr>
        <w:t xml:space="preserve">, vol. 6, </w:t>
      </w:r>
      <w:r>
        <w:rPr>
          <w:sz w:val="20"/>
          <w:lang w:val="it-IT"/>
        </w:rPr>
        <w:t xml:space="preserve">Editrice Rogate, Roma 2010, </w:t>
      </w:r>
      <w:r w:rsidRPr="00326A08">
        <w:rPr>
          <w:sz w:val="20"/>
          <w:lang w:val="it-IT"/>
        </w:rPr>
        <w:t>p</w:t>
      </w:r>
      <w:r>
        <w:rPr>
          <w:sz w:val="20"/>
          <w:lang w:val="it-IT"/>
        </w:rPr>
        <w:t>.</w:t>
      </w:r>
      <w:r w:rsidRPr="00326A08">
        <w:rPr>
          <w:sz w:val="20"/>
          <w:lang w:val="it-IT"/>
        </w:rPr>
        <w:t xml:space="preserve"> 234. </w:t>
      </w:r>
    </w:p>
  </w:footnote>
  <w:footnote w:id="78">
    <w:p w14:paraId="3A2C37CF" w14:textId="1E5E810F" w:rsidR="005D7593" w:rsidRPr="00326A08" w:rsidRDefault="005D7593" w:rsidP="00F6203A">
      <w:pPr>
        <w:pStyle w:val="FootnoteText"/>
        <w:ind w:left="0" w:firstLine="0"/>
        <w:rPr>
          <w:sz w:val="20"/>
          <w:lang w:val="it-IT"/>
        </w:rPr>
      </w:pPr>
      <w:r w:rsidRPr="00326A08">
        <w:rPr>
          <w:rStyle w:val="FootnoteReference"/>
          <w:sz w:val="20"/>
        </w:rPr>
        <w:footnoteRef/>
      </w:r>
      <w:r w:rsidRPr="00326A08">
        <w:rPr>
          <w:sz w:val="20"/>
          <w:lang w:val="it-IT"/>
        </w:rPr>
        <w:t xml:space="preserve"> </w:t>
      </w:r>
      <w:r w:rsidRPr="00FF02DE">
        <w:rPr>
          <w:i/>
          <w:iCs/>
          <w:sz w:val="20"/>
          <w:lang w:val="it-IT"/>
        </w:rPr>
        <w:t>Ibidem</w:t>
      </w:r>
      <w:r w:rsidRPr="00FF02DE">
        <w:rPr>
          <w:sz w:val="20"/>
          <w:lang w:val="it-IT"/>
        </w:rPr>
        <w:t>, p</w:t>
      </w:r>
      <w:r>
        <w:rPr>
          <w:sz w:val="20"/>
          <w:lang w:val="it-IT"/>
        </w:rPr>
        <w:t>p</w:t>
      </w:r>
      <w:r w:rsidRPr="00FF02DE">
        <w:rPr>
          <w:sz w:val="20"/>
          <w:lang w:val="it-IT"/>
        </w:rPr>
        <w:t>.</w:t>
      </w:r>
      <w:r w:rsidRPr="00326A08">
        <w:rPr>
          <w:sz w:val="20"/>
          <w:lang w:val="it-IT"/>
        </w:rPr>
        <w:t xml:space="preserve"> 397</w:t>
      </w:r>
      <w:r>
        <w:rPr>
          <w:sz w:val="20"/>
          <w:lang w:val="it-IT"/>
        </w:rPr>
        <w:t>-398</w:t>
      </w:r>
      <w:r w:rsidRPr="00326A08">
        <w:rPr>
          <w:sz w:val="20"/>
          <w:lang w:val="it-IT"/>
        </w:rPr>
        <w:t>.</w:t>
      </w:r>
    </w:p>
  </w:footnote>
  <w:footnote w:id="79">
    <w:p w14:paraId="60FBEBDF" w14:textId="21E9E30E" w:rsidR="005D7593" w:rsidRPr="00F6203A" w:rsidRDefault="005D7593" w:rsidP="00F6203A">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871026">
        <w:rPr>
          <w:i/>
          <w:iCs/>
          <w:sz w:val="20"/>
          <w:lang w:val="it-IT"/>
        </w:rPr>
        <w:t>Costituzioni della Congregazione Religiosa dei Rogazionisti del Cuore di Gesù,</w:t>
      </w:r>
      <w:r w:rsidRPr="00326A08">
        <w:rPr>
          <w:sz w:val="20"/>
          <w:lang w:val="it-IT"/>
        </w:rPr>
        <w:t xml:space="preserve"> Messina 1927, p. 9.</w:t>
      </w:r>
    </w:p>
  </w:footnote>
  <w:footnote w:id="80">
    <w:p w14:paraId="706DC862" w14:textId="51E2CC97" w:rsidR="005D7593" w:rsidRPr="00326A08" w:rsidRDefault="005D7593" w:rsidP="00397085">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F13056">
        <w:rPr>
          <w:i/>
          <w:sz w:val="20"/>
          <w:lang w:val="it-IT"/>
        </w:rPr>
        <w:t>Scritti</w:t>
      </w:r>
      <w:r w:rsidRPr="00F13056">
        <w:rPr>
          <w:sz w:val="20"/>
          <w:lang w:val="it-IT"/>
        </w:rPr>
        <w:t xml:space="preserve">, </w:t>
      </w:r>
      <w:r w:rsidRPr="00326A08">
        <w:rPr>
          <w:sz w:val="20"/>
          <w:lang w:val="it-IT"/>
        </w:rPr>
        <w:t>vol. 58, p. 182.</w:t>
      </w:r>
    </w:p>
  </w:footnote>
  <w:footnote w:id="81">
    <w:p w14:paraId="6968BD53" w14:textId="047BB17D" w:rsidR="005D7593" w:rsidRPr="00326A08" w:rsidRDefault="005D7593" w:rsidP="00AB6D9A">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F13056">
        <w:rPr>
          <w:i/>
          <w:sz w:val="20"/>
          <w:lang w:val="it-IT"/>
        </w:rPr>
        <w:t>Scritti</w:t>
      </w:r>
      <w:r w:rsidRPr="00F13056">
        <w:rPr>
          <w:sz w:val="20"/>
          <w:lang w:val="it-IT"/>
        </w:rPr>
        <w:t xml:space="preserve">, </w:t>
      </w:r>
      <w:r w:rsidRPr="00F13056">
        <w:rPr>
          <w:i/>
          <w:iCs/>
          <w:sz w:val="20"/>
          <w:lang w:val="it-IT"/>
        </w:rPr>
        <w:t>Regolamenti</w:t>
      </w:r>
      <w:r w:rsidRPr="00326A08">
        <w:rPr>
          <w:sz w:val="20"/>
          <w:lang w:val="it-IT"/>
        </w:rPr>
        <w:t xml:space="preserve">, vol. </w:t>
      </w:r>
      <w:r>
        <w:rPr>
          <w:sz w:val="20"/>
          <w:lang w:val="it-IT"/>
        </w:rPr>
        <w:t>5</w:t>
      </w:r>
      <w:r w:rsidRPr="00326A08">
        <w:rPr>
          <w:sz w:val="20"/>
          <w:lang w:val="it-IT"/>
        </w:rPr>
        <w:t xml:space="preserve">, </w:t>
      </w:r>
      <w:r>
        <w:rPr>
          <w:sz w:val="20"/>
          <w:lang w:val="it-IT"/>
        </w:rPr>
        <w:t xml:space="preserve">Editrice Rogate, Roma 2009, </w:t>
      </w:r>
      <w:r w:rsidRPr="00326A08">
        <w:rPr>
          <w:sz w:val="20"/>
          <w:lang w:val="it-IT"/>
        </w:rPr>
        <w:t>p</w:t>
      </w:r>
      <w:r>
        <w:rPr>
          <w:sz w:val="20"/>
          <w:lang w:val="it-IT"/>
        </w:rPr>
        <w:t>.</w:t>
      </w:r>
      <w:r w:rsidRPr="00326A08">
        <w:rPr>
          <w:sz w:val="20"/>
          <w:lang w:val="it-IT"/>
        </w:rPr>
        <w:t xml:space="preserve"> 413</w:t>
      </w:r>
      <w:r>
        <w:rPr>
          <w:sz w:val="20"/>
          <w:lang w:val="it-IT"/>
        </w:rPr>
        <w:t>-414</w:t>
      </w:r>
      <w:r w:rsidRPr="00326A08">
        <w:rPr>
          <w:sz w:val="20"/>
          <w:lang w:val="it-IT"/>
        </w:rPr>
        <w:t>.</w:t>
      </w:r>
    </w:p>
  </w:footnote>
  <w:footnote w:id="82">
    <w:p w14:paraId="7F148982" w14:textId="1F77E21C" w:rsidR="005D7593" w:rsidRPr="00326A08" w:rsidRDefault="005D7593" w:rsidP="00C15379">
      <w:pPr>
        <w:pStyle w:val="FootnoteText"/>
        <w:ind w:left="0" w:firstLine="0"/>
        <w:rPr>
          <w:sz w:val="20"/>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Pr>
          <w:i/>
          <w:sz w:val="20"/>
          <w:lang w:val="it-IT"/>
        </w:rPr>
        <w:t xml:space="preserve">., </w:t>
      </w:r>
      <w:r w:rsidRPr="00326A08">
        <w:rPr>
          <w:i/>
          <w:sz w:val="20"/>
          <w:lang w:val="it-IT"/>
        </w:rPr>
        <w:t>Scritti</w:t>
      </w:r>
      <w:r w:rsidRPr="00326A08">
        <w:rPr>
          <w:sz w:val="20"/>
          <w:lang w:val="it-IT"/>
        </w:rPr>
        <w:t xml:space="preserve">, </w:t>
      </w:r>
      <w:r w:rsidRPr="003C111F">
        <w:rPr>
          <w:i/>
          <w:iCs/>
          <w:sz w:val="20"/>
          <w:lang w:val="it-IT"/>
        </w:rPr>
        <w:t>Epistolario</w:t>
      </w:r>
      <w:r w:rsidRPr="00326A08">
        <w:rPr>
          <w:sz w:val="20"/>
          <w:lang w:val="it-IT"/>
        </w:rPr>
        <w:t xml:space="preserve">, vol. </w:t>
      </w:r>
      <w:r>
        <w:rPr>
          <w:sz w:val="20"/>
          <w:lang w:val="it-IT"/>
        </w:rPr>
        <w:t>8</w:t>
      </w:r>
      <w:r w:rsidRPr="00326A08">
        <w:rPr>
          <w:sz w:val="20"/>
          <w:lang w:val="it-IT"/>
        </w:rPr>
        <w:t xml:space="preserve">, </w:t>
      </w:r>
      <w:r>
        <w:rPr>
          <w:sz w:val="20"/>
          <w:lang w:val="it-IT"/>
        </w:rPr>
        <w:t xml:space="preserve">Editrice Rogate, Roma 2019, p. </w:t>
      </w:r>
      <w:r w:rsidRPr="00326A08">
        <w:rPr>
          <w:sz w:val="20"/>
          <w:lang w:val="it-IT"/>
        </w:rPr>
        <w:t>70.</w:t>
      </w:r>
    </w:p>
  </w:footnote>
  <w:footnote w:id="83">
    <w:p w14:paraId="6B1D4303" w14:textId="24242840" w:rsidR="005D7593" w:rsidRPr="00775E35" w:rsidRDefault="005D7593" w:rsidP="00775E35">
      <w:pPr>
        <w:pStyle w:val="FootnoteText"/>
        <w:ind w:left="0" w:firstLine="0"/>
        <w:rPr>
          <w:lang w:val="it-IT"/>
        </w:rPr>
      </w:pPr>
      <w:r w:rsidRPr="00326A08">
        <w:rPr>
          <w:rStyle w:val="FootnoteReference"/>
          <w:sz w:val="20"/>
        </w:rPr>
        <w:footnoteRef/>
      </w:r>
      <w:r w:rsidRPr="00326A08">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F13056">
        <w:rPr>
          <w:i/>
          <w:sz w:val="20"/>
          <w:lang w:val="it-IT"/>
        </w:rPr>
        <w:t>Scritti</w:t>
      </w:r>
      <w:r w:rsidRPr="00F13056">
        <w:rPr>
          <w:sz w:val="20"/>
          <w:lang w:val="it-IT"/>
        </w:rPr>
        <w:t xml:space="preserve">, </w:t>
      </w:r>
      <w:r w:rsidRPr="00F13056">
        <w:rPr>
          <w:i/>
          <w:iCs/>
          <w:sz w:val="20"/>
          <w:lang w:val="it-IT"/>
        </w:rPr>
        <w:t>Regolamenti,</w:t>
      </w:r>
      <w:r w:rsidRPr="00F13056">
        <w:rPr>
          <w:sz w:val="20"/>
          <w:lang w:val="it-IT"/>
        </w:rPr>
        <w:t xml:space="preserve"> </w:t>
      </w:r>
      <w:r w:rsidRPr="00326A08">
        <w:rPr>
          <w:sz w:val="20"/>
          <w:lang w:val="it-IT"/>
        </w:rPr>
        <w:t xml:space="preserve">vol. </w:t>
      </w:r>
      <w:r>
        <w:rPr>
          <w:sz w:val="20"/>
          <w:lang w:val="it-IT"/>
        </w:rPr>
        <w:t>6</w:t>
      </w:r>
      <w:r w:rsidRPr="00326A08">
        <w:rPr>
          <w:sz w:val="20"/>
          <w:lang w:val="it-IT"/>
        </w:rPr>
        <w:t xml:space="preserve">, </w:t>
      </w:r>
      <w:r>
        <w:rPr>
          <w:sz w:val="20"/>
          <w:lang w:val="it-IT"/>
        </w:rPr>
        <w:t xml:space="preserve">Editrice Rogate, Roma 2010, </w:t>
      </w:r>
      <w:r w:rsidRPr="00326A08">
        <w:rPr>
          <w:sz w:val="20"/>
          <w:lang w:val="it-IT"/>
        </w:rPr>
        <w:t>p</w:t>
      </w:r>
      <w:r>
        <w:rPr>
          <w:sz w:val="20"/>
          <w:lang w:val="it-IT"/>
        </w:rPr>
        <w:t>. 60-61</w:t>
      </w:r>
      <w:r w:rsidRPr="00326A08">
        <w:rPr>
          <w:sz w:val="20"/>
          <w:lang w:val="it-IT"/>
        </w:rPr>
        <w:t>.</w:t>
      </w:r>
    </w:p>
  </w:footnote>
  <w:footnote w:id="84">
    <w:p w14:paraId="3D4CB1B0" w14:textId="3DFC23A5" w:rsidR="005D7593" w:rsidRPr="00871026" w:rsidRDefault="005D7593" w:rsidP="005F3A4B">
      <w:pPr>
        <w:pStyle w:val="FootnoteText"/>
        <w:ind w:left="0" w:firstLine="0"/>
        <w:rPr>
          <w:sz w:val="20"/>
          <w:lang w:val="it-IT"/>
        </w:rPr>
      </w:pPr>
      <w:r w:rsidRPr="0094714A">
        <w:rPr>
          <w:rStyle w:val="FootnoteReference"/>
          <w:sz w:val="20"/>
        </w:rPr>
        <w:footnoteRef/>
      </w:r>
      <w:r w:rsidRPr="0094714A">
        <w:rPr>
          <w:sz w:val="20"/>
          <w:lang w:val="it-IT"/>
        </w:rPr>
        <w:t xml:space="preserve"> </w:t>
      </w:r>
      <w:r>
        <w:rPr>
          <w:sz w:val="20"/>
          <w:lang w:val="it-IT"/>
        </w:rPr>
        <w:t xml:space="preserve">Cf. </w:t>
      </w:r>
      <w:r w:rsidRPr="00871026">
        <w:rPr>
          <w:i/>
          <w:iCs/>
          <w:sz w:val="20"/>
          <w:lang w:val="it-IT"/>
        </w:rPr>
        <w:t>Bollettino</w:t>
      </w:r>
      <w:r w:rsidRPr="00871026">
        <w:rPr>
          <w:sz w:val="20"/>
          <w:lang w:val="it-IT"/>
        </w:rPr>
        <w:t xml:space="preserve">, </w:t>
      </w:r>
      <w:r w:rsidRPr="00D71D96">
        <w:rPr>
          <w:sz w:val="20"/>
          <w:lang w:val="it-IT"/>
        </w:rPr>
        <w:t>N</w:t>
      </w:r>
      <w:r>
        <w:rPr>
          <w:sz w:val="20"/>
          <w:lang w:val="it-IT"/>
        </w:rPr>
        <w:t>umero di supplemento,</w:t>
      </w:r>
      <w:r w:rsidRPr="00871026">
        <w:rPr>
          <w:sz w:val="20"/>
          <w:lang w:val="it-IT"/>
        </w:rPr>
        <w:t xml:space="preserve"> </w:t>
      </w:r>
      <w:r w:rsidRPr="00D71D96">
        <w:rPr>
          <w:sz w:val="20"/>
          <w:lang w:val="it-IT"/>
        </w:rPr>
        <w:t>Mes</w:t>
      </w:r>
      <w:r>
        <w:rPr>
          <w:sz w:val="20"/>
          <w:lang w:val="it-IT"/>
        </w:rPr>
        <w:t>s</w:t>
      </w:r>
      <w:r w:rsidRPr="00D71D96">
        <w:rPr>
          <w:sz w:val="20"/>
          <w:lang w:val="it-IT"/>
        </w:rPr>
        <w:t xml:space="preserve">ina </w:t>
      </w:r>
      <w:r w:rsidRPr="00871026">
        <w:rPr>
          <w:sz w:val="20"/>
          <w:lang w:val="it-IT"/>
        </w:rPr>
        <w:t>1945, p. 14.</w:t>
      </w:r>
    </w:p>
  </w:footnote>
  <w:footnote w:id="85">
    <w:p w14:paraId="27A10E1B" w14:textId="6FF1386E" w:rsidR="005D7593" w:rsidRPr="0094714A" w:rsidRDefault="005D7593" w:rsidP="006D4B4D">
      <w:pPr>
        <w:pStyle w:val="FootnoteText"/>
        <w:ind w:left="0" w:firstLine="0"/>
        <w:rPr>
          <w:sz w:val="20"/>
          <w:lang w:val="it-IT"/>
        </w:rPr>
      </w:pPr>
      <w:r w:rsidRPr="0094714A">
        <w:rPr>
          <w:rStyle w:val="FootnoteReference"/>
          <w:sz w:val="20"/>
        </w:rPr>
        <w:footnoteRef/>
      </w:r>
      <w:r w:rsidRPr="0094714A">
        <w:rPr>
          <w:sz w:val="20"/>
          <w:lang w:val="it-IT"/>
        </w:rPr>
        <w:t xml:space="preserve"> </w:t>
      </w:r>
      <w:r>
        <w:rPr>
          <w:sz w:val="20"/>
          <w:lang w:val="it-IT"/>
        </w:rPr>
        <w:t xml:space="preserve">Cf. </w:t>
      </w:r>
      <w:r w:rsidRPr="00871026">
        <w:rPr>
          <w:i/>
          <w:iCs/>
          <w:sz w:val="20"/>
          <w:lang w:val="it-IT"/>
        </w:rPr>
        <w:t>Lettere Circolari</w:t>
      </w:r>
      <w:r w:rsidRPr="0094714A">
        <w:rPr>
          <w:sz w:val="20"/>
          <w:lang w:val="it-IT"/>
        </w:rPr>
        <w:t xml:space="preserve">, </w:t>
      </w:r>
      <w:r>
        <w:rPr>
          <w:sz w:val="20"/>
          <w:lang w:val="it-IT"/>
        </w:rPr>
        <w:t>Scuola Tipografica Antoniana – Oria, 1950</w:t>
      </w:r>
      <w:r w:rsidRPr="0094714A">
        <w:rPr>
          <w:sz w:val="20"/>
          <w:lang w:val="it-IT"/>
        </w:rPr>
        <w:t>, p. 225</w:t>
      </w:r>
      <w:r>
        <w:rPr>
          <w:sz w:val="20"/>
          <w:lang w:val="it-IT"/>
        </w:rPr>
        <w:t>, 229-230.</w:t>
      </w:r>
    </w:p>
  </w:footnote>
  <w:footnote w:id="86">
    <w:p w14:paraId="0CEE146F" w14:textId="465F6406" w:rsidR="005D7593" w:rsidRPr="0094714A" w:rsidRDefault="005D7593" w:rsidP="006D4B4D">
      <w:pPr>
        <w:pStyle w:val="FootnoteText"/>
        <w:ind w:left="0" w:firstLine="0"/>
        <w:rPr>
          <w:sz w:val="20"/>
          <w:lang w:val="it-IT"/>
        </w:rPr>
      </w:pPr>
      <w:r w:rsidRPr="0094714A">
        <w:rPr>
          <w:rStyle w:val="FootnoteReference"/>
          <w:sz w:val="20"/>
        </w:rPr>
        <w:footnoteRef/>
      </w:r>
      <w:r w:rsidRPr="0094714A">
        <w:rPr>
          <w:sz w:val="20"/>
          <w:lang w:val="it-IT"/>
        </w:rPr>
        <w:t xml:space="preserve"> </w:t>
      </w:r>
      <w:r w:rsidRPr="00FF02DE">
        <w:rPr>
          <w:i/>
          <w:iCs/>
          <w:sz w:val="20"/>
          <w:lang w:val="it-IT"/>
        </w:rPr>
        <w:t>Ibidem</w:t>
      </w:r>
      <w:r w:rsidRPr="00FF02DE">
        <w:rPr>
          <w:sz w:val="20"/>
          <w:lang w:val="it-IT"/>
        </w:rPr>
        <w:t>, p.</w:t>
      </w:r>
      <w:r w:rsidRPr="00326A08">
        <w:rPr>
          <w:sz w:val="20"/>
          <w:lang w:val="it-IT"/>
        </w:rPr>
        <w:t xml:space="preserve"> </w:t>
      </w:r>
      <w:r>
        <w:rPr>
          <w:sz w:val="20"/>
          <w:lang w:val="it-IT"/>
        </w:rPr>
        <w:t>229-230</w:t>
      </w:r>
      <w:r w:rsidRPr="00326A08">
        <w:rPr>
          <w:sz w:val="20"/>
          <w:lang w:val="it-IT"/>
        </w:rPr>
        <w:t>.</w:t>
      </w:r>
      <w:r w:rsidRPr="0094714A">
        <w:rPr>
          <w:sz w:val="20"/>
          <w:lang w:val="it-IT"/>
        </w:rPr>
        <w:t xml:space="preserve"> </w:t>
      </w:r>
    </w:p>
  </w:footnote>
  <w:footnote w:id="87">
    <w:p w14:paraId="1B0FB45C" w14:textId="1A748B1F" w:rsidR="005D7593" w:rsidRPr="0094714A" w:rsidRDefault="005D7593" w:rsidP="00135481">
      <w:pPr>
        <w:pStyle w:val="FootnoteText"/>
        <w:ind w:left="397" w:right="0" w:hanging="284"/>
        <w:rPr>
          <w:lang w:val="it-IT"/>
        </w:rPr>
      </w:pPr>
      <w:r w:rsidRPr="0094714A">
        <w:rPr>
          <w:rStyle w:val="FootnoteReference"/>
          <w:sz w:val="20"/>
        </w:rPr>
        <w:footnoteRef/>
      </w:r>
      <w:r w:rsidRPr="0094714A">
        <w:rPr>
          <w:sz w:val="20"/>
          <w:lang w:val="it-IT"/>
        </w:rPr>
        <w:t xml:space="preserve"> </w:t>
      </w:r>
      <w:r>
        <w:rPr>
          <w:sz w:val="20"/>
          <w:lang w:val="it-IT"/>
        </w:rPr>
        <w:t xml:space="preserve">Cf. </w:t>
      </w:r>
      <w:r>
        <w:rPr>
          <w:smallCaps/>
          <w:sz w:val="20"/>
          <w:lang w:val="it-IT"/>
        </w:rPr>
        <w:t>Tusino</w:t>
      </w:r>
      <w:r w:rsidRPr="0094714A">
        <w:rPr>
          <w:sz w:val="20"/>
          <w:lang w:val="it-IT"/>
        </w:rPr>
        <w:t xml:space="preserve"> T,</w:t>
      </w:r>
      <w:r w:rsidRPr="0094714A">
        <w:rPr>
          <w:color w:val="000000"/>
          <w:sz w:val="20"/>
          <w:lang w:val="it-IT"/>
        </w:rPr>
        <w:t xml:space="preserve"> </w:t>
      </w:r>
      <w:r>
        <w:rPr>
          <w:i/>
          <w:iCs/>
          <w:color w:val="000000"/>
          <w:sz w:val="20"/>
          <w:lang w:val="it-IT"/>
        </w:rPr>
        <w:t>Il Rogazionista, figlio del Padre e della Congregazione</w:t>
      </w:r>
      <w:r w:rsidRPr="0094714A">
        <w:rPr>
          <w:color w:val="000000"/>
          <w:sz w:val="20"/>
          <w:lang w:val="it-IT"/>
        </w:rPr>
        <w:t xml:space="preserve">, </w:t>
      </w:r>
      <w:r>
        <w:rPr>
          <w:color w:val="000000"/>
          <w:sz w:val="20"/>
          <w:lang w:val="it-IT"/>
        </w:rPr>
        <w:t>Roma 1948,</w:t>
      </w:r>
      <w:r w:rsidRPr="0094714A">
        <w:rPr>
          <w:color w:val="000000"/>
          <w:sz w:val="20"/>
          <w:lang w:val="it-IT"/>
        </w:rPr>
        <w:t xml:space="preserve"> p. </w:t>
      </w:r>
      <w:r>
        <w:rPr>
          <w:color w:val="000000"/>
          <w:sz w:val="20"/>
          <w:lang w:val="it-IT"/>
        </w:rPr>
        <w:t>30-31</w:t>
      </w:r>
      <w:r w:rsidRPr="0094714A">
        <w:rPr>
          <w:color w:val="000000"/>
          <w:sz w:val="20"/>
          <w:lang w:val="it-IT"/>
        </w:rPr>
        <w:t>.</w:t>
      </w:r>
      <w:r w:rsidRPr="0094714A">
        <w:rPr>
          <w:sz w:val="20"/>
          <w:lang w:val="it-IT"/>
        </w:rPr>
        <w:t xml:space="preserve"> </w:t>
      </w:r>
    </w:p>
  </w:footnote>
  <w:footnote w:id="88">
    <w:p w14:paraId="4756724E" w14:textId="13B2B4CD" w:rsidR="005D7593" w:rsidRPr="00CC69AD" w:rsidRDefault="005D7593" w:rsidP="00135481">
      <w:pPr>
        <w:pStyle w:val="FootnoteText"/>
        <w:ind w:left="397" w:right="0" w:hanging="284"/>
        <w:rPr>
          <w:lang w:val="it-IT"/>
        </w:rPr>
      </w:pPr>
      <w:r w:rsidRPr="001C182B">
        <w:rPr>
          <w:rStyle w:val="FootnoteReference"/>
          <w:rFonts w:eastAsia="Calibri"/>
          <w:sz w:val="20"/>
        </w:rPr>
        <w:footnoteRef/>
      </w:r>
      <w:r>
        <w:rPr>
          <w:i/>
          <w:iCs/>
          <w:sz w:val="20"/>
          <w:lang w:val="it-IT"/>
        </w:rPr>
        <w:t xml:space="preserve"> </w:t>
      </w:r>
      <w:r w:rsidRPr="00580E89">
        <w:rPr>
          <w:sz w:val="20"/>
          <w:lang w:val="it-IT"/>
        </w:rPr>
        <w:t xml:space="preserve">Cf. </w:t>
      </w:r>
      <w:r w:rsidRPr="00871026">
        <w:rPr>
          <w:i/>
          <w:iCs/>
          <w:sz w:val="20"/>
          <w:lang w:val="it-IT"/>
        </w:rPr>
        <w:t>Bollettino</w:t>
      </w:r>
      <w:r w:rsidRPr="0094714A">
        <w:rPr>
          <w:sz w:val="20"/>
          <w:lang w:val="it-IT"/>
        </w:rPr>
        <w:t xml:space="preserve">, Numero </w:t>
      </w:r>
      <w:r>
        <w:rPr>
          <w:sz w:val="20"/>
          <w:lang w:val="it-IT"/>
        </w:rPr>
        <w:t>speciale,</w:t>
      </w:r>
      <w:r w:rsidRPr="0094714A">
        <w:rPr>
          <w:sz w:val="20"/>
          <w:lang w:val="it-IT"/>
        </w:rPr>
        <w:t xml:space="preserve"> </w:t>
      </w:r>
      <w:r>
        <w:rPr>
          <w:sz w:val="20"/>
          <w:lang w:val="it-IT"/>
        </w:rPr>
        <w:t>Luglio 1956</w:t>
      </w:r>
      <w:r w:rsidRPr="0094714A">
        <w:rPr>
          <w:sz w:val="20"/>
          <w:lang w:val="it-IT"/>
        </w:rPr>
        <w:t xml:space="preserve">, p. </w:t>
      </w:r>
      <w:r>
        <w:rPr>
          <w:sz w:val="20"/>
          <w:lang w:val="it-IT"/>
        </w:rPr>
        <w:t>23</w:t>
      </w:r>
      <w:r w:rsidRPr="0094714A">
        <w:rPr>
          <w:sz w:val="20"/>
          <w:lang w:val="it-IT"/>
        </w:rPr>
        <w:t>.</w:t>
      </w:r>
    </w:p>
  </w:footnote>
  <w:footnote w:id="89">
    <w:p w14:paraId="72A682CB" w14:textId="2D44C20D" w:rsidR="005D7593" w:rsidRPr="001C182B" w:rsidRDefault="005D7593" w:rsidP="00135481">
      <w:pPr>
        <w:pStyle w:val="FootnoteText"/>
        <w:ind w:left="397" w:right="0" w:hanging="284"/>
        <w:rPr>
          <w:sz w:val="20"/>
          <w:lang w:val="it-IT"/>
        </w:rPr>
      </w:pPr>
      <w:r w:rsidRPr="001C182B">
        <w:rPr>
          <w:rStyle w:val="FootnoteReference"/>
          <w:rFonts w:eastAsia="Calibri"/>
          <w:sz w:val="20"/>
        </w:rPr>
        <w:footnoteRef/>
      </w:r>
      <w:r w:rsidRPr="001C182B">
        <w:rPr>
          <w:sz w:val="20"/>
          <w:lang w:val="it-IT"/>
        </w:rPr>
        <w:t xml:space="preserve"> </w:t>
      </w:r>
      <w:r>
        <w:rPr>
          <w:sz w:val="20"/>
          <w:lang w:val="it-IT"/>
        </w:rPr>
        <w:t xml:space="preserve">Cf. </w:t>
      </w:r>
      <w:r w:rsidRPr="00871026">
        <w:rPr>
          <w:i/>
          <w:iCs/>
          <w:sz w:val="20"/>
          <w:lang w:val="it-IT"/>
        </w:rPr>
        <w:t>Bollettino</w:t>
      </w:r>
      <w:r w:rsidRPr="001C182B">
        <w:rPr>
          <w:sz w:val="20"/>
          <w:lang w:val="it-IT"/>
        </w:rPr>
        <w:t xml:space="preserve">, 1957, </w:t>
      </w:r>
      <w:r>
        <w:rPr>
          <w:sz w:val="20"/>
          <w:lang w:val="it-IT"/>
        </w:rPr>
        <w:t>M</w:t>
      </w:r>
      <w:r w:rsidRPr="001C182B">
        <w:rPr>
          <w:sz w:val="20"/>
          <w:lang w:val="it-IT"/>
        </w:rPr>
        <w:t>arzo</w:t>
      </w:r>
      <w:r>
        <w:rPr>
          <w:sz w:val="20"/>
          <w:lang w:val="it-IT"/>
        </w:rPr>
        <w:t xml:space="preserve"> – A</w:t>
      </w:r>
      <w:r w:rsidRPr="001C182B">
        <w:rPr>
          <w:sz w:val="20"/>
          <w:lang w:val="it-IT"/>
        </w:rPr>
        <w:t xml:space="preserve">prile, </w:t>
      </w:r>
      <w:r w:rsidRPr="00F434E2">
        <w:rPr>
          <w:i/>
          <w:iCs/>
          <w:sz w:val="20"/>
          <w:lang w:val="it-IT"/>
        </w:rPr>
        <w:t>Ufficio particolare di ciascun consultore generale,</w:t>
      </w:r>
      <w:r w:rsidRPr="001C182B">
        <w:rPr>
          <w:sz w:val="20"/>
          <w:lang w:val="it-IT"/>
        </w:rPr>
        <w:t xml:space="preserve"> p. 99.</w:t>
      </w:r>
    </w:p>
  </w:footnote>
  <w:footnote w:id="90">
    <w:p w14:paraId="253ACB82" w14:textId="0D085103" w:rsidR="005D7593" w:rsidRPr="001C182B" w:rsidRDefault="005D7593" w:rsidP="001C182B">
      <w:pPr>
        <w:pStyle w:val="FootnoteText"/>
        <w:ind w:left="0" w:firstLine="0"/>
        <w:rPr>
          <w:sz w:val="20"/>
          <w:lang w:val="it-IT"/>
        </w:rPr>
      </w:pPr>
      <w:r w:rsidRPr="001C182B">
        <w:rPr>
          <w:rStyle w:val="FootnoteReference"/>
          <w:rFonts w:eastAsia="Calibri"/>
          <w:sz w:val="20"/>
        </w:rPr>
        <w:footnoteRef/>
      </w:r>
      <w:r w:rsidRPr="001C182B">
        <w:rPr>
          <w:sz w:val="20"/>
          <w:lang w:val="it-IT"/>
        </w:rPr>
        <w:t xml:space="preserve"> </w:t>
      </w:r>
      <w:r>
        <w:rPr>
          <w:sz w:val="20"/>
          <w:lang w:val="it-IT"/>
        </w:rPr>
        <w:t xml:space="preserve">Cf. </w:t>
      </w:r>
      <w:r w:rsidRPr="00871026">
        <w:rPr>
          <w:smallCaps/>
          <w:sz w:val="20"/>
          <w:lang w:val="it-IT"/>
        </w:rPr>
        <w:t>Consiglio Generalizio dei PP. Rogazionisti,</w:t>
      </w:r>
      <w:r>
        <w:rPr>
          <w:sz w:val="20"/>
          <w:lang w:val="it-IT"/>
        </w:rPr>
        <w:t xml:space="preserve"> </w:t>
      </w:r>
      <w:r w:rsidRPr="00871026">
        <w:rPr>
          <w:i/>
          <w:iCs/>
          <w:sz w:val="20"/>
          <w:lang w:val="it-IT"/>
        </w:rPr>
        <w:t>2 Libro dei verbali 19</w:t>
      </w:r>
      <w:r>
        <w:rPr>
          <w:i/>
          <w:iCs/>
          <w:sz w:val="20"/>
          <w:lang w:val="it-IT"/>
        </w:rPr>
        <w:t>/</w:t>
      </w:r>
      <w:r w:rsidRPr="00871026">
        <w:rPr>
          <w:i/>
          <w:iCs/>
          <w:sz w:val="20"/>
          <w:lang w:val="it-IT"/>
        </w:rPr>
        <w:t>8</w:t>
      </w:r>
      <w:r>
        <w:rPr>
          <w:i/>
          <w:iCs/>
          <w:sz w:val="20"/>
          <w:lang w:val="it-IT"/>
        </w:rPr>
        <w:t>/</w:t>
      </w:r>
      <w:r w:rsidRPr="00871026">
        <w:rPr>
          <w:i/>
          <w:iCs/>
          <w:sz w:val="20"/>
          <w:lang w:val="it-IT"/>
        </w:rPr>
        <w:t xml:space="preserve">1956 </w:t>
      </w:r>
      <w:r>
        <w:rPr>
          <w:i/>
          <w:iCs/>
          <w:sz w:val="20"/>
          <w:lang w:val="it-IT"/>
        </w:rPr>
        <w:t>–</w:t>
      </w:r>
      <w:r w:rsidRPr="00871026">
        <w:rPr>
          <w:i/>
          <w:iCs/>
          <w:sz w:val="20"/>
          <w:lang w:val="it-IT"/>
        </w:rPr>
        <w:t xml:space="preserve"> 1</w:t>
      </w:r>
      <w:r>
        <w:rPr>
          <w:i/>
          <w:iCs/>
          <w:sz w:val="20"/>
          <w:lang w:val="it-IT"/>
        </w:rPr>
        <w:t>/</w:t>
      </w:r>
      <w:r w:rsidRPr="00871026">
        <w:rPr>
          <w:i/>
          <w:iCs/>
          <w:sz w:val="20"/>
          <w:lang w:val="it-IT"/>
        </w:rPr>
        <w:t>3</w:t>
      </w:r>
      <w:r>
        <w:rPr>
          <w:i/>
          <w:iCs/>
          <w:sz w:val="20"/>
          <w:lang w:val="it-IT"/>
        </w:rPr>
        <w:t>/</w:t>
      </w:r>
      <w:r w:rsidRPr="00871026">
        <w:rPr>
          <w:i/>
          <w:iCs/>
          <w:sz w:val="20"/>
          <w:lang w:val="it-IT"/>
        </w:rPr>
        <w:t>1962</w:t>
      </w:r>
      <w:r w:rsidRPr="001C182B">
        <w:rPr>
          <w:sz w:val="20"/>
          <w:lang w:val="it-IT"/>
        </w:rPr>
        <w:t>, p. 89.</w:t>
      </w:r>
    </w:p>
  </w:footnote>
  <w:footnote w:id="91">
    <w:p w14:paraId="5B9E0AB3" w14:textId="122AC537" w:rsidR="005D7593" w:rsidRPr="00341846" w:rsidRDefault="005D7593" w:rsidP="001C182B">
      <w:pPr>
        <w:pStyle w:val="FootnoteText"/>
        <w:ind w:left="0" w:firstLine="0"/>
        <w:rPr>
          <w:lang w:val="it-IT"/>
        </w:rPr>
      </w:pPr>
      <w:r w:rsidRPr="001C182B">
        <w:rPr>
          <w:rStyle w:val="FootnoteReference"/>
          <w:rFonts w:eastAsia="Calibri"/>
          <w:sz w:val="20"/>
        </w:rPr>
        <w:footnoteRef/>
      </w:r>
      <w:r w:rsidRPr="00341846">
        <w:rPr>
          <w:sz w:val="20"/>
          <w:lang w:val="it-IT"/>
        </w:rPr>
        <w:t xml:space="preserve"> </w:t>
      </w:r>
      <w:r w:rsidRPr="00341846">
        <w:rPr>
          <w:i/>
          <w:iCs/>
          <w:sz w:val="20"/>
          <w:lang w:val="it-IT"/>
        </w:rPr>
        <w:t xml:space="preserve">Ibidem, </w:t>
      </w:r>
      <w:r w:rsidRPr="00341846">
        <w:rPr>
          <w:sz w:val="20"/>
          <w:lang w:val="it-IT"/>
        </w:rPr>
        <w:t>p. 186.</w:t>
      </w:r>
    </w:p>
  </w:footnote>
  <w:footnote w:id="92">
    <w:p w14:paraId="7A01B0DD" w14:textId="27391B7D" w:rsidR="005D7593" w:rsidRPr="007E0063" w:rsidRDefault="005D7593" w:rsidP="00275DA3">
      <w:pPr>
        <w:pStyle w:val="FootnoteText"/>
        <w:ind w:right="0" w:hanging="284"/>
        <w:rPr>
          <w:sz w:val="20"/>
          <w:lang w:val="it-IT"/>
        </w:rPr>
      </w:pPr>
      <w:r w:rsidRPr="001C182B">
        <w:rPr>
          <w:rStyle w:val="FootnoteReference"/>
          <w:rFonts w:eastAsia="Calibri"/>
          <w:sz w:val="20"/>
        </w:rPr>
        <w:footnoteRef/>
      </w:r>
      <w:r w:rsidRPr="007E0063">
        <w:rPr>
          <w:sz w:val="20"/>
          <w:lang w:val="it-IT"/>
        </w:rPr>
        <w:t xml:space="preserve"> Cf.</w:t>
      </w:r>
      <w:r w:rsidRPr="007E0063">
        <w:rPr>
          <w:i/>
          <w:iCs/>
          <w:sz w:val="20"/>
          <w:lang w:val="it-IT"/>
        </w:rPr>
        <w:t xml:space="preserve"> Bollettino</w:t>
      </w:r>
      <w:r w:rsidRPr="007E0063">
        <w:rPr>
          <w:sz w:val="20"/>
          <w:lang w:val="it-IT"/>
        </w:rPr>
        <w:t>, Gennaio – Febbraio</w:t>
      </w:r>
      <w:r>
        <w:rPr>
          <w:sz w:val="20"/>
          <w:lang w:val="it-IT"/>
        </w:rPr>
        <w:t xml:space="preserve"> 1963</w:t>
      </w:r>
      <w:r w:rsidRPr="007E0063">
        <w:rPr>
          <w:sz w:val="20"/>
          <w:lang w:val="it-IT"/>
        </w:rPr>
        <w:t>, p. 2.</w:t>
      </w:r>
    </w:p>
  </w:footnote>
  <w:footnote w:id="93">
    <w:p w14:paraId="3D7FDF95" w14:textId="3B3AA5E0" w:rsidR="005D7593" w:rsidRPr="007E0063" w:rsidRDefault="005D7593" w:rsidP="00275DA3">
      <w:pPr>
        <w:pStyle w:val="FootnoteText"/>
        <w:ind w:right="0" w:hanging="284"/>
        <w:rPr>
          <w:sz w:val="20"/>
          <w:lang w:val="it-IT"/>
        </w:rPr>
      </w:pPr>
      <w:r w:rsidRPr="001C182B">
        <w:rPr>
          <w:rStyle w:val="FootnoteReference"/>
          <w:rFonts w:eastAsia="Calibri"/>
          <w:sz w:val="20"/>
        </w:rPr>
        <w:footnoteRef/>
      </w:r>
      <w:r w:rsidRPr="007E0063">
        <w:rPr>
          <w:sz w:val="20"/>
          <w:lang w:val="it-IT"/>
        </w:rPr>
        <w:t xml:space="preserve"> Cf. </w:t>
      </w:r>
      <w:r w:rsidRPr="007E0063">
        <w:rPr>
          <w:i/>
          <w:iCs/>
          <w:sz w:val="20"/>
          <w:lang w:val="it-IT"/>
        </w:rPr>
        <w:t>Rogate Ergo</w:t>
      </w:r>
      <w:r w:rsidRPr="007E0063">
        <w:rPr>
          <w:sz w:val="20"/>
          <w:lang w:val="it-IT"/>
        </w:rPr>
        <w:t xml:space="preserve">, </w:t>
      </w:r>
      <w:r>
        <w:rPr>
          <w:sz w:val="20"/>
          <w:lang w:val="it-IT"/>
        </w:rPr>
        <w:t xml:space="preserve">Aprile </w:t>
      </w:r>
      <w:r w:rsidRPr="007E0063">
        <w:rPr>
          <w:sz w:val="20"/>
          <w:lang w:val="it-IT"/>
        </w:rPr>
        <w:t>1964, p. 96.</w:t>
      </w:r>
    </w:p>
  </w:footnote>
  <w:footnote w:id="94">
    <w:p w14:paraId="2AD1A307" w14:textId="6D7F7A0C" w:rsidR="005D7593" w:rsidRPr="00275DA3" w:rsidRDefault="005D7593" w:rsidP="00275DA3">
      <w:pPr>
        <w:pStyle w:val="FootnoteText"/>
        <w:ind w:right="0" w:hanging="284"/>
        <w:rPr>
          <w:sz w:val="20"/>
          <w:lang w:val="it-IT"/>
        </w:rPr>
      </w:pPr>
      <w:r w:rsidRPr="001C182B">
        <w:rPr>
          <w:rStyle w:val="FootnoteReference"/>
          <w:rFonts w:eastAsia="Calibri"/>
          <w:sz w:val="20"/>
        </w:rPr>
        <w:footnoteRef/>
      </w:r>
      <w:r w:rsidRPr="001C182B">
        <w:rPr>
          <w:sz w:val="20"/>
          <w:lang w:val="it-IT"/>
        </w:rPr>
        <w:t xml:space="preserve"> </w:t>
      </w:r>
      <w:r w:rsidRPr="00275DA3">
        <w:rPr>
          <w:sz w:val="20"/>
          <w:lang w:val="it-IT"/>
        </w:rPr>
        <w:t xml:space="preserve">Cf. </w:t>
      </w:r>
      <w:r w:rsidRPr="00275DA3">
        <w:rPr>
          <w:smallCaps/>
          <w:sz w:val="20"/>
          <w:lang w:val="it-IT"/>
        </w:rPr>
        <w:t>Curia Generalizia de</w:t>
      </w:r>
      <w:r w:rsidR="00E57B6E">
        <w:rPr>
          <w:smallCaps/>
          <w:sz w:val="20"/>
          <w:lang w:val="it-IT"/>
        </w:rPr>
        <w:t>i</w:t>
      </w:r>
      <w:r w:rsidRPr="00275DA3">
        <w:rPr>
          <w:smallCaps/>
          <w:sz w:val="20"/>
          <w:lang w:val="it-IT"/>
        </w:rPr>
        <w:t xml:space="preserve"> Padri Rogazionisti</w:t>
      </w:r>
      <w:r w:rsidRPr="00275DA3">
        <w:rPr>
          <w:sz w:val="20"/>
          <w:lang w:val="it-IT"/>
        </w:rPr>
        <w:t xml:space="preserve">, </w:t>
      </w:r>
      <w:r w:rsidRPr="00275DA3">
        <w:rPr>
          <w:i/>
          <w:sz w:val="20"/>
          <w:lang w:val="it-IT"/>
        </w:rPr>
        <w:t>Mitte Domine Operarios</w:t>
      </w:r>
      <w:r w:rsidRPr="00275DA3">
        <w:rPr>
          <w:sz w:val="20"/>
          <w:lang w:val="it-IT"/>
        </w:rPr>
        <w:t>, Roma, 1964.</w:t>
      </w:r>
    </w:p>
  </w:footnote>
  <w:footnote w:id="95">
    <w:p w14:paraId="1F9CC368" w14:textId="61F0304E" w:rsidR="005D7593" w:rsidRPr="00EA022B" w:rsidRDefault="005D7593" w:rsidP="00275DA3">
      <w:pPr>
        <w:pStyle w:val="FootnoteText"/>
        <w:ind w:right="0" w:hanging="284"/>
        <w:rPr>
          <w:sz w:val="20"/>
          <w:lang w:val="it-IT"/>
        </w:rPr>
      </w:pPr>
      <w:r w:rsidRPr="00EA022B">
        <w:rPr>
          <w:rStyle w:val="FootnoteReference"/>
          <w:sz w:val="20"/>
        </w:rPr>
        <w:footnoteRef/>
      </w:r>
      <w:r w:rsidRPr="00EA022B">
        <w:rPr>
          <w:sz w:val="20"/>
          <w:lang w:val="it-IT"/>
        </w:rPr>
        <w:t xml:space="preserve"> </w:t>
      </w:r>
      <w:r>
        <w:rPr>
          <w:sz w:val="20"/>
          <w:lang w:val="it-IT"/>
        </w:rPr>
        <w:t>Cf.</w:t>
      </w:r>
      <w:r w:rsidRPr="00871026">
        <w:rPr>
          <w:smallCaps/>
          <w:sz w:val="20"/>
          <w:lang w:val="it-IT"/>
        </w:rPr>
        <w:t xml:space="preserve"> Dichiarazioni e Decreti,</w:t>
      </w:r>
      <w:r>
        <w:rPr>
          <w:sz w:val="20"/>
          <w:lang w:val="it-IT"/>
        </w:rPr>
        <w:t xml:space="preserve"> IV Capitolo Generale, Roma 1969, p. 202 ss.</w:t>
      </w:r>
    </w:p>
  </w:footnote>
  <w:footnote w:id="96">
    <w:p w14:paraId="0374CCEB" w14:textId="4F2F60C8" w:rsidR="005D7593" w:rsidRPr="00EA022B" w:rsidRDefault="005D7593" w:rsidP="00275DA3">
      <w:pPr>
        <w:pStyle w:val="FootnoteText"/>
        <w:ind w:right="0" w:hanging="284"/>
        <w:rPr>
          <w:lang w:val="it-IT"/>
        </w:rPr>
      </w:pPr>
      <w:r w:rsidRPr="00EA022B">
        <w:rPr>
          <w:rStyle w:val="FootnoteReference"/>
          <w:sz w:val="20"/>
        </w:rPr>
        <w:footnoteRef/>
      </w:r>
      <w:r w:rsidRPr="00EA022B">
        <w:rPr>
          <w:sz w:val="20"/>
          <w:lang w:val="it-IT"/>
        </w:rPr>
        <w:t xml:space="preserve"> </w:t>
      </w:r>
      <w:r>
        <w:rPr>
          <w:sz w:val="20"/>
          <w:lang w:val="it-IT"/>
        </w:rPr>
        <w:t>Cf.</w:t>
      </w:r>
      <w:r w:rsidRPr="00871026">
        <w:rPr>
          <w:smallCaps/>
          <w:sz w:val="20"/>
          <w:lang w:val="it-IT"/>
        </w:rPr>
        <w:t xml:space="preserve"> Costituzioni e Norme della Congregazione dei Rogazionisti</w:t>
      </w:r>
      <w:r>
        <w:rPr>
          <w:sz w:val="20"/>
          <w:lang w:val="it-IT"/>
        </w:rPr>
        <w:t>, Roma 1970: Const. 126-127; Normas 101-111.</w:t>
      </w:r>
    </w:p>
  </w:footnote>
  <w:footnote w:id="97">
    <w:p w14:paraId="3281842B" w14:textId="78A2B5A3" w:rsidR="005D7593" w:rsidRPr="000C3310" w:rsidRDefault="005D7593" w:rsidP="00275DA3">
      <w:pPr>
        <w:pStyle w:val="FootnoteText"/>
        <w:ind w:right="0" w:hanging="284"/>
        <w:rPr>
          <w:lang w:val="it-IT"/>
        </w:rPr>
      </w:pPr>
      <w:r w:rsidRPr="00EA022B">
        <w:rPr>
          <w:rStyle w:val="FootnoteReference"/>
          <w:sz w:val="20"/>
        </w:rPr>
        <w:footnoteRef/>
      </w:r>
      <w:r w:rsidRPr="00EA022B">
        <w:rPr>
          <w:sz w:val="20"/>
          <w:lang w:val="it-IT"/>
        </w:rPr>
        <w:t xml:space="preserve"> </w:t>
      </w:r>
      <w:r>
        <w:rPr>
          <w:sz w:val="20"/>
          <w:lang w:val="it-IT"/>
        </w:rPr>
        <w:t xml:space="preserve">Cf. </w:t>
      </w:r>
      <w:r w:rsidRPr="00871026">
        <w:rPr>
          <w:i/>
          <w:iCs/>
          <w:sz w:val="20"/>
          <w:lang w:val="it-IT"/>
        </w:rPr>
        <w:t>Bollettino</w:t>
      </w:r>
      <w:r>
        <w:rPr>
          <w:sz w:val="20"/>
          <w:lang w:val="it-IT"/>
        </w:rPr>
        <w:t>, Luglio – Ottobre 1974, p. 161-162.</w:t>
      </w:r>
    </w:p>
  </w:footnote>
  <w:footnote w:id="98">
    <w:p w14:paraId="12B313FF" w14:textId="7E5E2147" w:rsidR="005D7593" w:rsidRPr="00DA767E" w:rsidRDefault="005D7593" w:rsidP="00275DA3">
      <w:pPr>
        <w:pStyle w:val="FootnoteText"/>
        <w:ind w:right="0" w:hanging="284"/>
        <w:rPr>
          <w:sz w:val="20"/>
          <w:lang w:val="it-IT"/>
        </w:rPr>
      </w:pPr>
      <w:r w:rsidRPr="00DA767E">
        <w:rPr>
          <w:rStyle w:val="FootnoteReference"/>
          <w:sz w:val="20"/>
        </w:rPr>
        <w:footnoteRef/>
      </w:r>
      <w:r w:rsidRPr="00DA767E">
        <w:rPr>
          <w:sz w:val="20"/>
          <w:lang w:val="it-IT"/>
        </w:rPr>
        <w:t xml:space="preserve"> Cf. </w:t>
      </w:r>
      <w:r w:rsidRPr="00871026">
        <w:rPr>
          <w:i/>
          <w:iCs/>
          <w:sz w:val="20"/>
          <w:lang w:val="it-IT"/>
        </w:rPr>
        <w:t>Bollettino</w:t>
      </w:r>
      <w:r w:rsidRPr="00DA767E">
        <w:rPr>
          <w:sz w:val="20"/>
          <w:lang w:val="it-IT"/>
        </w:rPr>
        <w:t xml:space="preserve">, </w:t>
      </w:r>
      <w:r>
        <w:rPr>
          <w:sz w:val="20"/>
          <w:lang w:val="it-IT"/>
        </w:rPr>
        <w:t>Gennaio – Febbraio</w:t>
      </w:r>
      <w:r w:rsidRPr="00DA767E">
        <w:rPr>
          <w:sz w:val="20"/>
          <w:lang w:val="it-IT"/>
        </w:rPr>
        <w:t xml:space="preserve"> 197</w:t>
      </w:r>
      <w:r>
        <w:rPr>
          <w:sz w:val="20"/>
          <w:lang w:val="it-IT"/>
        </w:rPr>
        <w:t>6</w:t>
      </w:r>
      <w:r w:rsidRPr="00DA767E">
        <w:rPr>
          <w:sz w:val="20"/>
          <w:lang w:val="it-IT"/>
        </w:rPr>
        <w:t xml:space="preserve">, p. </w:t>
      </w:r>
      <w:r>
        <w:rPr>
          <w:sz w:val="20"/>
          <w:lang w:val="it-IT"/>
        </w:rPr>
        <w:t>2</w:t>
      </w:r>
      <w:r w:rsidRPr="00DA767E">
        <w:rPr>
          <w:sz w:val="20"/>
          <w:lang w:val="it-IT"/>
        </w:rPr>
        <w:t>.</w:t>
      </w:r>
    </w:p>
  </w:footnote>
  <w:footnote w:id="99">
    <w:p w14:paraId="20F3BC00" w14:textId="66AC62FB" w:rsidR="005D7593" w:rsidRPr="005B0DBD" w:rsidRDefault="005D7593" w:rsidP="00275DA3">
      <w:pPr>
        <w:pStyle w:val="FootnoteText"/>
        <w:ind w:right="0" w:hanging="284"/>
        <w:rPr>
          <w:sz w:val="20"/>
          <w:lang w:val="it-IT"/>
        </w:rPr>
      </w:pPr>
      <w:r w:rsidRPr="005B0DBD">
        <w:rPr>
          <w:rStyle w:val="FootnoteReference"/>
          <w:sz w:val="20"/>
        </w:rPr>
        <w:footnoteRef/>
      </w:r>
      <w:r w:rsidRPr="005B0DBD">
        <w:rPr>
          <w:sz w:val="20"/>
          <w:lang w:val="it-IT"/>
        </w:rPr>
        <w:t xml:space="preserve"> Cf. </w:t>
      </w:r>
      <w:r>
        <w:rPr>
          <w:i/>
          <w:iCs/>
          <w:sz w:val="20"/>
          <w:lang w:val="it-IT"/>
        </w:rPr>
        <w:t>Ibidem</w:t>
      </w:r>
      <w:r w:rsidRPr="005B0DBD">
        <w:rPr>
          <w:sz w:val="20"/>
          <w:lang w:val="it-IT"/>
        </w:rPr>
        <w:t xml:space="preserve">, p. </w:t>
      </w:r>
      <w:r>
        <w:rPr>
          <w:sz w:val="20"/>
          <w:lang w:val="it-IT"/>
        </w:rPr>
        <w:t>3</w:t>
      </w:r>
      <w:r w:rsidRPr="005B0DBD">
        <w:rPr>
          <w:sz w:val="20"/>
          <w:lang w:val="it-IT"/>
        </w:rPr>
        <w:t>2.</w:t>
      </w:r>
    </w:p>
  </w:footnote>
  <w:footnote w:id="100">
    <w:p w14:paraId="25A11B95" w14:textId="53FA5086" w:rsidR="005D7593" w:rsidRPr="001B46B7" w:rsidRDefault="005D7593" w:rsidP="00275DA3">
      <w:pPr>
        <w:pStyle w:val="FootnoteText"/>
        <w:ind w:left="340" w:right="0" w:hanging="340"/>
        <w:rPr>
          <w:sz w:val="20"/>
          <w:lang w:val="it-IT"/>
        </w:rPr>
      </w:pPr>
      <w:r w:rsidRPr="001B46B7">
        <w:rPr>
          <w:rStyle w:val="FootnoteReference"/>
          <w:sz w:val="20"/>
        </w:rPr>
        <w:footnoteRef/>
      </w:r>
      <w:r w:rsidRPr="001B46B7">
        <w:rPr>
          <w:sz w:val="20"/>
          <w:lang w:val="it-IT"/>
        </w:rPr>
        <w:t xml:space="preserve"> Cf. </w:t>
      </w:r>
      <w:r w:rsidRPr="00871026">
        <w:rPr>
          <w:i/>
          <w:iCs/>
          <w:sz w:val="20"/>
          <w:lang w:val="it-IT"/>
        </w:rPr>
        <w:t>Documenti Capitolari</w:t>
      </w:r>
      <w:r w:rsidRPr="001B46B7">
        <w:rPr>
          <w:sz w:val="20"/>
          <w:lang w:val="it-IT"/>
        </w:rPr>
        <w:t>, Roma</w:t>
      </w:r>
      <w:r>
        <w:rPr>
          <w:sz w:val="20"/>
          <w:lang w:val="it-IT"/>
        </w:rPr>
        <w:t xml:space="preserve">, </w:t>
      </w:r>
      <w:r w:rsidRPr="001B46B7">
        <w:rPr>
          <w:sz w:val="20"/>
          <w:lang w:val="it-IT"/>
        </w:rPr>
        <w:t xml:space="preserve">1980, </w:t>
      </w:r>
      <w:r>
        <w:rPr>
          <w:sz w:val="20"/>
          <w:lang w:val="it-IT"/>
        </w:rPr>
        <w:t>p</w:t>
      </w:r>
      <w:r w:rsidRPr="001B46B7">
        <w:rPr>
          <w:sz w:val="20"/>
          <w:lang w:val="it-IT"/>
        </w:rPr>
        <w:t>. 287</w:t>
      </w:r>
      <w:r>
        <w:rPr>
          <w:sz w:val="20"/>
          <w:lang w:val="it-IT"/>
        </w:rPr>
        <w:t>-288.</w:t>
      </w:r>
      <w:r w:rsidRPr="001B46B7">
        <w:rPr>
          <w:sz w:val="20"/>
          <w:lang w:val="it-IT"/>
        </w:rPr>
        <w:t xml:space="preserve"> </w:t>
      </w:r>
    </w:p>
  </w:footnote>
  <w:footnote w:id="101">
    <w:p w14:paraId="0D6C8FB5" w14:textId="44F00FD4" w:rsidR="005D7593" w:rsidRPr="00742C93" w:rsidRDefault="005D7593" w:rsidP="00275DA3">
      <w:pPr>
        <w:pStyle w:val="FootnoteText"/>
        <w:ind w:left="340" w:right="0" w:hanging="340"/>
        <w:rPr>
          <w:sz w:val="20"/>
          <w:lang w:val="it-IT"/>
        </w:rPr>
      </w:pPr>
      <w:r w:rsidRPr="002C0BB0">
        <w:rPr>
          <w:rStyle w:val="FootnoteReference"/>
          <w:sz w:val="20"/>
        </w:rPr>
        <w:footnoteRef/>
      </w:r>
      <w:r w:rsidRPr="00742C93">
        <w:rPr>
          <w:sz w:val="20"/>
          <w:lang w:val="it-IT"/>
        </w:rPr>
        <w:t xml:space="preserve"> </w:t>
      </w:r>
      <w:r w:rsidRPr="00742C93">
        <w:rPr>
          <w:i/>
          <w:iCs/>
          <w:sz w:val="20"/>
          <w:lang w:val="it-IT"/>
        </w:rPr>
        <w:t>Ibidem</w:t>
      </w:r>
      <w:r w:rsidRPr="00742C93">
        <w:rPr>
          <w:sz w:val="20"/>
          <w:lang w:val="it-IT"/>
        </w:rPr>
        <w:t>, p. 154-156.</w:t>
      </w:r>
    </w:p>
  </w:footnote>
  <w:footnote w:id="102">
    <w:p w14:paraId="0BB79381" w14:textId="489C081D" w:rsidR="005D7593" w:rsidRPr="007E0063" w:rsidRDefault="005D7593" w:rsidP="00275DA3">
      <w:pPr>
        <w:pStyle w:val="FootnoteText"/>
        <w:ind w:left="340" w:right="0" w:hanging="340"/>
        <w:rPr>
          <w:sz w:val="20"/>
          <w:lang w:val="it-IT"/>
        </w:rPr>
      </w:pPr>
      <w:r w:rsidRPr="00FF570B">
        <w:rPr>
          <w:rStyle w:val="FootnoteReference"/>
          <w:sz w:val="20"/>
        </w:rPr>
        <w:footnoteRef/>
      </w:r>
      <w:r w:rsidRPr="007E0063">
        <w:rPr>
          <w:sz w:val="20"/>
          <w:lang w:val="it-IT"/>
        </w:rPr>
        <w:t xml:space="preserve"> Cf. </w:t>
      </w:r>
      <w:r w:rsidRPr="007E0063">
        <w:rPr>
          <w:i/>
          <w:iCs/>
          <w:sz w:val="20"/>
          <w:lang w:val="it-IT"/>
        </w:rPr>
        <w:t>Bollettino</w:t>
      </w:r>
      <w:r w:rsidRPr="007E0063">
        <w:rPr>
          <w:sz w:val="20"/>
          <w:lang w:val="it-IT"/>
        </w:rPr>
        <w:t>, Gennaio – Febbraio 1982, p. 11.</w:t>
      </w:r>
    </w:p>
  </w:footnote>
  <w:footnote w:id="103">
    <w:p w14:paraId="2AB6E983" w14:textId="24F0210B" w:rsidR="005D7593" w:rsidRPr="007E0063" w:rsidRDefault="005D7593" w:rsidP="00275DA3">
      <w:pPr>
        <w:pStyle w:val="FootnoteText"/>
        <w:ind w:left="340" w:right="0" w:hanging="340"/>
        <w:rPr>
          <w:lang w:val="it-IT"/>
        </w:rPr>
      </w:pPr>
      <w:r w:rsidRPr="0021244D">
        <w:rPr>
          <w:rStyle w:val="FootnoteReference"/>
          <w:sz w:val="20"/>
        </w:rPr>
        <w:footnoteRef/>
      </w:r>
      <w:r w:rsidRPr="007E0063">
        <w:rPr>
          <w:lang w:val="it-IT"/>
        </w:rPr>
        <w:t xml:space="preserve"> </w:t>
      </w:r>
      <w:r w:rsidRPr="007E0063">
        <w:rPr>
          <w:sz w:val="20"/>
          <w:lang w:val="it-IT"/>
        </w:rPr>
        <w:t xml:space="preserve">Cf. </w:t>
      </w:r>
      <w:r w:rsidRPr="007E0063">
        <w:rPr>
          <w:i/>
          <w:iCs/>
          <w:sz w:val="20"/>
          <w:lang w:val="it-IT"/>
        </w:rPr>
        <w:t>Bollettino</w:t>
      </w:r>
      <w:r w:rsidRPr="007E0063">
        <w:rPr>
          <w:sz w:val="20"/>
          <w:lang w:val="it-IT"/>
        </w:rPr>
        <w:t>, Gennaio – Febbraio 1987, p. 32.</w:t>
      </w:r>
    </w:p>
  </w:footnote>
  <w:footnote w:id="104">
    <w:p w14:paraId="7C43E402" w14:textId="2B307B0A" w:rsidR="005D7593" w:rsidRPr="00341846" w:rsidRDefault="005D7593" w:rsidP="00275DA3">
      <w:pPr>
        <w:pStyle w:val="FootnoteText"/>
        <w:ind w:left="340" w:right="0" w:hanging="340"/>
        <w:rPr>
          <w:sz w:val="20"/>
          <w:lang w:val="it-IT"/>
        </w:rPr>
      </w:pPr>
      <w:r w:rsidRPr="0021244D">
        <w:rPr>
          <w:rStyle w:val="FootnoteReference"/>
          <w:sz w:val="20"/>
        </w:rPr>
        <w:footnoteRef/>
      </w:r>
      <w:r w:rsidRPr="00341846">
        <w:rPr>
          <w:sz w:val="20"/>
          <w:lang w:val="it-IT"/>
        </w:rPr>
        <w:t xml:space="preserve"> Cf. </w:t>
      </w:r>
      <w:r w:rsidRPr="00341846">
        <w:rPr>
          <w:i/>
          <w:iCs/>
          <w:sz w:val="20"/>
          <w:lang w:val="it-IT"/>
        </w:rPr>
        <w:t>Normas</w:t>
      </w:r>
      <w:r w:rsidRPr="00341846">
        <w:rPr>
          <w:sz w:val="20"/>
          <w:lang w:val="it-IT"/>
        </w:rPr>
        <w:t>, 1986, art. 103-107.</w:t>
      </w:r>
    </w:p>
  </w:footnote>
  <w:footnote w:id="105">
    <w:p w14:paraId="3B32890A" w14:textId="7B4BEA20" w:rsidR="005D7593" w:rsidRPr="00711938" w:rsidRDefault="005D7593" w:rsidP="00451760">
      <w:pPr>
        <w:pStyle w:val="FootnoteText"/>
        <w:ind w:left="340" w:right="0" w:hanging="340"/>
        <w:rPr>
          <w:sz w:val="20"/>
          <w:lang w:val="it-IT"/>
        </w:rPr>
      </w:pPr>
      <w:r w:rsidRPr="00711938">
        <w:rPr>
          <w:rStyle w:val="FootnoteReference"/>
          <w:sz w:val="20"/>
        </w:rPr>
        <w:footnoteRef/>
      </w:r>
      <w:r w:rsidRPr="00711938">
        <w:rPr>
          <w:sz w:val="20"/>
          <w:lang w:val="it-IT"/>
        </w:rPr>
        <w:t xml:space="preserve"> </w:t>
      </w:r>
      <w:r>
        <w:rPr>
          <w:sz w:val="20"/>
          <w:lang w:val="it-IT"/>
        </w:rPr>
        <w:t xml:space="preserve">Cf. </w:t>
      </w:r>
      <w:r w:rsidRPr="00871026">
        <w:rPr>
          <w:i/>
          <w:iCs/>
          <w:sz w:val="20"/>
          <w:lang w:val="it-IT"/>
        </w:rPr>
        <w:t>Documenti</w:t>
      </w:r>
      <w:r w:rsidRPr="00711938">
        <w:rPr>
          <w:sz w:val="20"/>
          <w:lang w:val="it-IT"/>
        </w:rPr>
        <w:t xml:space="preserve"> </w:t>
      </w:r>
      <w:r>
        <w:rPr>
          <w:sz w:val="20"/>
          <w:lang w:val="it-IT"/>
        </w:rPr>
        <w:t>– VII Capitolo Generale</w:t>
      </w:r>
      <w:r w:rsidRPr="00711938">
        <w:rPr>
          <w:sz w:val="20"/>
          <w:lang w:val="it-IT"/>
        </w:rPr>
        <w:t xml:space="preserve"> 198</w:t>
      </w:r>
      <w:r>
        <w:rPr>
          <w:sz w:val="20"/>
          <w:lang w:val="it-IT"/>
        </w:rPr>
        <w:t>6</w:t>
      </w:r>
      <w:r w:rsidRPr="00711938">
        <w:rPr>
          <w:sz w:val="20"/>
          <w:lang w:val="it-IT"/>
        </w:rPr>
        <w:t>,</w:t>
      </w:r>
      <w:r>
        <w:rPr>
          <w:sz w:val="20"/>
          <w:lang w:val="it-IT"/>
        </w:rPr>
        <w:t xml:space="preserve"> Litografia Cristo Re, Morlupo 1994, </w:t>
      </w:r>
      <w:r w:rsidRPr="00711938">
        <w:rPr>
          <w:sz w:val="20"/>
          <w:lang w:val="it-IT"/>
        </w:rPr>
        <w:t>p</w:t>
      </w:r>
      <w:r>
        <w:rPr>
          <w:sz w:val="20"/>
          <w:lang w:val="it-IT"/>
        </w:rPr>
        <w:t>. 32-33</w:t>
      </w:r>
      <w:r w:rsidRPr="00711938">
        <w:rPr>
          <w:sz w:val="20"/>
          <w:lang w:val="it-IT"/>
        </w:rPr>
        <w:t>.</w:t>
      </w:r>
    </w:p>
  </w:footnote>
  <w:footnote w:id="106">
    <w:p w14:paraId="07DBBD59" w14:textId="2E2507EF" w:rsidR="005D7593" w:rsidRPr="00E72B53" w:rsidRDefault="005D7593" w:rsidP="00451760">
      <w:pPr>
        <w:pStyle w:val="FootnoteText"/>
        <w:ind w:left="340" w:right="0" w:hanging="340"/>
        <w:rPr>
          <w:sz w:val="20"/>
          <w:lang w:val="it-IT"/>
        </w:rPr>
      </w:pPr>
      <w:r w:rsidRPr="00E72B53">
        <w:rPr>
          <w:rStyle w:val="FootnoteReference"/>
          <w:sz w:val="20"/>
        </w:rPr>
        <w:footnoteRef/>
      </w:r>
      <w:r w:rsidRPr="00E72B53">
        <w:rPr>
          <w:sz w:val="20"/>
          <w:lang w:val="it-IT"/>
        </w:rPr>
        <w:t xml:space="preserve"> </w:t>
      </w:r>
      <w:r>
        <w:rPr>
          <w:sz w:val="20"/>
          <w:lang w:val="it-IT"/>
        </w:rPr>
        <w:t xml:space="preserve">Cf. </w:t>
      </w:r>
      <w:r w:rsidRPr="00871026">
        <w:rPr>
          <w:i/>
          <w:iCs/>
          <w:sz w:val="20"/>
          <w:lang w:val="it-IT"/>
        </w:rPr>
        <w:t>Comunione e Comunità Rogazionista</w:t>
      </w:r>
      <w:r>
        <w:rPr>
          <w:sz w:val="20"/>
          <w:lang w:val="it-IT"/>
        </w:rPr>
        <w:t>, Litografia Cristo Re, Morlupo 1</w:t>
      </w:r>
      <w:r w:rsidRPr="00E72B53">
        <w:rPr>
          <w:sz w:val="20"/>
          <w:lang w:val="it-IT"/>
        </w:rPr>
        <w:t xml:space="preserve">986, </w:t>
      </w:r>
      <w:r>
        <w:rPr>
          <w:sz w:val="20"/>
          <w:lang w:val="it-IT"/>
        </w:rPr>
        <w:t>p</w:t>
      </w:r>
      <w:r w:rsidRPr="00E72B53">
        <w:rPr>
          <w:sz w:val="20"/>
          <w:lang w:val="it-IT"/>
        </w:rPr>
        <w:t>. 37</w:t>
      </w:r>
      <w:r>
        <w:rPr>
          <w:sz w:val="20"/>
          <w:lang w:val="it-IT"/>
        </w:rPr>
        <w:t>-44.</w:t>
      </w:r>
    </w:p>
  </w:footnote>
  <w:footnote w:id="107">
    <w:p w14:paraId="1C1AD07C" w14:textId="52B9D091" w:rsidR="005D7593" w:rsidRPr="000A22F9" w:rsidRDefault="005D7593" w:rsidP="00451760">
      <w:pPr>
        <w:pStyle w:val="FootnoteText"/>
        <w:ind w:left="340" w:right="0" w:hanging="340"/>
        <w:rPr>
          <w:sz w:val="20"/>
          <w:lang w:val="it-IT"/>
        </w:rPr>
      </w:pPr>
      <w:r w:rsidRPr="000A22F9">
        <w:rPr>
          <w:rStyle w:val="FootnoteReference"/>
          <w:sz w:val="20"/>
        </w:rPr>
        <w:footnoteRef/>
      </w:r>
      <w:r w:rsidRPr="000A22F9">
        <w:rPr>
          <w:sz w:val="20"/>
          <w:lang w:val="it-IT"/>
        </w:rPr>
        <w:t xml:space="preserve"> </w:t>
      </w:r>
      <w:r>
        <w:rPr>
          <w:sz w:val="20"/>
          <w:lang w:val="it-IT"/>
        </w:rPr>
        <w:t xml:space="preserve">Cf. </w:t>
      </w:r>
      <w:r w:rsidRPr="00871026">
        <w:rPr>
          <w:i/>
          <w:iCs/>
          <w:sz w:val="20"/>
          <w:lang w:val="it-IT"/>
        </w:rPr>
        <w:t>Documenti</w:t>
      </w:r>
      <w:r w:rsidRPr="000A22F9">
        <w:rPr>
          <w:sz w:val="20"/>
          <w:lang w:val="it-IT"/>
        </w:rPr>
        <w:t xml:space="preserve"> – Consulta Generale 1989, </w:t>
      </w:r>
      <w:r>
        <w:rPr>
          <w:sz w:val="20"/>
          <w:lang w:val="it-IT"/>
        </w:rPr>
        <w:t>Litografia Cristo Re, Morlupo 1994, p</w:t>
      </w:r>
      <w:r w:rsidRPr="000A22F9">
        <w:rPr>
          <w:sz w:val="20"/>
          <w:lang w:val="it-IT"/>
        </w:rPr>
        <w:t>. 78</w:t>
      </w:r>
      <w:r>
        <w:rPr>
          <w:sz w:val="20"/>
          <w:lang w:val="it-IT"/>
        </w:rPr>
        <w:t>-79.</w:t>
      </w:r>
    </w:p>
  </w:footnote>
  <w:footnote w:id="108">
    <w:p w14:paraId="165206D2" w14:textId="5BD3026C" w:rsidR="005D7593" w:rsidRPr="00262269" w:rsidRDefault="005D7593" w:rsidP="00871026">
      <w:pPr>
        <w:pStyle w:val="FootnoteText"/>
        <w:ind w:left="340" w:right="340" w:hanging="340"/>
        <w:rPr>
          <w:sz w:val="20"/>
          <w:lang w:val="it-IT"/>
        </w:rPr>
      </w:pPr>
      <w:r w:rsidRPr="00262269">
        <w:rPr>
          <w:rStyle w:val="FootnoteReference"/>
          <w:sz w:val="20"/>
        </w:rPr>
        <w:footnoteRef/>
      </w:r>
      <w:r w:rsidRPr="00262269">
        <w:rPr>
          <w:sz w:val="20"/>
          <w:lang w:val="it-IT"/>
        </w:rPr>
        <w:t xml:space="preserve"> </w:t>
      </w:r>
      <w:r>
        <w:rPr>
          <w:sz w:val="20"/>
          <w:lang w:val="it-IT"/>
        </w:rPr>
        <w:t xml:space="preserve">Cf. </w:t>
      </w:r>
      <w:r>
        <w:rPr>
          <w:i/>
          <w:iCs/>
          <w:sz w:val="20"/>
          <w:lang w:val="it-IT"/>
        </w:rPr>
        <w:t xml:space="preserve">Documenti </w:t>
      </w:r>
      <w:r w:rsidRPr="00742C93">
        <w:rPr>
          <w:sz w:val="20"/>
          <w:lang w:val="it-IT"/>
        </w:rPr>
        <w:t>– VIII Capitolo Generale</w:t>
      </w:r>
      <w:r>
        <w:rPr>
          <w:sz w:val="20"/>
          <w:lang w:val="it-IT"/>
        </w:rPr>
        <w:t xml:space="preserve"> </w:t>
      </w:r>
      <w:r w:rsidRPr="00262269">
        <w:rPr>
          <w:sz w:val="20"/>
          <w:lang w:val="it-IT"/>
        </w:rPr>
        <w:t xml:space="preserve">1992, </w:t>
      </w:r>
      <w:r>
        <w:rPr>
          <w:sz w:val="20"/>
          <w:lang w:val="it-IT"/>
        </w:rPr>
        <w:t xml:space="preserve">Litografia Cristo Re, Morlupo 1994, </w:t>
      </w:r>
      <w:r w:rsidRPr="00262269">
        <w:rPr>
          <w:sz w:val="20"/>
          <w:lang w:val="it-IT"/>
        </w:rPr>
        <w:t>p. 186</w:t>
      </w:r>
      <w:r>
        <w:rPr>
          <w:sz w:val="20"/>
          <w:lang w:val="it-IT"/>
        </w:rPr>
        <w:t>-187</w:t>
      </w:r>
      <w:r w:rsidRPr="00262269">
        <w:rPr>
          <w:sz w:val="20"/>
          <w:lang w:val="it-IT"/>
        </w:rPr>
        <w:t>.</w:t>
      </w:r>
    </w:p>
  </w:footnote>
  <w:footnote w:id="109">
    <w:p w14:paraId="0328DB99" w14:textId="0357E4CA" w:rsidR="005D7593" w:rsidRPr="00801D5B" w:rsidRDefault="005D7593" w:rsidP="00871026">
      <w:pPr>
        <w:pStyle w:val="FootnoteText"/>
        <w:ind w:left="340" w:right="340" w:hanging="340"/>
        <w:rPr>
          <w:sz w:val="20"/>
          <w:lang w:val="it-IT"/>
        </w:rPr>
      </w:pPr>
      <w:r w:rsidRPr="00801D5B">
        <w:rPr>
          <w:rStyle w:val="FootnoteReference"/>
          <w:sz w:val="20"/>
        </w:rPr>
        <w:footnoteRef/>
      </w:r>
      <w:r w:rsidRPr="00801D5B">
        <w:rPr>
          <w:sz w:val="20"/>
          <w:lang w:val="it-IT"/>
        </w:rPr>
        <w:t xml:space="preserve"> </w:t>
      </w:r>
      <w:r>
        <w:rPr>
          <w:sz w:val="20"/>
          <w:lang w:val="it-IT"/>
        </w:rPr>
        <w:t>Cf.</w:t>
      </w:r>
      <w:r w:rsidRPr="00871026">
        <w:rPr>
          <w:smallCaps/>
          <w:sz w:val="20"/>
          <w:lang w:val="it-IT"/>
        </w:rPr>
        <w:t xml:space="preserve"> IX Capitolo Generale</w:t>
      </w:r>
      <w:r w:rsidRPr="00801D5B">
        <w:rPr>
          <w:sz w:val="20"/>
          <w:lang w:val="it-IT"/>
        </w:rPr>
        <w:t xml:space="preserve">, </w:t>
      </w:r>
      <w:r w:rsidRPr="00801D5B">
        <w:rPr>
          <w:i/>
          <w:iCs/>
          <w:sz w:val="20"/>
          <w:lang w:val="it-IT"/>
        </w:rPr>
        <w:t>Chiamati a stare con Lui</w:t>
      </w:r>
      <w:r>
        <w:rPr>
          <w:i/>
          <w:iCs/>
          <w:sz w:val="20"/>
          <w:lang w:val="it-IT"/>
        </w:rPr>
        <w:t>.</w:t>
      </w:r>
      <w:r w:rsidRPr="00801D5B">
        <w:rPr>
          <w:i/>
          <w:iCs/>
          <w:sz w:val="20"/>
          <w:lang w:val="it-IT"/>
        </w:rPr>
        <w:t xml:space="preserve"> Il primato della vita spirituale</w:t>
      </w:r>
      <w:r w:rsidRPr="00801D5B">
        <w:rPr>
          <w:sz w:val="20"/>
          <w:lang w:val="it-IT"/>
        </w:rPr>
        <w:t xml:space="preserve">, </w:t>
      </w:r>
      <w:r>
        <w:rPr>
          <w:sz w:val="20"/>
          <w:lang w:val="it-IT"/>
        </w:rPr>
        <w:t xml:space="preserve">Litografia Cristo Re, Morlupo </w:t>
      </w:r>
      <w:r w:rsidRPr="00801D5B">
        <w:rPr>
          <w:sz w:val="20"/>
          <w:lang w:val="it-IT"/>
        </w:rPr>
        <w:t>1998, p. 71.</w:t>
      </w:r>
    </w:p>
  </w:footnote>
  <w:footnote w:id="110">
    <w:p w14:paraId="5701342B" w14:textId="0680BFFD" w:rsidR="005D7593" w:rsidRPr="00183E15" w:rsidRDefault="005D7593" w:rsidP="00871026">
      <w:pPr>
        <w:pStyle w:val="FootnoteText"/>
        <w:ind w:left="340" w:right="340" w:hanging="340"/>
        <w:rPr>
          <w:sz w:val="20"/>
          <w:lang w:val="pt-BR"/>
        </w:rPr>
      </w:pPr>
      <w:r w:rsidRPr="00801D5B">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79-80.</w:t>
      </w:r>
    </w:p>
  </w:footnote>
  <w:footnote w:id="111">
    <w:p w14:paraId="40123CCA" w14:textId="2A61D6F8" w:rsidR="005D7593" w:rsidRPr="00183E15" w:rsidRDefault="005D7593" w:rsidP="00871026">
      <w:pPr>
        <w:pStyle w:val="FootnoteText"/>
        <w:ind w:left="340" w:right="340" w:hanging="340"/>
        <w:rPr>
          <w:sz w:val="20"/>
          <w:lang w:val="pt-BR"/>
        </w:rPr>
      </w:pPr>
      <w:r w:rsidRPr="00C30132">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88.</w:t>
      </w:r>
    </w:p>
  </w:footnote>
  <w:footnote w:id="112">
    <w:p w14:paraId="50E8D7BF" w14:textId="145202DD" w:rsidR="005D7593" w:rsidRPr="00183E15" w:rsidRDefault="005D7593" w:rsidP="00871026">
      <w:pPr>
        <w:pStyle w:val="FootnoteText"/>
        <w:ind w:left="340" w:right="340" w:hanging="340"/>
        <w:rPr>
          <w:lang w:val="pt-BR"/>
        </w:rPr>
      </w:pPr>
      <w:r w:rsidRPr="00C30132">
        <w:rPr>
          <w:rStyle w:val="FootnoteReference"/>
          <w:sz w:val="20"/>
        </w:rPr>
        <w:footnoteRef/>
      </w:r>
      <w:r w:rsidRPr="00183E15">
        <w:rPr>
          <w:sz w:val="20"/>
          <w:lang w:val="pt-BR"/>
        </w:rPr>
        <w:t xml:space="preserve"> </w:t>
      </w:r>
      <w:r w:rsidRPr="00183E15">
        <w:rPr>
          <w:i/>
          <w:iCs/>
          <w:sz w:val="20"/>
          <w:lang w:val="pt-BR"/>
        </w:rPr>
        <w:t xml:space="preserve">Ibidem, </w:t>
      </w:r>
      <w:r w:rsidRPr="00183E15">
        <w:rPr>
          <w:sz w:val="20"/>
          <w:lang w:val="pt-BR"/>
        </w:rPr>
        <w:t>p. 93.</w:t>
      </w:r>
    </w:p>
  </w:footnote>
  <w:footnote w:id="113">
    <w:p w14:paraId="15A514E1" w14:textId="4E6AEB42" w:rsidR="005D7593" w:rsidRPr="00D12AC5" w:rsidRDefault="005D7593" w:rsidP="00871026">
      <w:pPr>
        <w:pStyle w:val="FootnoteText"/>
        <w:ind w:left="340" w:right="340" w:hanging="340"/>
        <w:rPr>
          <w:sz w:val="20"/>
          <w:lang w:val="it-IT"/>
        </w:rPr>
      </w:pPr>
      <w:r w:rsidRPr="001724A3">
        <w:rPr>
          <w:rStyle w:val="FootnoteReference"/>
          <w:sz w:val="20"/>
        </w:rPr>
        <w:footnoteRef/>
      </w:r>
      <w:r w:rsidRPr="00D12AC5">
        <w:rPr>
          <w:sz w:val="20"/>
          <w:lang w:val="it-IT"/>
        </w:rPr>
        <w:t xml:space="preserve"> Cf. </w:t>
      </w:r>
      <w:r w:rsidRPr="00D12AC5">
        <w:rPr>
          <w:i/>
          <w:iCs/>
          <w:sz w:val="20"/>
          <w:lang w:val="it-IT"/>
        </w:rPr>
        <w:t>Bollettino</w:t>
      </w:r>
      <w:r w:rsidRPr="00D12AC5">
        <w:rPr>
          <w:sz w:val="20"/>
          <w:lang w:val="it-IT"/>
        </w:rPr>
        <w:t>, Luglio – Settembre 1998, p. 761.</w:t>
      </w:r>
    </w:p>
  </w:footnote>
  <w:footnote w:id="114">
    <w:p w14:paraId="44D0CCA5" w14:textId="76D02C9F" w:rsidR="005D7593" w:rsidRPr="00742C93" w:rsidRDefault="005D7593" w:rsidP="00871026">
      <w:pPr>
        <w:pStyle w:val="FootnoteText"/>
        <w:ind w:left="340" w:right="340" w:hanging="340"/>
        <w:rPr>
          <w:sz w:val="20"/>
          <w:lang w:val="it-IT"/>
        </w:rPr>
      </w:pPr>
      <w:r w:rsidRPr="001724A3">
        <w:rPr>
          <w:rStyle w:val="FootnoteReference"/>
          <w:sz w:val="20"/>
        </w:rPr>
        <w:footnoteRef/>
      </w:r>
      <w:r w:rsidRPr="00742C93">
        <w:rPr>
          <w:sz w:val="20"/>
          <w:lang w:val="it-IT"/>
        </w:rPr>
        <w:t xml:space="preserve"> </w:t>
      </w:r>
      <w:r w:rsidRPr="00742C93">
        <w:rPr>
          <w:i/>
          <w:iCs/>
          <w:sz w:val="20"/>
          <w:lang w:val="it-IT"/>
        </w:rPr>
        <w:t xml:space="preserve">Ibidem, </w:t>
      </w:r>
      <w:r w:rsidRPr="00742C93">
        <w:rPr>
          <w:sz w:val="20"/>
          <w:lang w:val="it-IT"/>
        </w:rPr>
        <w:t>p. 760.</w:t>
      </w:r>
    </w:p>
  </w:footnote>
  <w:footnote w:id="115">
    <w:p w14:paraId="1FED8FA5" w14:textId="4910D342" w:rsidR="005D7593" w:rsidRPr="00CD2721" w:rsidRDefault="005D7593" w:rsidP="00871026">
      <w:pPr>
        <w:pStyle w:val="FootnoteText"/>
        <w:ind w:left="340" w:right="340" w:hanging="340"/>
        <w:rPr>
          <w:sz w:val="20"/>
          <w:lang w:val="it-IT"/>
        </w:rPr>
      </w:pPr>
      <w:r w:rsidRPr="00CD2721">
        <w:rPr>
          <w:rStyle w:val="FootnoteReference"/>
          <w:sz w:val="20"/>
        </w:rPr>
        <w:footnoteRef/>
      </w:r>
      <w:r w:rsidRPr="00CD2721">
        <w:rPr>
          <w:sz w:val="20"/>
          <w:lang w:val="it-IT"/>
        </w:rPr>
        <w:t xml:space="preserve"> </w:t>
      </w:r>
      <w:r>
        <w:rPr>
          <w:sz w:val="20"/>
          <w:lang w:val="it-IT"/>
        </w:rPr>
        <w:t xml:space="preserve">Cf. </w:t>
      </w:r>
      <w:r w:rsidRPr="00871026">
        <w:rPr>
          <w:i/>
          <w:iCs/>
          <w:sz w:val="20"/>
          <w:lang w:val="it-IT"/>
        </w:rPr>
        <w:t>Bollettino</w:t>
      </w:r>
      <w:r w:rsidRPr="00CD2721">
        <w:rPr>
          <w:sz w:val="20"/>
          <w:lang w:val="it-IT"/>
        </w:rPr>
        <w:t>, Annuario 2000, p. 15.</w:t>
      </w:r>
    </w:p>
  </w:footnote>
  <w:footnote w:id="116">
    <w:p w14:paraId="23C27CB4" w14:textId="258565A4" w:rsidR="005D7593" w:rsidRPr="00950B05" w:rsidRDefault="005D7593" w:rsidP="00871026">
      <w:pPr>
        <w:pStyle w:val="FootnoteText"/>
        <w:ind w:left="340" w:right="340" w:hanging="340"/>
        <w:rPr>
          <w:sz w:val="20"/>
          <w:lang w:val="it-IT"/>
        </w:rPr>
      </w:pPr>
      <w:r w:rsidRPr="00950B05">
        <w:rPr>
          <w:rStyle w:val="FootnoteReference"/>
          <w:sz w:val="20"/>
        </w:rPr>
        <w:footnoteRef/>
      </w:r>
      <w:r w:rsidRPr="00950B05">
        <w:rPr>
          <w:sz w:val="20"/>
          <w:lang w:val="it-IT"/>
        </w:rPr>
        <w:t xml:space="preserve"> Cf. </w:t>
      </w:r>
      <w:r w:rsidRPr="00871026">
        <w:rPr>
          <w:i/>
          <w:iCs/>
          <w:sz w:val="20"/>
          <w:lang w:val="it-IT"/>
        </w:rPr>
        <w:t>Bollettino</w:t>
      </w:r>
      <w:r w:rsidRPr="00950B05">
        <w:rPr>
          <w:sz w:val="20"/>
          <w:lang w:val="it-IT"/>
        </w:rPr>
        <w:t>, Annuario 2015, p. 91.</w:t>
      </w:r>
    </w:p>
  </w:footnote>
  <w:footnote w:id="117">
    <w:p w14:paraId="1A5D8930" w14:textId="0999162E" w:rsidR="005D7593" w:rsidRPr="00C0585E" w:rsidRDefault="005D7593" w:rsidP="00871026">
      <w:pPr>
        <w:pStyle w:val="FootnoteText"/>
        <w:ind w:left="340" w:right="340" w:hanging="340"/>
        <w:rPr>
          <w:sz w:val="20"/>
          <w:lang w:val="it-IT"/>
        </w:rPr>
      </w:pPr>
      <w:r w:rsidRPr="00C0585E">
        <w:rPr>
          <w:rStyle w:val="FootnoteReference"/>
          <w:sz w:val="20"/>
        </w:rPr>
        <w:footnoteRef/>
      </w:r>
      <w:r w:rsidRPr="00C0585E">
        <w:rPr>
          <w:sz w:val="20"/>
          <w:lang w:val="it-IT"/>
        </w:rPr>
        <w:t xml:space="preserve"> </w:t>
      </w:r>
      <w:r>
        <w:rPr>
          <w:sz w:val="20"/>
          <w:lang w:val="it-IT"/>
        </w:rPr>
        <w:t xml:space="preserve">Cf. </w:t>
      </w:r>
      <w:r w:rsidRPr="00871026">
        <w:rPr>
          <w:i/>
          <w:iCs/>
          <w:sz w:val="20"/>
          <w:lang w:val="it-IT"/>
        </w:rPr>
        <w:t>Bollettino</w:t>
      </w:r>
      <w:r w:rsidRPr="00C0585E">
        <w:rPr>
          <w:sz w:val="20"/>
          <w:lang w:val="it-IT"/>
        </w:rPr>
        <w:t xml:space="preserve">, </w:t>
      </w:r>
      <w:r>
        <w:rPr>
          <w:sz w:val="20"/>
          <w:lang w:val="it-IT"/>
        </w:rPr>
        <w:t xml:space="preserve">Luglio – Settembre </w:t>
      </w:r>
      <w:r w:rsidRPr="00C0585E">
        <w:rPr>
          <w:sz w:val="20"/>
          <w:lang w:val="it-IT"/>
        </w:rPr>
        <w:t>2004, p. 691</w:t>
      </w:r>
      <w:r>
        <w:rPr>
          <w:sz w:val="20"/>
          <w:lang w:val="it-IT"/>
        </w:rPr>
        <w:t>-692.</w:t>
      </w:r>
    </w:p>
  </w:footnote>
  <w:footnote w:id="118">
    <w:p w14:paraId="677533C4" w14:textId="1E460FCB" w:rsidR="005D7593" w:rsidRPr="008A4354" w:rsidRDefault="005D7593" w:rsidP="00871026">
      <w:pPr>
        <w:pStyle w:val="FootnoteText"/>
        <w:ind w:left="340" w:hanging="340"/>
        <w:rPr>
          <w:sz w:val="20"/>
          <w:lang w:val="it-IT"/>
        </w:rPr>
      </w:pPr>
      <w:r w:rsidRPr="008A4354">
        <w:rPr>
          <w:rStyle w:val="FootnoteReference"/>
          <w:sz w:val="20"/>
        </w:rPr>
        <w:footnoteRef/>
      </w:r>
      <w:r w:rsidRPr="008A4354">
        <w:rPr>
          <w:sz w:val="20"/>
          <w:lang w:val="it-IT"/>
        </w:rPr>
        <w:t xml:space="preserve"> </w:t>
      </w:r>
      <w:r>
        <w:rPr>
          <w:sz w:val="20"/>
          <w:lang w:val="it-IT"/>
        </w:rPr>
        <w:t>Cf.</w:t>
      </w:r>
      <w:r w:rsidRPr="00264706">
        <w:rPr>
          <w:smallCaps/>
          <w:sz w:val="20"/>
          <w:lang w:val="it-IT"/>
        </w:rPr>
        <w:t xml:space="preserve"> X Capitolo Generale,</w:t>
      </w:r>
      <w:r w:rsidRPr="008A4354">
        <w:rPr>
          <w:sz w:val="20"/>
          <w:lang w:val="it-IT"/>
        </w:rPr>
        <w:t xml:space="preserve"> </w:t>
      </w:r>
      <w:r w:rsidRPr="008A4354">
        <w:rPr>
          <w:i/>
          <w:iCs/>
          <w:sz w:val="20"/>
          <w:lang w:val="it-IT"/>
        </w:rPr>
        <w:t>Apostoli del Rogate</w:t>
      </w:r>
      <w:r>
        <w:rPr>
          <w:i/>
          <w:iCs/>
          <w:sz w:val="20"/>
          <w:lang w:val="it-IT"/>
        </w:rPr>
        <w:t xml:space="preserve">, </w:t>
      </w:r>
      <w:r>
        <w:rPr>
          <w:sz w:val="20"/>
          <w:lang w:val="it-IT"/>
        </w:rPr>
        <w:t xml:space="preserve">Litografia Cristo Re, Morlupo </w:t>
      </w:r>
      <w:r w:rsidRPr="008A4354">
        <w:rPr>
          <w:sz w:val="20"/>
          <w:lang w:val="it-IT"/>
        </w:rPr>
        <w:t xml:space="preserve">2004, </w:t>
      </w:r>
      <w:r>
        <w:rPr>
          <w:sz w:val="20"/>
          <w:lang w:val="it-IT"/>
        </w:rPr>
        <w:t>p</w:t>
      </w:r>
      <w:r w:rsidRPr="008A4354">
        <w:rPr>
          <w:sz w:val="20"/>
          <w:lang w:val="it-IT"/>
        </w:rPr>
        <w:t>. 42</w:t>
      </w:r>
      <w:r>
        <w:rPr>
          <w:sz w:val="20"/>
          <w:lang w:val="it-IT"/>
        </w:rPr>
        <w:t>-43</w:t>
      </w:r>
      <w:r w:rsidRPr="008A4354">
        <w:rPr>
          <w:sz w:val="20"/>
          <w:lang w:val="it-IT"/>
        </w:rPr>
        <w:t xml:space="preserve">.  </w:t>
      </w:r>
    </w:p>
  </w:footnote>
  <w:footnote w:id="119">
    <w:p w14:paraId="2C2C82FD" w14:textId="522673B9" w:rsidR="005D7593" w:rsidRPr="00D12AC5" w:rsidRDefault="005D7593" w:rsidP="00871026">
      <w:pPr>
        <w:pStyle w:val="FootnoteText"/>
        <w:ind w:left="340" w:hanging="340"/>
        <w:rPr>
          <w:sz w:val="20"/>
          <w:lang w:val="it-IT"/>
        </w:rPr>
      </w:pPr>
      <w:r w:rsidRPr="00C85E6A">
        <w:rPr>
          <w:rStyle w:val="FootnoteReference"/>
          <w:sz w:val="20"/>
        </w:rPr>
        <w:footnoteRef/>
      </w:r>
      <w:r w:rsidRPr="00D12AC5">
        <w:rPr>
          <w:sz w:val="20"/>
          <w:lang w:val="it-IT"/>
        </w:rPr>
        <w:t xml:space="preserve"> Cf. </w:t>
      </w:r>
      <w:r w:rsidRPr="00D12AC5">
        <w:rPr>
          <w:i/>
          <w:iCs/>
          <w:sz w:val="20"/>
          <w:lang w:val="it-IT"/>
        </w:rPr>
        <w:t>Bollettino</w:t>
      </w:r>
      <w:r w:rsidRPr="00D12AC5">
        <w:rPr>
          <w:sz w:val="20"/>
          <w:lang w:val="it-IT"/>
        </w:rPr>
        <w:t>, Luglio – Settembre 2004, p. 752.</w:t>
      </w:r>
    </w:p>
  </w:footnote>
  <w:footnote w:id="120">
    <w:p w14:paraId="63785FA6" w14:textId="05F90E58" w:rsidR="005D7593" w:rsidRPr="004F1C4D" w:rsidRDefault="005D7593" w:rsidP="00264706">
      <w:pPr>
        <w:pStyle w:val="FootnoteText"/>
        <w:ind w:left="340" w:right="340" w:hanging="340"/>
        <w:rPr>
          <w:sz w:val="20"/>
          <w:lang w:val="es-ES"/>
        </w:rPr>
      </w:pPr>
      <w:r w:rsidRPr="000766AA">
        <w:rPr>
          <w:rStyle w:val="FootnoteReference"/>
          <w:sz w:val="20"/>
        </w:rPr>
        <w:footnoteRef/>
      </w:r>
      <w:r w:rsidRPr="004F1C4D">
        <w:rPr>
          <w:sz w:val="20"/>
          <w:lang w:val="es-ES"/>
        </w:rPr>
        <w:t xml:space="preserve"> </w:t>
      </w:r>
      <w:r w:rsidRPr="004F1C4D">
        <w:rPr>
          <w:smallCaps/>
          <w:sz w:val="20"/>
          <w:lang w:val="es-ES"/>
        </w:rPr>
        <w:t>XI Capítulo General,</w:t>
      </w:r>
      <w:r w:rsidRPr="004F1C4D">
        <w:rPr>
          <w:sz w:val="20"/>
          <w:lang w:val="es-ES"/>
        </w:rPr>
        <w:t xml:space="preserve"> </w:t>
      </w:r>
      <w:r w:rsidRPr="004F1C4D">
        <w:rPr>
          <w:i/>
          <w:iCs/>
          <w:sz w:val="20"/>
          <w:lang w:val="es-ES"/>
        </w:rPr>
        <w:t>La Regla de Vida Rogacionista</w:t>
      </w:r>
      <w:r w:rsidRPr="004F1C4D">
        <w:rPr>
          <w:sz w:val="20"/>
          <w:lang w:val="es-ES"/>
        </w:rPr>
        <w:t>,</w:t>
      </w:r>
      <w:r w:rsidRPr="004F1C4D">
        <w:rPr>
          <w:i/>
          <w:iCs/>
          <w:sz w:val="20"/>
          <w:lang w:val="es-ES"/>
        </w:rPr>
        <w:t xml:space="preserve"> </w:t>
      </w:r>
      <w:r w:rsidRPr="004F1C4D">
        <w:rPr>
          <w:sz w:val="20"/>
          <w:lang w:val="es-ES"/>
        </w:rPr>
        <w:t xml:space="preserve">Litografia Cristo Re, Morlupo 2010, en </w:t>
      </w:r>
      <w:r w:rsidRPr="004F1C4D">
        <w:rPr>
          <w:i/>
          <w:iCs/>
          <w:sz w:val="20"/>
          <w:lang w:val="es-ES"/>
        </w:rPr>
        <w:t>Apéndice</w:t>
      </w:r>
      <w:r w:rsidRPr="004F1C4D">
        <w:rPr>
          <w:sz w:val="20"/>
          <w:lang w:val="es-ES"/>
        </w:rPr>
        <w:t xml:space="preserve">.  </w:t>
      </w:r>
    </w:p>
  </w:footnote>
  <w:footnote w:id="121">
    <w:p w14:paraId="7B1DFADC" w14:textId="50F48EC5" w:rsidR="005D7593" w:rsidRPr="001A36DA" w:rsidRDefault="005D7593" w:rsidP="00264706">
      <w:pPr>
        <w:pStyle w:val="FootnoteText"/>
        <w:ind w:left="340" w:right="340" w:hanging="340"/>
        <w:rPr>
          <w:sz w:val="20"/>
          <w:lang w:val="es-ES"/>
        </w:rPr>
      </w:pPr>
      <w:r w:rsidRPr="00A47FEA">
        <w:rPr>
          <w:rStyle w:val="FootnoteReference"/>
          <w:sz w:val="20"/>
        </w:rPr>
        <w:footnoteRef/>
      </w:r>
      <w:r w:rsidRPr="001A36DA">
        <w:rPr>
          <w:sz w:val="20"/>
          <w:lang w:val="es-ES"/>
        </w:rPr>
        <w:t xml:space="preserve"> </w:t>
      </w:r>
      <w:r w:rsidRPr="001A36DA">
        <w:rPr>
          <w:i/>
          <w:iCs/>
          <w:sz w:val="20"/>
          <w:lang w:val="es-ES"/>
        </w:rPr>
        <w:t xml:space="preserve">Ibidem, </w:t>
      </w:r>
      <w:r w:rsidRPr="001A36DA">
        <w:rPr>
          <w:sz w:val="20"/>
          <w:lang w:val="es-ES"/>
        </w:rPr>
        <w:t>40.</w:t>
      </w:r>
    </w:p>
  </w:footnote>
  <w:footnote w:id="122">
    <w:p w14:paraId="22D3BD09" w14:textId="7C1AB7BF" w:rsidR="005D7593" w:rsidRPr="004C7063" w:rsidRDefault="005D7593" w:rsidP="00264706">
      <w:pPr>
        <w:pStyle w:val="FootnoteText"/>
        <w:ind w:left="340" w:right="340" w:hanging="340"/>
        <w:rPr>
          <w:sz w:val="20"/>
          <w:lang w:val="es-ES"/>
        </w:rPr>
      </w:pPr>
      <w:r w:rsidRPr="004C7063">
        <w:rPr>
          <w:rStyle w:val="FootnoteReference"/>
          <w:sz w:val="20"/>
        </w:rPr>
        <w:footnoteRef/>
      </w:r>
      <w:r w:rsidRPr="004C7063">
        <w:rPr>
          <w:sz w:val="20"/>
          <w:lang w:val="es-ES"/>
        </w:rPr>
        <w:t xml:space="preserve"> </w:t>
      </w:r>
      <w:r w:rsidRPr="004C7063">
        <w:rPr>
          <w:smallCaps/>
          <w:sz w:val="20"/>
          <w:lang w:val="es-ES"/>
        </w:rPr>
        <w:t>X</w:t>
      </w:r>
      <w:r>
        <w:rPr>
          <w:smallCaps/>
          <w:sz w:val="20"/>
          <w:lang w:val="es-ES"/>
        </w:rPr>
        <w:t>I</w:t>
      </w:r>
      <w:r w:rsidRPr="004C7063">
        <w:rPr>
          <w:smallCaps/>
          <w:sz w:val="20"/>
          <w:lang w:val="es-ES"/>
        </w:rPr>
        <w:t>I Capítulo General</w:t>
      </w:r>
      <w:r w:rsidRPr="004C7063">
        <w:rPr>
          <w:sz w:val="20"/>
          <w:lang w:val="es-ES"/>
        </w:rPr>
        <w:t xml:space="preserve">, </w:t>
      </w:r>
      <w:r w:rsidRPr="004C7063">
        <w:rPr>
          <w:i/>
          <w:sz w:val="20"/>
          <w:lang w:val="es-ES"/>
        </w:rPr>
        <w:t>Al ver las muchedumbres, se compadecía de ellas. Entonces dijo: Rogate – Nuestra identidad carismática en los desafíos de hoy</w:t>
      </w:r>
      <w:r w:rsidRPr="004C7063">
        <w:rPr>
          <w:sz w:val="20"/>
          <w:lang w:val="es-ES"/>
        </w:rPr>
        <w:t>,</w:t>
      </w:r>
      <w:r w:rsidRPr="004C7063">
        <w:rPr>
          <w:i/>
          <w:iCs/>
          <w:sz w:val="20"/>
          <w:lang w:val="es-ES"/>
        </w:rPr>
        <w:t xml:space="preserve"> </w:t>
      </w:r>
      <w:r w:rsidRPr="004C7063">
        <w:rPr>
          <w:sz w:val="20"/>
          <w:lang w:val="es-ES"/>
        </w:rPr>
        <w:t xml:space="preserve">Roma 2016, </w:t>
      </w:r>
      <w:r>
        <w:rPr>
          <w:sz w:val="20"/>
          <w:lang w:val="es-ES"/>
        </w:rPr>
        <w:t>45</w:t>
      </w:r>
      <w:r w:rsidRPr="004C7063">
        <w:rPr>
          <w:sz w:val="20"/>
          <w:lang w:val="es-ES"/>
        </w:rPr>
        <w:t>.</w:t>
      </w:r>
    </w:p>
  </w:footnote>
  <w:footnote w:id="123">
    <w:p w14:paraId="5DBA07F7" w14:textId="306D1C3F" w:rsidR="005D7593" w:rsidRPr="009E7D73" w:rsidRDefault="005D7593" w:rsidP="00264706">
      <w:pPr>
        <w:pStyle w:val="FootnoteText"/>
        <w:ind w:left="340" w:right="340" w:hanging="340"/>
        <w:rPr>
          <w:sz w:val="20"/>
          <w:lang w:val="it-IT"/>
        </w:rPr>
      </w:pPr>
      <w:r w:rsidRPr="004E461B">
        <w:rPr>
          <w:rStyle w:val="FootnoteReference"/>
          <w:sz w:val="20"/>
        </w:rPr>
        <w:footnoteRef/>
      </w:r>
      <w:r w:rsidRPr="009E7D73">
        <w:rPr>
          <w:sz w:val="20"/>
          <w:lang w:val="it-IT"/>
        </w:rPr>
        <w:t xml:space="preserve"> </w:t>
      </w:r>
      <w:r w:rsidRPr="009E7D73">
        <w:rPr>
          <w:i/>
          <w:iCs/>
          <w:sz w:val="20"/>
          <w:lang w:val="it-IT"/>
        </w:rPr>
        <w:t xml:space="preserve">Ibidem, </w:t>
      </w:r>
      <w:r w:rsidRPr="009E7D73">
        <w:rPr>
          <w:sz w:val="20"/>
          <w:lang w:val="it-IT"/>
        </w:rPr>
        <w:t>84.</w:t>
      </w:r>
    </w:p>
  </w:footnote>
  <w:footnote w:id="124">
    <w:p w14:paraId="4F49F28D" w14:textId="64E16591" w:rsidR="005D7593" w:rsidRPr="009E7D73" w:rsidRDefault="005D7593" w:rsidP="00CE50BE">
      <w:pPr>
        <w:pStyle w:val="FootnoteText"/>
        <w:ind w:left="340" w:right="0" w:hanging="340"/>
        <w:rPr>
          <w:lang w:val="it-IT"/>
        </w:rPr>
      </w:pPr>
      <w:r w:rsidRPr="004E461B">
        <w:rPr>
          <w:rStyle w:val="FootnoteReference"/>
          <w:sz w:val="20"/>
        </w:rPr>
        <w:footnoteRef/>
      </w:r>
      <w:r w:rsidRPr="009E7D73">
        <w:rPr>
          <w:sz w:val="20"/>
          <w:lang w:val="it-IT"/>
        </w:rPr>
        <w:t xml:space="preserve"> </w:t>
      </w:r>
      <w:r w:rsidRPr="009E7D73">
        <w:rPr>
          <w:i/>
          <w:iCs/>
          <w:sz w:val="20"/>
          <w:lang w:val="it-IT"/>
        </w:rPr>
        <w:t>Ibidem</w:t>
      </w:r>
      <w:r w:rsidRPr="009E7D73">
        <w:rPr>
          <w:sz w:val="20"/>
          <w:lang w:val="it-IT"/>
        </w:rPr>
        <w:t>, 95.</w:t>
      </w:r>
    </w:p>
  </w:footnote>
  <w:footnote w:id="125">
    <w:p w14:paraId="448200F4" w14:textId="36024CDC" w:rsidR="005D7593" w:rsidRPr="009E7D73" w:rsidRDefault="005D7593" w:rsidP="00CE50BE">
      <w:pPr>
        <w:pStyle w:val="FootnoteText"/>
        <w:ind w:left="340" w:right="0" w:hanging="340"/>
        <w:rPr>
          <w:sz w:val="20"/>
          <w:lang w:val="it-IT"/>
        </w:rPr>
      </w:pPr>
      <w:r w:rsidRPr="004E461B">
        <w:rPr>
          <w:rStyle w:val="FootnoteReference"/>
          <w:sz w:val="20"/>
        </w:rPr>
        <w:footnoteRef/>
      </w:r>
      <w:r w:rsidRPr="009E7D73">
        <w:rPr>
          <w:sz w:val="20"/>
          <w:lang w:val="it-IT"/>
        </w:rPr>
        <w:t xml:space="preserve"> </w:t>
      </w:r>
      <w:r w:rsidRPr="009E7D73">
        <w:rPr>
          <w:i/>
          <w:iCs/>
          <w:sz w:val="20"/>
          <w:lang w:val="it-IT"/>
        </w:rPr>
        <w:t>Ibidem</w:t>
      </w:r>
      <w:r w:rsidRPr="00742C93">
        <w:rPr>
          <w:sz w:val="20"/>
          <w:lang w:val="it-IT"/>
        </w:rPr>
        <w:t>,</w:t>
      </w:r>
      <w:r w:rsidRPr="009E7D73">
        <w:rPr>
          <w:i/>
          <w:iCs/>
          <w:sz w:val="20"/>
          <w:lang w:val="it-IT"/>
        </w:rPr>
        <w:t xml:space="preserve"> </w:t>
      </w:r>
      <w:r w:rsidRPr="009E7D73">
        <w:rPr>
          <w:sz w:val="20"/>
          <w:lang w:val="it-IT"/>
        </w:rPr>
        <w:t>99.</w:t>
      </w:r>
    </w:p>
  </w:footnote>
  <w:footnote w:id="126">
    <w:p w14:paraId="01A28EAB" w14:textId="114B5DF4" w:rsidR="005D7593" w:rsidRPr="00CE50BE" w:rsidRDefault="005D7593" w:rsidP="00CE50BE">
      <w:pPr>
        <w:pStyle w:val="FootnoteText"/>
        <w:ind w:left="340" w:right="0" w:hanging="340"/>
        <w:rPr>
          <w:sz w:val="20"/>
          <w:lang w:val="it-IT"/>
        </w:rPr>
      </w:pPr>
      <w:r w:rsidRPr="00746091">
        <w:rPr>
          <w:rStyle w:val="FootnoteReference"/>
          <w:sz w:val="20"/>
        </w:rPr>
        <w:footnoteRef/>
      </w:r>
      <w:r w:rsidRPr="00CE50BE">
        <w:rPr>
          <w:sz w:val="20"/>
          <w:lang w:val="it-IT"/>
        </w:rPr>
        <w:t xml:space="preserve"> </w:t>
      </w:r>
      <w:r w:rsidRPr="00CE50BE">
        <w:rPr>
          <w:i/>
          <w:iCs/>
          <w:sz w:val="20"/>
          <w:lang w:val="it-IT"/>
        </w:rPr>
        <w:t>Ibidem</w:t>
      </w:r>
      <w:r w:rsidRPr="00742C93">
        <w:rPr>
          <w:sz w:val="20"/>
          <w:lang w:val="it-IT"/>
        </w:rPr>
        <w:t xml:space="preserve">, </w:t>
      </w:r>
      <w:r>
        <w:rPr>
          <w:sz w:val="20"/>
          <w:lang w:val="it-IT"/>
        </w:rPr>
        <w:t>123</w:t>
      </w:r>
      <w:r w:rsidRPr="00CE50BE">
        <w:rPr>
          <w:sz w:val="20"/>
          <w:lang w:val="it-IT"/>
        </w:rPr>
        <w:t>.</w:t>
      </w:r>
    </w:p>
  </w:footnote>
  <w:footnote w:id="127">
    <w:p w14:paraId="50945C50" w14:textId="22496B5D" w:rsidR="005D7593" w:rsidRPr="00F13056" w:rsidRDefault="005D7593" w:rsidP="00CE50BE">
      <w:pPr>
        <w:pStyle w:val="FootnoteText"/>
        <w:ind w:left="340" w:right="0" w:hanging="340"/>
        <w:rPr>
          <w:sz w:val="20"/>
          <w:lang w:val="it-IT"/>
        </w:rPr>
      </w:pPr>
      <w:r w:rsidRPr="00F13056">
        <w:rPr>
          <w:rStyle w:val="FootnoteReference"/>
          <w:rFonts w:eastAsia="Calibri"/>
          <w:sz w:val="20"/>
        </w:rPr>
        <w:footnoteRef/>
      </w:r>
      <w:r w:rsidRPr="00F13056">
        <w:rPr>
          <w:sz w:val="20"/>
          <w:lang w:val="it-IT"/>
        </w:rPr>
        <w:t xml:space="preserve"> </w:t>
      </w:r>
      <w:r>
        <w:rPr>
          <w:sz w:val="20"/>
          <w:lang w:val="it-IT"/>
        </w:rPr>
        <w:t xml:space="preserve">Cf. </w:t>
      </w:r>
      <w:r w:rsidRPr="00A86725">
        <w:rPr>
          <w:smallCaps/>
          <w:sz w:val="20"/>
          <w:lang w:val="it-IT"/>
        </w:rPr>
        <w:t>D</w:t>
      </w:r>
      <w:r>
        <w:rPr>
          <w:smallCaps/>
          <w:sz w:val="20"/>
          <w:lang w:val="it-IT"/>
        </w:rPr>
        <w:t>i</w:t>
      </w:r>
      <w:r w:rsidRPr="00A86725">
        <w:rPr>
          <w:smallCaps/>
          <w:sz w:val="20"/>
          <w:lang w:val="it-IT"/>
        </w:rPr>
        <w:t xml:space="preserve"> F</w:t>
      </w:r>
      <w:r>
        <w:rPr>
          <w:smallCaps/>
          <w:sz w:val="20"/>
          <w:lang w:val="it-IT"/>
        </w:rPr>
        <w:t>rancia</w:t>
      </w:r>
      <w:r w:rsidRPr="00A86725">
        <w:rPr>
          <w:smallCaps/>
          <w:sz w:val="20"/>
          <w:lang w:val="it-IT"/>
        </w:rPr>
        <w:t xml:space="preserve"> A.</w:t>
      </w:r>
      <w:r w:rsidRPr="00F13056">
        <w:rPr>
          <w:sz w:val="20"/>
          <w:lang w:val="it-IT"/>
        </w:rPr>
        <w:t xml:space="preserve">, </w:t>
      </w:r>
      <w:r w:rsidRPr="00F13056">
        <w:rPr>
          <w:i/>
          <w:sz w:val="20"/>
          <w:lang w:val="it-IT"/>
        </w:rPr>
        <w:t>Scritti</w:t>
      </w:r>
      <w:r w:rsidRPr="00F13056">
        <w:rPr>
          <w:sz w:val="20"/>
          <w:lang w:val="it-IT"/>
        </w:rPr>
        <w:t xml:space="preserve">, </w:t>
      </w:r>
      <w:r w:rsidRPr="00F13056">
        <w:rPr>
          <w:i/>
          <w:iCs/>
          <w:sz w:val="20"/>
          <w:lang w:val="it-IT"/>
        </w:rPr>
        <w:t>Regolamenti,</w:t>
      </w:r>
      <w:r w:rsidRPr="00F13056">
        <w:rPr>
          <w:sz w:val="20"/>
          <w:lang w:val="it-IT"/>
        </w:rPr>
        <w:t xml:space="preserve"> v</w:t>
      </w:r>
      <w:r>
        <w:rPr>
          <w:sz w:val="20"/>
          <w:lang w:val="it-IT"/>
        </w:rPr>
        <w:t>ol</w:t>
      </w:r>
      <w:r w:rsidRPr="00F13056">
        <w:rPr>
          <w:sz w:val="20"/>
          <w:lang w:val="it-IT"/>
        </w:rPr>
        <w:t xml:space="preserve">. </w:t>
      </w:r>
      <w:r>
        <w:rPr>
          <w:sz w:val="20"/>
          <w:lang w:val="it-IT"/>
        </w:rPr>
        <w:t>5</w:t>
      </w:r>
      <w:r w:rsidRPr="00F13056">
        <w:rPr>
          <w:sz w:val="20"/>
          <w:lang w:val="it-IT"/>
        </w:rPr>
        <w:t>,</w:t>
      </w:r>
      <w:r>
        <w:rPr>
          <w:sz w:val="20"/>
          <w:lang w:val="it-IT"/>
        </w:rPr>
        <w:t xml:space="preserve"> Editrice Rogate, Roma 2009,</w:t>
      </w:r>
      <w:r w:rsidRPr="00F13056">
        <w:rPr>
          <w:sz w:val="20"/>
          <w:lang w:val="it-IT"/>
        </w:rPr>
        <w:t xml:space="preserve"> </w:t>
      </w:r>
      <w:r>
        <w:rPr>
          <w:sz w:val="20"/>
          <w:lang w:val="it-IT"/>
        </w:rPr>
        <w:t>p</w:t>
      </w:r>
      <w:r w:rsidRPr="00F13056">
        <w:rPr>
          <w:sz w:val="20"/>
          <w:lang w:val="it-IT"/>
        </w:rPr>
        <w:t>. 418</w:t>
      </w:r>
      <w:r>
        <w:rPr>
          <w:sz w:val="20"/>
          <w:lang w:val="it-IT"/>
        </w:rPr>
        <w:t>-419.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D6201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7B5750"/>
    <w:multiLevelType w:val="hybridMultilevel"/>
    <w:tmpl w:val="E120193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nsid w:val="1F412B73"/>
    <w:multiLevelType w:val="hybridMultilevel"/>
    <w:tmpl w:val="3C04D910"/>
    <w:lvl w:ilvl="0" w:tplc="FD5A0A74">
      <w:start w:val="1"/>
      <w:numFmt w:val="lowerLetter"/>
      <w:lvlText w:val="%1."/>
      <w:lvlJc w:val="left"/>
      <w:pPr>
        <w:ind w:left="720" w:hanging="360"/>
      </w:pPr>
      <w:rPr>
        <w:rFonts w:ascii="Times New Roman" w:eastAsia="Calibri" w:hAnsi="Times New Roman" w:cs="Times New Roman"/>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7253CEA"/>
    <w:multiLevelType w:val="hybridMultilevel"/>
    <w:tmpl w:val="EB48BA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7CA067D"/>
    <w:multiLevelType w:val="hybridMultilevel"/>
    <w:tmpl w:val="DB42EE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ACB61C1"/>
    <w:multiLevelType w:val="hybridMultilevel"/>
    <w:tmpl w:val="0F7EBB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2FA6807"/>
    <w:multiLevelType w:val="hybridMultilevel"/>
    <w:tmpl w:val="386A85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85C4D48"/>
    <w:multiLevelType w:val="hybridMultilevel"/>
    <w:tmpl w:val="079434D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
    <w:nsid w:val="68636722"/>
    <w:multiLevelType w:val="hybridMultilevel"/>
    <w:tmpl w:val="A31039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95E1684"/>
    <w:multiLevelType w:val="hybridMultilevel"/>
    <w:tmpl w:val="C62634C8"/>
    <w:lvl w:ilvl="0" w:tplc="0410000F">
      <w:start w:val="1"/>
      <w:numFmt w:val="decimal"/>
      <w:lvlText w:val="%1."/>
      <w:lvlJc w:val="left"/>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88F5EAA"/>
    <w:multiLevelType w:val="hybridMultilevel"/>
    <w:tmpl w:val="C45204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8"/>
  </w:num>
  <w:num w:numId="5">
    <w:abstractNumId w:val="3"/>
  </w:num>
  <w:num w:numId="6">
    <w:abstractNumId w:val="1"/>
  </w:num>
  <w:num w:numId="7">
    <w:abstractNumId w:val="9"/>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doNotDisplayPageBoundaries/>
  <w:defaultTabStop w:val="709"/>
  <w:hyphenationZone w:val="283"/>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92"/>
    <w:rsid w:val="0001070A"/>
    <w:rsid w:val="0001584E"/>
    <w:rsid w:val="00020375"/>
    <w:rsid w:val="00020AF1"/>
    <w:rsid w:val="00022262"/>
    <w:rsid w:val="00022D8A"/>
    <w:rsid w:val="000304D8"/>
    <w:rsid w:val="00034866"/>
    <w:rsid w:val="00036885"/>
    <w:rsid w:val="00044ED1"/>
    <w:rsid w:val="00045720"/>
    <w:rsid w:val="00046645"/>
    <w:rsid w:val="00046B42"/>
    <w:rsid w:val="00047C44"/>
    <w:rsid w:val="00047E23"/>
    <w:rsid w:val="000501FE"/>
    <w:rsid w:val="000522D5"/>
    <w:rsid w:val="00057C09"/>
    <w:rsid w:val="00060225"/>
    <w:rsid w:val="00063198"/>
    <w:rsid w:val="00063BAD"/>
    <w:rsid w:val="000704AC"/>
    <w:rsid w:val="00074AD3"/>
    <w:rsid w:val="000766AA"/>
    <w:rsid w:val="000816E5"/>
    <w:rsid w:val="0008400C"/>
    <w:rsid w:val="0008421E"/>
    <w:rsid w:val="00095A6A"/>
    <w:rsid w:val="000A22F9"/>
    <w:rsid w:val="000A2ACA"/>
    <w:rsid w:val="000A2CDE"/>
    <w:rsid w:val="000A337D"/>
    <w:rsid w:val="000B6AE0"/>
    <w:rsid w:val="000B6CA3"/>
    <w:rsid w:val="000B7881"/>
    <w:rsid w:val="000C0B8E"/>
    <w:rsid w:val="000C3310"/>
    <w:rsid w:val="000C4D5F"/>
    <w:rsid w:val="000D400F"/>
    <w:rsid w:val="000D7790"/>
    <w:rsid w:val="000D79A8"/>
    <w:rsid w:val="000E0389"/>
    <w:rsid w:val="000E2263"/>
    <w:rsid w:val="000E494B"/>
    <w:rsid w:val="000E645A"/>
    <w:rsid w:val="000F237D"/>
    <w:rsid w:val="000F2C8B"/>
    <w:rsid w:val="001006C5"/>
    <w:rsid w:val="0010153F"/>
    <w:rsid w:val="001032E7"/>
    <w:rsid w:val="00103DEA"/>
    <w:rsid w:val="00107364"/>
    <w:rsid w:val="001078D2"/>
    <w:rsid w:val="0011441F"/>
    <w:rsid w:val="00116236"/>
    <w:rsid w:val="001176F9"/>
    <w:rsid w:val="00117D83"/>
    <w:rsid w:val="00120062"/>
    <w:rsid w:val="001225F7"/>
    <w:rsid w:val="001233A0"/>
    <w:rsid w:val="00126696"/>
    <w:rsid w:val="00127DD6"/>
    <w:rsid w:val="00132829"/>
    <w:rsid w:val="00135481"/>
    <w:rsid w:val="001356CF"/>
    <w:rsid w:val="00136B31"/>
    <w:rsid w:val="00137013"/>
    <w:rsid w:val="00140EE2"/>
    <w:rsid w:val="00144112"/>
    <w:rsid w:val="00152B43"/>
    <w:rsid w:val="00154E3E"/>
    <w:rsid w:val="00157715"/>
    <w:rsid w:val="00160DD6"/>
    <w:rsid w:val="00162622"/>
    <w:rsid w:val="00167944"/>
    <w:rsid w:val="001724A3"/>
    <w:rsid w:val="00172D5A"/>
    <w:rsid w:val="00173458"/>
    <w:rsid w:val="00176464"/>
    <w:rsid w:val="00182CF5"/>
    <w:rsid w:val="001838CC"/>
    <w:rsid w:val="00183E15"/>
    <w:rsid w:val="00184BF5"/>
    <w:rsid w:val="00192D5B"/>
    <w:rsid w:val="00194974"/>
    <w:rsid w:val="00196971"/>
    <w:rsid w:val="001A0A8D"/>
    <w:rsid w:val="001A36DA"/>
    <w:rsid w:val="001A47D6"/>
    <w:rsid w:val="001A7409"/>
    <w:rsid w:val="001B0A06"/>
    <w:rsid w:val="001B1B59"/>
    <w:rsid w:val="001B46B7"/>
    <w:rsid w:val="001B65EF"/>
    <w:rsid w:val="001B6DD9"/>
    <w:rsid w:val="001C1068"/>
    <w:rsid w:val="001C182B"/>
    <w:rsid w:val="001C1A5D"/>
    <w:rsid w:val="001C1B2B"/>
    <w:rsid w:val="001C1B65"/>
    <w:rsid w:val="001C256E"/>
    <w:rsid w:val="001C26D3"/>
    <w:rsid w:val="001C31F6"/>
    <w:rsid w:val="001C611F"/>
    <w:rsid w:val="001D0ADD"/>
    <w:rsid w:val="001D2316"/>
    <w:rsid w:val="001E0FD7"/>
    <w:rsid w:val="001E1A1C"/>
    <w:rsid w:val="001E2BFD"/>
    <w:rsid w:val="001E4405"/>
    <w:rsid w:val="001E4971"/>
    <w:rsid w:val="001F261D"/>
    <w:rsid w:val="001F720D"/>
    <w:rsid w:val="001F7A3D"/>
    <w:rsid w:val="00200F70"/>
    <w:rsid w:val="0020490C"/>
    <w:rsid w:val="00207D10"/>
    <w:rsid w:val="0021227C"/>
    <w:rsid w:val="0021244D"/>
    <w:rsid w:val="00213AF9"/>
    <w:rsid w:val="00213F4A"/>
    <w:rsid w:val="00214B02"/>
    <w:rsid w:val="00221F2B"/>
    <w:rsid w:val="00223BCA"/>
    <w:rsid w:val="00223FE3"/>
    <w:rsid w:val="00224329"/>
    <w:rsid w:val="002258B4"/>
    <w:rsid w:val="00233BD4"/>
    <w:rsid w:val="0023678A"/>
    <w:rsid w:val="00237A9F"/>
    <w:rsid w:val="0024032E"/>
    <w:rsid w:val="00242050"/>
    <w:rsid w:val="0024638B"/>
    <w:rsid w:val="002529D2"/>
    <w:rsid w:val="00262269"/>
    <w:rsid w:val="00262879"/>
    <w:rsid w:val="00262B6A"/>
    <w:rsid w:val="0026303B"/>
    <w:rsid w:val="0026467D"/>
    <w:rsid w:val="00264706"/>
    <w:rsid w:val="0027081F"/>
    <w:rsid w:val="002754D1"/>
    <w:rsid w:val="00275DA3"/>
    <w:rsid w:val="002760CC"/>
    <w:rsid w:val="0027643B"/>
    <w:rsid w:val="00290B96"/>
    <w:rsid w:val="00297BA5"/>
    <w:rsid w:val="002A13F2"/>
    <w:rsid w:val="002A309A"/>
    <w:rsid w:val="002A579F"/>
    <w:rsid w:val="002A6F9E"/>
    <w:rsid w:val="002A7370"/>
    <w:rsid w:val="002A7CB4"/>
    <w:rsid w:val="002B73FD"/>
    <w:rsid w:val="002C03C7"/>
    <w:rsid w:val="002C0BB0"/>
    <w:rsid w:val="002C5814"/>
    <w:rsid w:val="002C6DD1"/>
    <w:rsid w:val="002D1941"/>
    <w:rsid w:val="002D344C"/>
    <w:rsid w:val="002E28D9"/>
    <w:rsid w:val="002E2F34"/>
    <w:rsid w:val="002F25CD"/>
    <w:rsid w:val="002F5B5F"/>
    <w:rsid w:val="002F6C62"/>
    <w:rsid w:val="00302A44"/>
    <w:rsid w:val="00303E72"/>
    <w:rsid w:val="00305B5E"/>
    <w:rsid w:val="00305FB6"/>
    <w:rsid w:val="00312909"/>
    <w:rsid w:val="00314AA4"/>
    <w:rsid w:val="0031616C"/>
    <w:rsid w:val="003165FC"/>
    <w:rsid w:val="003200FF"/>
    <w:rsid w:val="00324868"/>
    <w:rsid w:val="00326723"/>
    <w:rsid w:val="00326A08"/>
    <w:rsid w:val="00327C2D"/>
    <w:rsid w:val="0033456C"/>
    <w:rsid w:val="00336804"/>
    <w:rsid w:val="00337A62"/>
    <w:rsid w:val="00341281"/>
    <w:rsid w:val="00341846"/>
    <w:rsid w:val="00344F89"/>
    <w:rsid w:val="003464F6"/>
    <w:rsid w:val="00346E40"/>
    <w:rsid w:val="00351657"/>
    <w:rsid w:val="00352417"/>
    <w:rsid w:val="00352DFB"/>
    <w:rsid w:val="003549DA"/>
    <w:rsid w:val="00357B92"/>
    <w:rsid w:val="00362E84"/>
    <w:rsid w:val="00364060"/>
    <w:rsid w:val="00364451"/>
    <w:rsid w:val="003725C6"/>
    <w:rsid w:val="0037613C"/>
    <w:rsid w:val="00381BFE"/>
    <w:rsid w:val="00385A75"/>
    <w:rsid w:val="00391201"/>
    <w:rsid w:val="0039159C"/>
    <w:rsid w:val="00392A9A"/>
    <w:rsid w:val="00392DE5"/>
    <w:rsid w:val="00397085"/>
    <w:rsid w:val="003A1123"/>
    <w:rsid w:val="003A6376"/>
    <w:rsid w:val="003B0109"/>
    <w:rsid w:val="003B0E5D"/>
    <w:rsid w:val="003B4EDC"/>
    <w:rsid w:val="003B5140"/>
    <w:rsid w:val="003B5EB6"/>
    <w:rsid w:val="003C111F"/>
    <w:rsid w:val="003C374B"/>
    <w:rsid w:val="003C6445"/>
    <w:rsid w:val="003C647E"/>
    <w:rsid w:val="003E3697"/>
    <w:rsid w:val="003E3ADC"/>
    <w:rsid w:val="003E55F4"/>
    <w:rsid w:val="003F0403"/>
    <w:rsid w:val="003F24CA"/>
    <w:rsid w:val="003F3AEA"/>
    <w:rsid w:val="003F6D3B"/>
    <w:rsid w:val="003F7AF3"/>
    <w:rsid w:val="004009D2"/>
    <w:rsid w:val="004052DB"/>
    <w:rsid w:val="0041062B"/>
    <w:rsid w:val="00411BDE"/>
    <w:rsid w:val="00416858"/>
    <w:rsid w:val="0042663E"/>
    <w:rsid w:val="00427C88"/>
    <w:rsid w:val="0043099C"/>
    <w:rsid w:val="00430C18"/>
    <w:rsid w:val="00431830"/>
    <w:rsid w:val="004347E4"/>
    <w:rsid w:val="00437EDD"/>
    <w:rsid w:val="00440C10"/>
    <w:rsid w:val="00442DB2"/>
    <w:rsid w:val="004435F1"/>
    <w:rsid w:val="00444161"/>
    <w:rsid w:val="0044484D"/>
    <w:rsid w:val="00445638"/>
    <w:rsid w:val="0044617B"/>
    <w:rsid w:val="00451760"/>
    <w:rsid w:val="004520F1"/>
    <w:rsid w:val="00456303"/>
    <w:rsid w:val="00466739"/>
    <w:rsid w:val="00466846"/>
    <w:rsid w:val="004706D7"/>
    <w:rsid w:val="0047148E"/>
    <w:rsid w:val="00474D83"/>
    <w:rsid w:val="004816B1"/>
    <w:rsid w:val="0048295F"/>
    <w:rsid w:val="00485407"/>
    <w:rsid w:val="00487227"/>
    <w:rsid w:val="00490F36"/>
    <w:rsid w:val="0049122A"/>
    <w:rsid w:val="00491639"/>
    <w:rsid w:val="00492113"/>
    <w:rsid w:val="00493BEC"/>
    <w:rsid w:val="004963B8"/>
    <w:rsid w:val="00496975"/>
    <w:rsid w:val="004A3CB0"/>
    <w:rsid w:val="004A4E25"/>
    <w:rsid w:val="004A7C4C"/>
    <w:rsid w:val="004B4F4A"/>
    <w:rsid w:val="004C004C"/>
    <w:rsid w:val="004C19DC"/>
    <w:rsid w:val="004C3297"/>
    <w:rsid w:val="004C38CD"/>
    <w:rsid w:val="004C5EE9"/>
    <w:rsid w:val="004C7063"/>
    <w:rsid w:val="004C715F"/>
    <w:rsid w:val="004D0D88"/>
    <w:rsid w:val="004E330D"/>
    <w:rsid w:val="004E461B"/>
    <w:rsid w:val="004E7ED9"/>
    <w:rsid w:val="004F0062"/>
    <w:rsid w:val="004F1C4D"/>
    <w:rsid w:val="004F616E"/>
    <w:rsid w:val="005004F4"/>
    <w:rsid w:val="00503896"/>
    <w:rsid w:val="00511C88"/>
    <w:rsid w:val="00513251"/>
    <w:rsid w:val="00513D4C"/>
    <w:rsid w:val="00524430"/>
    <w:rsid w:val="00525B22"/>
    <w:rsid w:val="00527511"/>
    <w:rsid w:val="00543DAE"/>
    <w:rsid w:val="0054567C"/>
    <w:rsid w:val="00546450"/>
    <w:rsid w:val="005465A3"/>
    <w:rsid w:val="005511EB"/>
    <w:rsid w:val="00554355"/>
    <w:rsid w:val="0056021C"/>
    <w:rsid w:val="005607E1"/>
    <w:rsid w:val="0056374C"/>
    <w:rsid w:val="005710E5"/>
    <w:rsid w:val="00576646"/>
    <w:rsid w:val="0058023E"/>
    <w:rsid w:val="00580E89"/>
    <w:rsid w:val="005B0DBD"/>
    <w:rsid w:val="005B146A"/>
    <w:rsid w:val="005B1A91"/>
    <w:rsid w:val="005B2B75"/>
    <w:rsid w:val="005B31A2"/>
    <w:rsid w:val="005B4981"/>
    <w:rsid w:val="005B5C5D"/>
    <w:rsid w:val="005C05B4"/>
    <w:rsid w:val="005C2AFE"/>
    <w:rsid w:val="005C3EBC"/>
    <w:rsid w:val="005C563D"/>
    <w:rsid w:val="005C6E23"/>
    <w:rsid w:val="005D1950"/>
    <w:rsid w:val="005D7593"/>
    <w:rsid w:val="005E28A4"/>
    <w:rsid w:val="005E3629"/>
    <w:rsid w:val="005E659D"/>
    <w:rsid w:val="005E71B1"/>
    <w:rsid w:val="005F3A4B"/>
    <w:rsid w:val="005F405E"/>
    <w:rsid w:val="006025BC"/>
    <w:rsid w:val="0060734F"/>
    <w:rsid w:val="006105ED"/>
    <w:rsid w:val="006120F8"/>
    <w:rsid w:val="00616E87"/>
    <w:rsid w:val="00624488"/>
    <w:rsid w:val="00631C9C"/>
    <w:rsid w:val="006325E0"/>
    <w:rsid w:val="00634705"/>
    <w:rsid w:val="00643ADC"/>
    <w:rsid w:val="00654F0F"/>
    <w:rsid w:val="006617D4"/>
    <w:rsid w:val="00663198"/>
    <w:rsid w:val="00665848"/>
    <w:rsid w:val="00666419"/>
    <w:rsid w:val="006756FF"/>
    <w:rsid w:val="006764FD"/>
    <w:rsid w:val="00676FF2"/>
    <w:rsid w:val="006825C9"/>
    <w:rsid w:val="0068443A"/>
    <w:rsid w:val="00693850"/>
    <w:rsid w:val="00695EC6"/>
    <w:rsid w:val="006962BA"/>
    <w:rsid w:val="006A091A"/>
    <w:rsid w:val="006A76F1"/>
    <w:rsid w:val="006A7FB5"/>
    <w:rsid w:val="006B04D6"/>
    <w:rsid w:val="006B2403"/>
    <w:rsid w:val="006C0180"/>
    <w:rsid w:val="006C4255"/>
    <w:rsid w:val="006D4B4D"/>
    <w:rsid w:val="006D5AF0"/>
    <w:rsid w:val="006D791C"/>
    <w:rsid w:val="006D7D49"/>
    <w:rsid w:val="006E0F20"/>
    <w:rsid w:val="006E239B"/>
    <w:rsid w:val="006E383A"/>
    <w:rsid w:val="006E425C"/>
    <w:rsid w:val="006E7BDC"/>
    <w:rsid w:val="006F2BE4"/>
    <w:rsid w:val="006F3AB8"/>
    <w:rsid w:val="006F7D0A"/>
    <w:rsid w:val="00700894"/>
    <w:rsid w:val="00703BF4"/>
    <w:rsid w:val="00704629"/>
    <w:rsid w:val="00705F65"/>
    <w:rsid w:val="00710759"/>
    <w:rsid w:val="00710C12"/>
    <w:rsid w:val="00710C67"/>
    <w:rsid w:val="0071184D"/>
    <w:rsid w:val="00711938"/>
    <w:rsid w:val="00717C96"/>
    <w:rsid w:val="00730BA2"/>
    <w:rsid w:val="00731CD8"/>
    <w:rsid w:val="00733E5D"/>
    <w:rsid w:val="00734E02"/>
    <w:rsid w:val="00737D29"/>
    <w:rsid w:val="00742453"/>
    <w:rsid w:val="007424D5"/>
    <w:rsid w:val="00742C93"/>
    <w:rsid w:val="00743C50"/>
    <w:rsid w:val="00746091"/>
    <w:rsid w:val="00750CAA"/>
    <w:rsid w:val="00751C26"/>
    <w:rsid w:val="00753A9B"/>
    <w:rsid w:val="007546F4"/>
    <w:rsid w:val="00757B1E"/>
    <w:rsid w:val="00764821"/>
    <w:rsid w:val="00765430"/>
    <w:rsid w:val="00771350"/>
    <w:rsid w:val="00775E35"/>
    <w:rsid w:val="0077669F"/>
    <w:rsid w:val="007846F2"/>
    <w:rsid w:val="00786BE7"/>
    <w:rsid w:val="00797918"/>
    <w:rsid w:val="007B2DC0"/>
    <w:rsid w:val="007B33B1"/>
    <w:rsid w:val="007B6236"/>
    <w:rsid w:val="007B71E1"/>
    <w:rsid w:val="007B746B"/>
    <w:rsid w:val="007C1BCA"/>
    <w:rsid w:val="007C1D62"/>
    <w:rsid w:val="007C64DE"/>
    <w:rsid w:val="007D38C2"/>
    <w:rsid w:val="007E0063"/>
    <w:rsid w:val="007E056C"/>
    <w:rsid w:val="007E095A"/>
    <w:rsid w:val="007E3592"/>
    <w:rsid w:val="007E3C6D"/>
    <w:rsid w:val="007E476A"/>
    <w:rsid w:val="007F30F3"/>
    <w:rsid w:val="007F3A18"/>
    <w:rsid w:val="007F4162"/>
    <w:rsid w:val="007F5D42"/>
    <w:rsid w:val="00801D5B"/>
    <w:rsid w:val="008021D5"/>
    <w:rsid w:val="008057A9"/>
    <w:rsid w:val="008061F1"/>
    <w:rsid w:val="008071AB"/>
    <w:rsid w:val="00807365"/>
    <w:rsid w:val="0080737C"/>
    <w:rsid w:val="00807E17"/>
    <w:rsid w:val="00815FDC"/>
    <w:rsid w:val="008216F7"/>
    <w:rsid w:val="008217F0"/>
    <w:rsid w:val="00822AD0"/>
    <w:rsid w:val="00824F63"/>
    <w:rsid w:val="00826463"/>
    <w:rsid w:val="008277C6"/>
    <w:rsid w:val="00830732"/>
    <w:rsid w:val="0083080A"/>
    <w:rsid w:val="0083431B"/>
    <w:rsid w:val="00834D51"/>
    <w:rsid w:val="008401B0"/>
    <w:rsid w:val="00845DF8"/>
    <w:rsid w:val="00852C30"/>
    <w:rsid w:val="008556DC"/>
    <w:rsid w:val="00860459"/>
    <w:rsid w:val="0086210E"/>
    <w:rsid w:val="00863615"/>
    <w:rsid w:val="00867ED6"/>
    <w:rsid w:val="00871026"/>
    <w:rsid w:val="008760E2"/>
    <w:rsid w:val="008767D3"/>
    <w:rsid w:val="00885DF6"/>
    <w:rsid w:val="008869FC"/>
    <w:rsid w:val="008944F5"/>
    <w:rsid w:val="008A4354"/>
    <w:rsid w:val="008A53FD"/>
    <w:rsid w:val="008A6B61"/>
    <w:rsid w:val="008A7B5B"/>
    <w:rsid w:val="008B25C3"/>
    <w:rsid w:val="008B625F"/>
    <w:rsid w:val="008B6A4C"/>
    <w:rsid w:val="008C3E94"/>
    <w:rsid w:val="008C51F4"/>
    <w:rsid w:val="008C5324"/>
    <w:rsid w:val="008D00D0"/>
    <w:rsid w:val="008D4C13"/>
    <w:rsid w:val="008D50C3"/>
    <w:rsid w:val="008D5561"/>
    <w:rsid w:val="008E4AFB"/>
    <w:rsid w:val="008E5D5C"/>
    <w:rsid w:val="00902DCC"/>
    <w:rsid w:val="00911837"/>
    <w:rsid w:val="00911BE6"/>
    <w:rsid w:val="00912A4B"/>
    <w:rsid w:val="00923B05"/>
    <w:rsid w:val="00927748"/>
    <w:rsid w:val="00930B66"/>
    <w:rsid w:val="00931516"/>
    <w:rsid w:val="009322BD"/>
    <w:rsid w:val="009351F3"/>
    <w:rsid w:val="00935DC5"/>
    <w:rsid w:val="00936259"/>
    <w:rsid w:val="00941A1E"/>
    <w:rsid w:val="00946BAC"/>
    <w:rsid w:val="0094714A"/>
    <w:rsid w:val="00947FC9"/>
    <w:rsid w:val="00950B05"/>
    <w:rsid w:val="00955A0F"/>
    <w:rsid w:val="009567B0"/>
    <w:rsid w:val="0095782C"/>
    <w:rsid w:val="0096066E"/>
    <w:rsid w:val="009612B7"/>
    <w:rsid w:val="0096269F"/>
    <w:rsid w:val="00967602"/>
    <w:rsid w:val="0097038D"/>
    <w:rsid w:val="00973EF1"/>
    <w:rsid w:val="009801A2"/>
    <w:rsid w:val="00980D5F"/>
    <w:rsid w:val="00983B90"/>
    <w:rsid w:val="00992427"/>
    <w:rsid w:val="00992650"/>
    <w:rsid w:val="009A11E8"/>
    <w:rsid w:val="009A6E0B"/>
    <w:rsid w:val="009B1ED3"/>
    <w:rsid w:val="009B2B68"/>
    <w:rsid w:val="009B323F"/>
    <w:rsid w:val="009B46CD"/>
    <w:rsid w:val="009B54D4"/>
    <w:rsid w:val="009B5DC5"/>
    <w:rsid w:val="009C07AE"/>
    <w:rsid w:val="009C1ECC"/>
    <w:rsid w:val="009C648D"/>
    <w:rsid w:val="009C7850"/>
    <w:rsid w:val="009D3AC0"/>
    <w:rsid w:val="009D5B6F"/>
    <w:rsid w:val="009D6E3A"/>
    <w:rsid w:val="009E35CE"/>
    <w:rsid w:val="009E6DAD"/>
    <w:rsid w:val="009E7D73"/>
    <w:rsid w:val="009F2C6D"/>
    <w:rsid w:val="009F321C"/>
    <w:rsid w:val="009F610D"/>
    <w:rsid w:val="009F6287"/>
    <w:rsid w:val="009F78B2"/>
    <w:rsid w:val="00A064E6"/>
    <w:rsid w:val="00A0697D"/>
    <w:rsid w:val="00A132ED"/>
    <w:rsid w:val="00A153F3"/>
    <w:rsid w:val="00A17B65"/>
    <w:rsid w:val="00A20368"/>
    <w:rsid w:val="00A20463"/>
    <w:rsid w:val="00A22309"/>
    <w:rsid w:val="00A23CDA"/>
    <w:rsid w:val="00A2435A"/>
    <w:rsid w:val="00A33730"/>
    <w:rsid w:val="00A3525D"/>
    <w:rsid w:val="00A36B4C"/>
    <w:rsid w:val="00A3738C"/>
    <w:rsid w:val="00A37C8E"/>
    <w:rsid w:val="00A41F28"/>
    <w:rsid w:val="00A42854"/>
    <w:rsid w:val="00A4366B"/>
    <w:rsid w:val="00A4600C"/>
    <w:rsid w:val="00A47FEA"/>
    <w:rsid w:val="00A512B6"/>
    <w:rsid w:val="00A52AFB"/>
    <w:rsid w:val="00A5440E"/>
    <w:rsid w:val="00A56B05"/>
    <w:rsid w:val="00A6017D"/>
    <w:rsid w:val="00A60720"/>
    <w:rsid w:val="00A61ECD"/>
    <w:rsid w:val="00A631D4"/>
    <w:rsid w:val="00A6368F"/>
    <w:rsid w:val="00A639C4"/>
    <w:rsid w:val="00A64BAC"/>
    <w:rsid w:val="00A65979"/>
    <w:rsid w:val="00A704E3"/>
    <w:rsid w:val="00A71D67"/>
    <w:rsid w:val="00A746C0"/>
    <w:rsid w:val="00A81B48"/>
    <w:rsid w:val="00A85400"/>
    <w:rsid w:val="00A85643"/>
    <w:rsid w:val="00A86725"/>
    <w:rsid w:val="00A86D3D"/>
    <w:rsid w:val="00A9272A"/>
    <w:rsid w:val="00A92E6E"/>
    <w:rsid w:val="00A95699"/>
    <w:rsid w:val="00A962CD"/>
    <w:rsid w:val="00A96437"/>
    <w:rsid w:val="00A972E7"/>
    <w:rsid w:val="00AA08E1"/>
    <w:rsid w:val="00AA23D5"/>
    <w:rsid w:val="00AA33DE"/>
    <w:rsid w:val="00AA397E"/>
    <w:rsid w:val="00AB1C39"/>
    <w:rsid w:val="00AB2E88"/>
    <w:rsid w:val="00AB49CC"/>
    <w:rsid w:val="00AB6D9A"/>
    <w:rsid w:val="00AB73E6"/>
    <w:rsid w:val="00AC14BA"/>
    <w:rsid w:val="00AC4EB5"/>
    <w:rsid w:val="00AD7DFD"/>
    <w:rsid w:val="00AD7FC3"/>
    <w:rsid w:val="00AE3247"/>
    <w:rsid w:val="00B044D9"/>
    <w:rsid w:val="00B06024"/>
    <w:rsid w:val="00B07661"/>
    <w:rsid w:val="00B13297"/>
    <w:rsid w:val="00B14803"/>
    <w:rsid w:val="00B216D2"/>
    <w:rsid w:val="00B22261"/>
    <w:rsid w:val="00B31D61"/>
    <w:rsid w:val="00B32B1E"/>
    <w:rsid w:val="00B332C9"/>
    <w:rsid w:val="00B3500A"/>
    <w:rsid w:val="00B37E84"/>
    <w:rsid w:val="00B4137E"/>
    <w:rsid w:val="00B44411"/>
    <w:rsid w:val="00B52EA9"/>
    <w:rsid w:val="00B52EAB"/>
    <w:rsid w:val="00B54821"/>
    <w:rsid w:val="00B5501A"/>
    <w:rsid w:val="00B55178"/>
    <w:rsid w:val="00B57A1D"/>
    <w:rsid w:val="00B57DDE"/>
    <w:rsid w:val="00B61D7E"/>
    <w:rsid w:val="00B64C62"/>
    <w:rsid w:val="00B701B7"/>
    <w:rsid w:val="00B71574"/>
    <w:rsid w:val="00B71710"/>
    <w:rsid w:val="00B83AB3"/>
    <w:rsid w:val="00B87F93"/>
    <w:rsid w:val="00B94305"/>
    <w:rsid w:val="00B96C85"/>
    <w:rsid w:val="00BA0D49"/>
    <w:rsid w:val="00BA728A"/>
    <w:rsid w:val="00BB30B7"/>
    <w:rsid w:val="00BB3BC5"/>
    <w:rsid w:val="00BB431D"/>
    <w:rsid w:val="00BB6885"/>
    <w:rsid w:val="00BB6E44"/>
    <w:rsid w:val="00BC03A2"/>
    <w:rsid w:val="00BC520B"/>
    <w:rsid w:val="00BD133B"/>
    <w:rsid w:val="00BD384E"/>
    <w:rsid w:val="00BD552C"/>
    <w:rsid w:val="00BD6E67"/>
    <w:rsid w:val="00BE55BE"/>
    <w:rsid w:val="00BF276C"/>
    <w:rsid w:val="00BF30AA"/>
    <w:rsid w:val="00BF7D2F"/>
    <w:rsid w:val="00C001EE"/>
    <w:rsid w:val="00C0034A"/>
    <w:rsid w:val="00C02479"/>
    <w:rsid w:val="00C0398F"/>
    <w:rsid w:val="00C04B9F"/>
    <w:rsid w:val="00C0585E"/>
    <w:rsid w:val="00C11029"/>
    <w:rsid w:val="00C13117"/>
    <w:rsid w:val="00C15379"/>
    <w:rsid w:val="00C16032"/>
    <w:rsid w:val="00C16119"/>
    <w:rsid w:val="00C2041E"/>
    <w:rsid w:val="00C21F8C"/>
    <w:rsid w:val="00C247AD"/>
    <w:rsid w:val="00C24AF3"/>
    <w:rsid w:val="00C258DE"/>
    <w:rsid w:val="00C25EBF"/>
    <w:rsid w:val="00C30132"/>
    <w:rsid w:val="00C32D00"/>
    <w:rsid w:val="00C34B09"/>
    <w:rsid w:val="00C407E9"/>
    <w:rsid w:val="00C421EC"/>
    <w:rsid w:val="00C45202"/>
    <w:rsid w:val="00C454AD"/>
    <w:rsid w:val="00C50BE3"/>
    <w:rsid w:val="00C62F4B"/>
    <w:rsid w:val="00C63F7B"/>
    <w:rsid w:val="00C65A12"/>
    <w:rsid w:val="00C66924"/>
    <w:rsid w:val="00C731BA"/>
    <w:rsid w:val="00C743B2"/>
    <w:rsid w:val="00C772AE"/>
    <w:rsid w:val="00C85E6A"/>
    <w:rsid w:val="00C943C2"/>
    <w:rsid w:val="00C94D57"/>
    <w:rsid w:val="00C956C3"/>
    <w:rsid w:val="00C95BD5"/>
    <w:rsid w:val="00CA233A"/>
    <w:rsid w:val="00CA7EF9"/>
    <w:rsid w:val="00CB230E"/>
    <w:rsid w:val="00CB4EC8"/>
    <w:rsid w:val="00CB7075"/>
    <w:rsid w:val="00CC0CD0"/>
    <w:rsid w:val="00CC58F6"/>
    <w:rsid w:val="00CC69AD"/>
    <w:rsid w:val="00CD2721"/>
    <w:rsid w:val="00CD6128"/>
    <w:rsid w:val="00CD6A0B"/>
    <w:rsid w:val="00CE3C48"/>
    <w:rsid w:val="00CE50BE"/>
    <w:rsid w:val="00CE796B"/>
    <w:rsid w:val="00CF0A23"/>
    <w:rsid w:val="00CF13BC"/>
    <w:rsid w:val="00CF3E90"/>
    <w:rsid w:val="00CF7FED"/>
    <w:rsid w:val="00D00852"/>
    <w:rsid w:val="00D0382B"/>
    <w:rsid w:val="00D042BA"/>
    <w:rsid w:val="00D1022B"/>
    <w:rsid w:val="00D12AC5"/>
    <w:rsid w:val="00D241A1"/>
    <w:rsid w:val="00D25319"/>
    <w:rsid w:val="00D309DB"/>
    <w:rsid w:val="00D33111"/>
    <w:rsid w:val="00D344C7"/>
    <w:rsid w:val="00D3607E"/>
    <w:rsid w:val="00D41CFC"/>
    <w:rsid w:val="00D42502"/>
    <w:rsid w:val="00D4522E"/>
    <w:rsid w:val="00D50A72"/>
    <w:rsid w:val="00D50ECD"/>
    <w:rsid w:val="00D6014B"/>
    <w:rsid w:val="00D71D96"/>
    <w:rsid w:val="00D7227A"/>
    <w:rsid w:val="00D73601"/>
    <w:rsid w:val="00D74246"/>
    <w:rsid w:val="00D75271"/>
    <w:rsid w:val="00D8103D"/>
    <w:rsid w:val="00D82105"/>
    <w:rsid w:val="00D869CE"/>
    <w:rsid w:val="00D908A6"/>
    <w:rsid w:val="00D9117A"/>
    <w:rsid w:val="00D91C1C"/>
    <w:rsid w:val="00D9414E"/>
    <w:rsid w:val="00D94F73"/>
    <w:rsid w:val="00DA10BB"/>
    <w:rsid w:val="00DA3571"/>
    <w:rsid w:val="00DA6ECC"/>
    <w:rsid w:val="00DA767E"/>
    <w:rsid w:val="00DB7AEB"/>
    <w:rsid w:val="00DB7B2A"/>
    <w:rsid w:val="00DC0516"/>
    <w:rsid w:val="00DC0799"/>
    <w:rsid w:val="00DC1D53"/>
    <w:rsid w:val="00DC36D5"/>
    <w:rsid w:val="00DC5D91"/>
    <w:rsid w:val="00DC649E"/>
    <w:rsid w:val="00DC7D2C"/>
    <w:rsid w:val="00DD089D"/>
    <w:rsid w:val="00DD3456"/>
    <w:rsid w:val="00DD347D"/>
    <w:rsid w:val="00DE03A9"/>
    <w:rsid w:val="00DE2650"/>
    <w:rsid w:val="00DE4A66"/>
    <w:rsid w:val="00DE7657"/>
    <w:rsid w:val="00DE7B7F"/>
    <w:rsid w:val="00DF0761"/>
    <w:rsid w:val="00DF5EA6"/>
    <w:rsid w:val="00E00E29"/>
    <w:rsid w:val="00E019A8"/>
    <w:rsid w:val="00E0477A"/>
    <w:rsid w:val="00E1161B"/>
    <w:rsid w:val="00E126C4"/>
    <w:rsid w:val="00E1485E"/>
    <w:rsid w:val="00E15593"/>
    <w:rsid w:val="00E15CF0"/>
    <w:rsid w:val="00E17B3A"/>
    <w:rsid w:val="00E20DD8"/>
    <w:rsid w:val="00E24CB2"/>
    <w:rsid w:val="00E27E90"/>
    <w:rsid w:val="00E324B2"/>
    <w:rsid w:val="00E347D2"/>
    <w:rsid w:val="00E364CF"/>
    <w:rsid w:val="00E4065A"/>
    <w:rsid w:val="00E4324A"/>
    <w:rsid w:val="00E43453"/>
    <w:rsid w:val="00E45513"/>
    <w:rsid w:val="00E4661A"/>
    <w:rsid w:val="00E46FC8"/>
    <w:rsid w:val="00E5298A"/>
    <w:rsid w:val="00E53AC9"/>
    <w:rsid w:val="00E55389"/>
    <w:rsid w:val="00E57B6E"/>
    <w:rsid w:val="00E57E87"/>
    <w:rsid w:val="00E602B1"/>
    <w:rsid w:val="00E60364"/>
    <w:rsid w:val="00E649E2"/>
    <w:rsid w:val="00E662BB"/>
    <w:rsid w:val="00E72B53"/>
    <w:rsid w:val="00E72D86"/>
    <w:rsid w:val="00E74114"/>
    <w:rsid w:val="00E7451D"/>
    <w:rsid w:val="00E74C47"/>
    <w:rsid w:val="00E8287B"/>
    <w:rsid w:val="00E85328"/>
    <w:rsid w:val="00E85CFA"/>
    <w:rsid w:val="00E86289"/>
    <w:rsid w:val="00E87C51"/>
    <w:rsid w:val="00E9108A"/>
    <w:rsid w:val="00E96298"/>
    <w:rsid w:val="00EA022B"/>
    <w:rsid w:val="00EA0882"/>
    <w:rsid w:val="00EA0F08"/>
    <w:rsid w:val="00EA5DB2"/>
    <w:rsid w:val="00EB0758"/>
    <w:rsid w:val="00EC0FA3"/>
    <w:rsid w:val="00EC10BE"/>
    <w:rsid w:val="00EC1BA1"/>
    <w:rsid w:val="00EC2231"/>
    <w:rsid w:val="00ED0DB7"/>
    <w:rsid w:val="00ED3FD3"/>
    <w:rsid w:val="00ED5D16"/>
    <w:rsid w:val="00ED65F7"/>
    <w:rsid w:val="00ED7C94"/>
    <w:rsid w:val="00EE00AA"/>
    <w:rsid w:val="00EE0214"/>
    <w:rsid w:val="00EE174E"/>
    <w:rsid w:val="00EE32DF"/>
    <w:rsid w:val="00EE4663"/>
    <w:rsid w:val="00EE4BEA"/>
    <w:rsid w:val="00EE6378"/>
    <w:rsid w:val="00EF049C"/>
    <w:rsid w:val="00F000BE"/>
    <w:rsid w:val="00F04873"/>
    <w:rsid w:val="00F06AD8"/>
    <w:rsid w:val="00F13056"/>
    <w:rsid w:val="00F1329F"/>
    <w:rsid w:val="00F14D35"/>
    <w:rsid w:val="00F20A58"/>
    <w:rsid w:val="00F25B6B"/>
    <w:rsid w:val="00F25E05"/>
    <w:rsid w:val="00F31043"/>
    <w:rsid w:val="00F325D1"/>
    <w:rsid w:val="00F417A0"/>
    <w:rsid w:val="00F41D11"/>
    <w:rsid w:val="00F434E2"/>
    <w:rsid w:val="00F435C0"/>
    <w:rsid w:val="00F5136D"/>
    <w:rsid w:val="00F53055"/>
    <w:rsid w:val="00F55293"/>
    <w:rsid w:val="00F567F7"/>
    <w:rsid w:val="00F6203A"/>
    <w:rsid w:val="00F62581"/>
    <w:rsid w:val="00F62B9C"/>
    <w:rsid w:val="00F64B5F"/>
    <w:rsid w:val="00F64C2C"/>
    <w:rsid w:val="00F7046F"/>
    <w:rsid w:val="00F77963"/>
    <w:rsid w:val="00F77E93"/>
    <w:rsid w:val="00F91B22"/>
    <w:rsid w:val="00F936EA"/>
    <w:rsid w:val="00F968FF"/>
    <w:rsid w:val="00F97E6D"/>
    <w:rsid w:val="00FA2F1F"/>
    <w:rsid w:val="00FA37B5"/>
    <w:rsid w:val="00FB21F4"/>
    <w:rsid w:val="00FB34F6"/>
    <w:rsid w:val="00FB6A5D"/>
    <w:rsid w:val="00FC09F2"/>
    <w:rsid w:val="00FC1C0B"/>
    <w:rsid w:val="00FC1E43"/>
    <w:rsid w:val="00FC41F2"/>
    <w:rsid w:val="00FC64F3"/>
    <w:rsid w:val="00FC713A"/>
    <w:rsid w:val="00FD018A"/>
    <w:rsid w:val="00FD064F"/>
    <w:rsid w:val="00FD6AC6"/>
    <w:rsid w:val="00FE3E2A"/>
    <w:rsid w:val="00FE589D"/>
    <w:rsid w:val="00FF02DE"/>
    <w:rsid w:val="00FF199E"/>
    <w:rsid w:val="00FF2E69"/>
    <w:rsid w:val="00FF4A1F"/>
    <w:rsid w:val="00FF4FE7"/>
    <w:rsid w:val="00FF570B"/>
    <w:rsid w:val="00FF7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0B213"/>
  <w15:chartTrackingRefBased/>
  <w15:docId w15:val="{73E12D4D-7F10-44DB-896A-0636FD5E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B92"/>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qFormat/>
    <w:rsid w:val="00183E15"/>
    <w:pPr>
      <w:keepNext/>
      <w:tabs>
        <w:tab w:val="right" w:pos="4728"/>
      </w:tabs>
      <w:spacing w:before="240"/>
      <w:jc w:val="center"/>
      <w:outlineLvl w:val="0"/>
    </w:pPr>
    <w:rPr>
      <w:rFonts w:eastAsia="Times New Roman"/>
      <w:b/>
      <w:sz w:val="28"/>
      <w:szCs w:val="20"/>
      <w:lang w:eastAsia="it-IT" w:bidi="he-IL"/>
    </w:rPr>
  </w:style>
  <w:style w:type="paragraph" w:styleId="Heading2">
    <w:name w:val="heading 2"/>
    <w:basedOn w:val="Normal"/>
    <w:next w:val="Normal"/>
    <w:link w:val="Heading2Char"/>
    <w:autoRedefine/>
    <w:uiPriority w:val="9"/>
    <w:unhideWhenUsed/>
    <w:qFormat/>
    <w:rsid w:val="00183E1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6319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5BC"/>
    <w:pPr>
      <w:tabs>
        <w:tab w:val="center" w:pos="4819"/>
        <w:tab w:val="right" w:pos="9638"/>
      </w:tabs>
    </w:pPr>
  </w:style>
  <w:style w:type="character" w:customStyle="1" w:styleId="HeaderChar">
    <w:name w:val="Header Char"/>
    <w:basedOn w:val="DefaultParagraphFont"/>
    <w:link w:val="Header"/>
    <w:uiPriority w:val="99"/>
    <w:rsid w:val="006025BC"/>
    <w:rPr>
      <w:rFonts w:ascii="Times New Roman" w:eastAsia="Calibri" w:hAnsi="Times New Roman" w:cs="Times New Roman"/>
      <w:sz w:val="24"/>
    </w:rPr>
  </w:style>
  <w:style w:type="paragraph" w:styleId="Footer">
    <w:name w:val="footer"/>
    <w:basedOn w:val="Normal"/>
    <w:link w:val="FooterChar"/>
    <w:uiPriority w:val="99"/>
    <w:unhideWhenUsed/>
    <w:rsid w:val="006025BC"/>
    <w:pPr>
      <w:tabs>
        <w:tab w:val="center" w:pos="4819"/>
        <w:tab w:val="right" w:pos="9638"/>
      </w:tabs>
    </w:pPr>
  </w:style>
  <w:style w:type="character" w:customStyle="1" w:styleId="FooterChar">
    <w:name w:val="Footer Char"/>
    <w:basedOn w:val="DefaultParagraphFont"/>
    <w:link w:val="Footer"/>
    <w:uiPriority w:val="99"/>
    <w:rsid w:val="006025BC"/>
    <w:rPr>
      <w:rFonts w:ascii="Times New Roman" w:eastAsia="Calibri" w:hAnsi="Times New Roman" w:cs="Times New Roman"/>
      <w:sz w:val="24"/>
    </w:rPr>
  </w:style>
  <w:style w:type="character" w:styleId="FootnoteReference">
    <w:name w:val="footnote reference"/>
    <w:rsid w:val="00F1329F"/>
    <w:rPr>
      <w:vertAlign w:val="superscript"/>
    </w:rPr>
  </w:style>
  <w:style w:type="paragraph" w:styleId="FootnoteText">
    <w:name w:val="footnote text"/>
    <w:basedOn w:val="Normal"/>
    <w:link w:val="FootnoteTextChar"/>
    <w:rsid w:val="00E55389"/>
    <w:pPr>
      <w:ind w:left="284" w:right="284" w:firstLine="425"/>
    </w:pPr>
    <w:rPr>
      <w:rFonts w:eastAsia="Times New Roman"/>
      <w:szCs w:val="20"/>
      <w:lang w:val="en-US" w:eastAsia="it-IT" w:bidi="he-IL"/>
    </w:rPr>
  </w:style>
  <w:style w:type="character" w:customStyle="1" w:styleId="FootnoteTextChar">
    <w:name w:val="Footnote Text Char"/>
    <w:basedOn w:val="DefaultParagraphFont"/>
    <w:link w:val="FootnoteText"/>
    <w:uiPriority w:val="99"/>
    <w:rsid w:val="00E55389"/>
    <w:rPr>
      <w:rFonts w:ascii="Times New Roman" w:eastAsia="Times New Roman" w:hAnsi="Times New Roman" w:cs="Times New Roman"/>
      <w:sz w:val="24"/>
      <w:szCs w:val="20"/>
      <w:lang w:val="en-US" w:eastAsia="it-IT" w:bidi="he-IL"/>
    </w:rPr>
  </w:style>
  <w:style w:type="character" w:customStyle="1" w:styleId="Heading1Char">
    <w:name w:val="Heading 1 Char"/>
    <w:basedOn w:val="DefaultParagraphFont"/>
    <w:link w:val="Heading1"/>
    <w:rsid w:val="00183E15"/>
    <w:rPr>
      <w:rFonts w:ascii="Times New Roman" w:eastAsia="Times New Roman" w:hAnsi="Times New Roman" w:cs="Times New Roman"/>
      <w:b/>
      <w:sz w:val="28"/>
      <w:szCs w:val="20"/>
      <w:lang w:eastAsia="it-IT" w:bidi="he-IL"/>
    </w:rPr>
  </w:style>
  <w:style w:type="paragraph" w:styleId="BodyText">
    <w:name w:val="Body Text"/>
    <w:basedOn w:val="Normal"/>
    <w:link w:val="BodyTextChar"/>
    <w:semiHidden/>
    <w:rsid w:val="0008400C"/>
    <w:pPr>
      <w:spacing w:before="120" w:after="120"/>
    </w:pPr>
    <w:rPr>
      <w:rFonts w:eastAsia="Times New Roman"/>
      <w:sz w:val="22"/>
      <w:szCs w:val="20"/>
      <w:lang w:eastAsia="it-IT" w:bidi="he-IL"/>
    </w:rPr>
  </w:style>
  <w:style w:type="character" w:customStyle="1" w:styleId="BodyTextChar">
    <w:name w:val="Body Text Char"/>
    <w:basedOn w:val="DefaultParagraphFont"/>
    <w:link w:val="BodyText"/>
    <w:semiHidden/>
    <w:rsid w:val="0008400C"/>
    <w:rPr>
      <w:rFonts w:ascii="Times New Roman" w:eastAsia="Times New Roman" w:hAnsi="Times New Roman" w:cs="Times New Roman"/>
      <w:szCs w:val="20"/>
      <w:lang w:eastAsia="it-IT" w:bidi="he-IL"/>
    </w:rPr>
  </w:style>
  <w:style w:type="character" w:customStyle="1" w:styleId="verse">
    <w:name w:val="verse"/>
    <w:basedOn w:val="DefaultParagraphFont"/>
    <w:rsid w:val="00B87F93"/>
  </w:style>
  <w:style w:type="character" w:customStyle="1" w:styleId="text-to-speech">
    <w:name w:val="text-to-speech"/>
    <w:basedOn w:val="DefaultParagraphFont"/>
    <w:rsid w:val="00B87F93"/>
  </w:style>
  <w:style w:type="character" w:customStyle="1" w:styleId="versenumber">
    <w:name w:val="verse_number"/>
    <w:basedOn w:val="DefaultParagraphFont"/>
    <w:rsid w:val="00B87F93"/>
  </w:style>
  <w:style w:type="paragraph" w:styleId="BodyText3">
    <w:name w:val="Body Text 3"/>
    <w:basedOn w:val="Normal"/>
    <w:link w:val="BodyText3Char"/>
    <w:uiPriority w:val="99"/>
    <w:unhideWhenUsed/>
    <w:rsid w:val="005004F4"/>
    <w:pPr>
      <w:spacing w:after="120"/>
    </w:pPr>
    <w:rPr>
      <w:sz w:val="16"/>
      <w:szCs w:val="16"/>
      <w:lang w:val="en-US"/>
    </w:rPr>
  </w:style>
  <w:style w:type="character" w:customStyle="1" w:styleId="BodyText3Char">
    <w:name w:val="Body Text 3 Char"/>
    <w:basedOn w:val="DefaultParagraphFont"/>
    <w:link w:val="BodyText3"/>
    <w:uiPriority w:val="99"/>
    <w:rsid w:val="005004F4"/>
    <w:rPr>
      <w:rFonts w:ascii="Times New Roman" w:eastAsia="Calibri" w:hAnsi="Times New Roman" w:cs="Times New Roman"/>
      <w:sz w:val="16"/>
      <w:szCs w:val="16"/>
      <w:lang w:val="en-US"/>
    </w:rPr>
  </w:style>
  <w:style w:type="character" w:customStyle="1" w:styleId="fontstyle01">
    <w:name w:val="fontstyle01"/>
    <w:basedOn w:val="DefaultParagraphFont"/>
    <w:rsid w:val="008767D3"/>
    <w:rPr>
      <w:rFonts w:ascii="TimesNewRoman" w:hAnsi="TimesNewRoman" w:hint="default"/>
      <w:b w:val="0"/>
      <w:bCs w:val="0"/>
      <w:i w:val="0"/>
      <w:iCs w:val="0"/>
      <w:color w:val="242021"/>
      <w:sz w:val="24"/>
      <w:szCs w:val="24"/>
    </w:rPr>
  </w:style>
  <w:style w:type="character" w:customStyle="1" w:styleId="fontstyle21">
    <w:name w:val="fontstyle21"/>
    <w:basedOn w:val="DefaultParagraphFont"/>
    <w:rsid w:val="008767D3"/>
    <w:rPr>
      <w:rFonts w:ascii="TimesNewRomanItalic" w:hAnsi="TimesNewRomanItalic" w:hint="default"/>
      <w:b w:val="0"/>
      <w:bCs w:val="0"/>
      <w:i/>
      <w:iCs/>
      <w:color w:val="242021"/>
      <w:sz w:val="18"/>
      <w:szCs w:val="18"/>
    </w:rPr>
  </w:style>
  <w:style w:type="character" w:styleId="Hyperlink">
    <w:name w:val="Hyperlink"/>
    <w:basedOn w:val="DefaultParagraphFont"/>
    <w:uiPriority w:val="99"/>
    <w:unhideWhenUsed/>
    <w:rsid w:val="00C772AE"/>
    <w:rPr>
      <w:color w:val="0000FF"/>
      <w:u w:val="single"/>
    </w:rPr>
  </w:style>
  <w:style w:type="paragraph" w:customStyle="1" w:styleId="Style14">
    <w:name w:val="Style 14"/>
    <w:basedOn w:val="Normal"/>
    <w:rsid w:val="00F25E05"/>
    <w:pPr>
      <w:widowControl w:val="0"/>
      <w:spacing w:after="5040" w:line="840" w:lineRule="atLeast"/>
      <w:ind w:left="2664"/>
      <w:jc w:val="left"/>
    </w:pPr>
    <w:rPr>
      <w:rFonts w:eastAsia="Times New Roman"/>
      <w:noProof/>
      <w:color w:val="000000"/>
      <w:sz w:val="20"/>
      <w:szCs w:val="20"/>
      <w:lang w:eastAsia="it-IT"/>
    </w:rPr>
  </w:style>
  <w:style w:type="paragraph" w:customStyle="1" w:styleId="c2">
    <w:name w:val="c2"/>
    <w:basedOn w:val="Normal"/>
    <w:rsid w:val="00431830"/>
    <w:pPr>
      <w:widowControl w:val="0"/>
      <w:spacing w:line="240" w:lineRule="atLeast"/>
      <w:ind w:firstLine="510"/>
      <w:jc w:val="center"/>
    </w:pPr>
    <w:rPr>
      <w:rFonts w:eastAsia="Times New Roman"/>
      <w:snapToGrid w:val="0"/>
      <w:sz w:val="26"/>
      <w:szCs w:val="20"/>
      <w:lang w:eastAsia="it-IT"/>
    </w:rPr>
  </w:style>
  <w:style w:type="paragraph" w:customStyle="1" w:styleId="c3">
    <w:name w:val="c3"/>
    <w:basedOn w:val="Normal"/>
    <w:rsid w:val="00431830"/>
    <w:pPr>
      <w:widowControl w:val="0"/>
      <w:spacing w:line="240" w:lineRule="atLeast"/>
      <w:ind w:firstLine="510"/>
      <w:jc w:val="center"/>
    </w:pPr>
    <w:rPr>
      <w:rFonts w:eastAsia="Times New Roman"/>
      <w:snapToGrid w:val="0"/>
      <w:sz w:val="26"/>
      <w:szCs w:val="20"/>
      <w:lang w:eastAsia="it-IT"/>
    </w:rPr>
  </w:style>
  <w:style w:type="paragraph" w:customStyle="1" w:styleId="Style1">
    <w:name w:val="Style 1"/>
    <w:basedOn w:val="Normal"/>
    <w:rsid w:val="00FF199E"/>
    <w:pPr>
      <w:widowControl w:val="0"/>
      <w:spacing w:line="300" w:lineRule="atLeast"/>
      <w:ind w:left="288" w:right="144" w:firstLine="576"/>
    </w:pPr>
    <w:rPr>
      <w:rFonts w:eastAsia="Times New Roman"/>
      <w:noProof/>
      <w:color w:val="000000"/>
      <w:sz w:val="20"/>
      <w:szCs w:val="20"/>
      <w:lang w:eastAsia="it-IT"/>
    </w:rPr>
  </w:style>
  <w:style w:type="paragraph" w:styleId="BalloonText">
    <w:name w:val="Balloon Text"/>
    <w:basedOn w:val="Normal"/>
    <w:link w:val="BalloonTextChar"/>
    <w:uiPriority w:val="99"/>
    <w:semiHidden/>
    <w:unhideWhenUsed/>
    <w:rsid w:val="00D41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CFC"/>
    <w:rPr>
      <w:rFonts w:ascii="Segoe UI" w:eastAsia="Calibri" w:hAnsi="Segoe UI" w:cs="Segoe UI"/>
      <w:sz w:val="18"/>
      <w:szCs w:val="18"/>
    </w:rPr>
  </w:style>
  <w:style w:type="character" w:customStyle="1" w:styleId="fontstyle11">
    <w:name w:val="fontstyle11"/>
    <w:basedOn w:val="DefaultParagraphFont"/>
    <w:rsid w:val="00D00852"/>
    <w:rPr>
      <w:rFonts w:ascii="TimesNewRoman" w:hAnsi="TimesNewRoman" w:hint="default"/>
      <w:b w:val="0"/>
      <w:bCs w:val="0"/>
      <w:i w:val="0"/>
      <w:iCs w:val="0"/>
      <w:color w:val="242021"/>
      <w:sz w:val="24"/>
      <w:szCs w:val="24"/>
    </w:rPr>
  </w:style>
  <w:style w:type="paragraph" w:styleId="ListParagraph">
    <w:name w:val="List Paragraph"/>
    <w:basedOn w:val="Normal"/>
    <w:uiPriority w:val="34"/>
    <w:qFormat/>
    <w:rsid w:val="001A0A8D"/>
    <w:pPr>
      <w:ind w:left="720"/>
      <w:contextualSpacing/>
    </w:pPr>
  </w:style>
  <w:style w:type="paragraph" w:customStyle="1" w:styleId="p9">
    <w:name w:val="p9"/>
    <w:basedOn w:val="Normal"/>
    <w:rsid w:val="008D00D0"/>
    <w:pPr>
      <w:widowControl w:val="0"/>
      <w:tabs>
        <w:tab w:val="left" w:pos="620"/>
      </w:tabs>
      <w:spacing w:line="340" w:lineRule="atLeast"/>
      <w:ind w:left="1440" w:firstLine="576"/>
    </w:pPr>
    <w:rPr>
      <w:rFonts w:eastAsia="Times New Roman"/>
      <w:snapToGrid w:val="0"/>
      <w:szCs w:val="20"/>
      <w:lang w:eastAsia="it-IT"/>
    </w:rPr>
  </w:style>
  <w:style w:type="character" w:styleId="CommentReference">
    <w:name w:val="annotation reference"/>
    <w:basedOn w:val="DefaultParagraphFont"/>
    <w:uiPriority w:val="99"/>
    <w:semiHidden/>
    <w:unhideWhenUsed/>
    <w:rsid w:val="00C407E9"/>
    <w:rPr>
      <w:sz w:val="16"/>
      <w:szCs w:val="16"/>
    </w:rPr>
  </w:style>
  <w:style w:type="paragraph" w:styleId="CommentText">
    <w:name w:val="annotation text"/>
    <w:basedOn w:val="Normal"/>
    <w:link w:val="CommentTextChar"/>
    <w:uiPriority w:val="99"/>
    <w:semiHidden/>
    <w:unhideWhenUsed/>
    <w:rsid w:val="00C407E9"/>
    <w:rPr>
      <w:sz w:val="20"/>
      <w:szCs w:val="20"/>
    </w:rPr>
  </w:style>
  <w:style w:type="character" w:customStyle="1" w:styleId="CommentTextChar">
    <w:name w:val="Comment Text Char"/>
    <w:basedOn w:val="DefaultParagraphFont"/>
    <w:link w:val="CommentText"/>
    <w:uiPriority w:val="99"/>
    <w:semiHidden/>
    <w:rsid w:val="00C407E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07E9"/>
    <w:rPr>
      <w:b/>
      <w:bCs/>
    </w:rPr>
  </w:style>
  <w:style w:type="character" w:customStyle="1" w:styleId="CommentSubjectChar">
    <w:name w:val="Comment Subject Char"/>
    <w:basedOn w:val="CommentTextChar"/>
    <w:link w:val="CommentSubject"/>
    <w:uiPriority w:val="99"/>
    <w:semiHidden/>
    <w:rsid w:val="00C407E9"/>
    <w:rPr>
      <w:rFonts w:ascii="Times New Roman" w:eastAsia="Calibri" w:hAnsi="Times New Roman" w:cs="Times New Roman"/>
      <w:b/>
      <w:bCs/>
      <w:sz w:val="20"/>
      <w:szCs w:val="20"/>
    </w:rPr>
  </w:style>
  <w:style w:type="paragraph" w:styleId="ListBullet">
    <w:name w:val="List Bullet"/>
    <w:basedOn w:val="Normal"/>
    <w:uiPriority w:val="99"/>
    <w:unhideWhenUsed/>
    <w:rsid w:val="00C407E9"/>
    <w:pPr>
      <w:numPr>
        <w:numId w:val="1"/>
      </w:numPr>
      <w:contextualSpacing/>
    </w:pPr>
  </w:style>
  <w:style w:type="character" w:customStyle="1" w:styleId="Heading2Char">
    <w:name w:val="Heading 2 Char"/>
    <w:basedOn w:val="DefaultParagraphFont"/>
    <w:link w:val="Heading2"/>
    <w:uiPriority w:val="9"/>
    <w:rsid w:val="00183E1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663198"/>
    <w:rPr>
      <w:rFonts w:asciiTheme="majorHAnsi" w:eastAsiaTheme="majorEastAsia" w:hAnsiTheme="majorHAnsi" w:cstheme="majorBidi"/>
      <w:color w:val="1F3763" w:themeColor="accent1" w:themeShade="7F"/>
      <w:sz w:val="24"/>
      <w:szCs w:val="24"/>
    </w:rPr>
  </w:style>
  <w:style w:type="paragraph" w:customStyle="1" w:styleId="Stile1">
    <w:name w:val="Stile1"/>
    <w:basedOn w:val="FootnoteText"/>
    <w:qFormat/>
    <w:rsid w:val="006617D4"/>
    <w:pPr>
      <w:ind w:left="0" w:firstLine="0"/>
    </w:pPr>
    <w:rPr>
      <w:sz w:val="20"/>
    </w:rPr>
  </w:style>
  <w:style w:type="character" w:customStyle="1" w:styleId="UnresolvedMention">
    <w:name w:val="Unresolved Mention"/>
    <w:basedOn w:val="DefaultParagraphFont"/>
    <w:uiPriority w:val="99"/>
    <w:semiHidden/>
    <w:unhideWhenUsed/>
    <w:rsid w:val="00CE3C48"/>
    <w:rPr>
      <w:color w:val="605E5C"/>
      <w:shd w:val="clear" w:color="auto" w:fill="E1DFDD"/>
    </w:rPr>
  </w:style>
  <w:style w:type="paragraph" w:styleId="TOCHeading">
    <w:name w:val="TOC Heading"/>
    <w:basedOn w:val="Heading1"/>
    <w:next w:val="Normal"/>
    <w:uiPriority w:val="39"/>
    <w:unhideWhenUsed/>
    <w:qFormat/>
    <w:rsid w:val="00E8287B"/>
    <w:pPr>
      <w:keepLines/>
      <w:tabs>
        <w:tab w:val="clear" w:pos="4728"/>
      </w:tabs>
      <w:spacing w:line="259" w:lineRule="auto"/>
      <w:jc w:val="left"/>
      <w:outlineLvl w:val="9"/>
    </w:pPr>
    <w:rPr>
      <w:rFonts w:asciiTheme="majorHAnsi" w:eastAsiaTheme="majorEastAsia" w:hAnsiTheme="majorHAnsi" w:cstheme="majorBidi"/>
      <w:b w:val="0"/>
      <w:color w:val="2F5496" w:themeColor="accent1" w:themeShade="BF"/>
      <w:sz w:val="32"/>
      <w:szCs w:val="32"/>
      <w:lang w:val="es-ES" w:eastAsia="es-ES" w:bidi="ar-SA"/>
    </w:rPr>
  </w:style>
  <w:style w:type="paragraph" w:styleId="TOC2">
    <w:name w:val="toc 2"/>
    <w:basedOn w:val="Normal"/>
    <w:next w:val="Normal"/>
    <w:autoRedefine/>
    <w:uiPriority w:val="39"/>
    <w:unhideWhenUsed/>
    <w:rsid w:val="00E8287B"/>
    <w:pPr>
      <w:spacing w:after="100"/>
      <w:ind w:left="240"/>
    </w:pPr>
  </w:style>
  <w:style w:type="paragraph" w:styleId="TOC1">
    <w:name w:val="toc 1"/>
    <w:basedOn w:val="Normal"/>
    <w:next w:val="Normal"/>
    <w:autoRedefine/>
    <w:uiPriority w:val="39"/>
    <w:unhideWhenUsed/>
    <w:rsid w:val="00E8287B"/>
    <w:pPr>
      <w:spacing w:after="100"/>
    </w:pPr>
  </w:style>
  <w:style w:type="paragraph" w:customStyle="1" w:styleId="Default">
    <w:name w:val="Default"/>
    <w:rsid w:val="00D1022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StileStileEnfasiCorsivoCarattere">
    <w:name w:val="Stile StileEnfasi + Corsivo Carattere"/>
    <w:link w:val="StileStileEnfasiCorsivo"/>
    <w:locked/>
    <w:rsid w:val="00FD018A"/>
    <w:rPr>
      <w:i/>
      <w:iCs/>
      <w:sz w:val="24"/>
      <w:szCs w:val="24"/>
    </w:rPr>
  </w:style>
  <w:style w:type="paragraph" w:customStyle="1" w:styleId="StileStileEnfasiCorsivo">
    <w:name w:val="Stile StileEnfasi + Corsivo"/>
    <w:basedOn w:val="Normal"/>
    <w:link w:val="StileStileEnfasiCorsivoCarattere"/>
    <w:rsid w:val="00FD018A"/>
    <w:pPr>
      <w:spacing w:after="120"/>
      <w:jc w:val="left"/>
    </w:pPr>
    <w:rPr>
      <w:rFonts w:asciiTheme="minorHAnsi" w:eastAsiaTheme="minorHAnsi" w:hAnsiTheme="minorHAnsi" w:cstheme="minorBidi"/>
      <w:i/>
      <w:iCs/>
      <w:szCs w:val="24"/>
    </w:rPr>
  </w:style>
  <w:style w:type="character" w:styleId="Emphasis">
    <w:name w:val="Emphasis"/>
    <w:basedOn w:val="DefaultParagraphFont"/>
    <w:qFormat/>
    <w:rsid w:val="00FD018A"/>
    <w:rPr>
      <w:i/>
      <w:iCs/>
    </w:rPr>
  </w:style>
  <w:style w:type="paragraph" w:styleId="NormalWeb">
    <w:name w:val="Normal (Web)"/>
    <w:basedOn w:val="Normal"/>
    <w:uiPriority w:val="99"/>
    <w:unhideWhenUsed/>
    <w:rsid w:val="004F1C4D"/>
    <w:pPr>
      <w:spacing w:before="100" w:beforeAutospacing="1" w:after="100" w:afterAutospacing="1"/>
      <w:jc w:val="left"/>
    </w:pPr>
    <w:rPr>
      <w:rFonts w:eastAsia="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232416">
      <w:bodyDiv w:val="1"/>
      <w:marLeft w:val="0"/>
      <w:marRight w:val="0"/>
      <w:marTop w:val="0"/>
      <w:marBottom w:val="0"/>
      <w:divBdr>
        <w:top w:val="none" w:sz="0" w:space="0" w:color="auto"/>
        <w:left w:val="none" w:sz="0" w:space="0" w:color="auto"/>
        <w:bottom w:val="none" w:sz="0" w:space="0" w:color="auto"/>
        <w:right w:val="none" w:sz="0" w:space="0" w:color="auto"/>
      </w:divBdr>
    </w:div>
    <w:div w:id="746652823">
      <w:bodyDiv w:val="1"/>
      <w:marLeft w:val="0"/>
      <w:marRight w:val="0"/>
      <w:marTop w:val="0"/>
      <w:marBottom w:val="0"/>
      <w:divBdr>
        <w:top w:val="none" w:sz="0" w:space="0" w:color="auto"/>
        <w:left w:val="none" w:sz="0" w:space="0" w:color="auto"/>
        <w:bottom w:val="none" w:sz="0" w:space="0" w:color="auto"/>
        <w:right w:val="none" w:sz="0" w:space="0" w:color="auto"/>
      </w:divBdr>
    </w:div>
    <w:div w:id="827400317">
      <w:bodyDiv w:val="1"/>
      <w:marLeft w:val="0"/>
      <w:marRight w:val="0"/>
      <w:marTop w:val="0"/>
      <w:marBottom w:val="0"/>
      <w:divBdr>
        <w:top w:val="none" w:sz="0" w:space="0" w:color="auto"/>
        <w:left w:val="none" w:sz="0" w:space="0" w:color="auto"/>
        <w:bottom w:val="none" w:sz="0" w:space="0" w:color="auto"/>
        <w:right w:val="none" w:sz="0" w:space="0" w:color="auto"/>
      </w:divBdr>
    </w:div>
    <w:div w:id="956646189">
      <w:bodyDiv w:val="1"/>
      <w:marLeft w:val="0"/>
      <w:marRight w:val="0"/>
      <w:marTop w:val="0"/>
      <w:marBottom w:val="0"/>
      <w:divBdr>
        <w:top w:val="none" w:sz="0" w:space="0" w:color="auto"/>
        <w:left w:val="none" w:sz="0" w:space="0" w:color="auto"/>
        <w:bottom w:val="none" w:sz="0" w:space="0" w:color="auto"/>
        <w:right w:val="none" w:sz="0" w:space="0" w:color="auto"/>
      </w:divBdr>
    </w:div>
    <w:div w:id="1049256696">
      <w:bodyDiv w:val="1"/>
      <w:marLeft w:val="0"/>
      <w:marRight w:val="0"/>
      <w:marTop w:val="0"/>
      <w:marBottom w:val="0"/>
      <w:divBdr>
        <w:top w:val="none" w:sz="0" w:space="0" w:color="auto"/>
        <w:left w:val="none" w:sz="0" w:space="0" w:color="auto"/>
        <w:bottom w:val="none" w:sz="0" w:space="0" w:color="auto"/>
        <w:right w:val="none" w:sz="0" w:space="0" w:color="auto"/>
      </w:divBdr>
    </w:div>
    <w:div w:id="1062867436">
      <w:bodyDiv w:val="1"/>
      <w:marLeft w:val="0"/>
      <w:marRight w:val="0"/>
      <w:marTop w:val="0"/>
      <w:marBottom w:val="0"/>
      <w:divBdr>
        <w:top w:val="none" w:sz="0" w:space="0" w:color="auto"/>
        <w:left w:val="none" w:sz="0" w:space="0" w:color="auto"/>
        <w:bottom w:val="none" w:sz="0" w:space="0" w:color="auto"/>
        <w:right w:val="none" w:sz="0" w:space="0" w:color="auto"/>
      </w:divBdr>
    </w:div>
    <w:div w:id="1128666478">
      <w:bodyDiv w:val="1"/>
      <w:marLeft w:val="0"/>
      <w:marRight w:val="0"/>
      <w:marTop w:val="0"/>
      <w:marBottom w:val="0"/>
      <w:divBdr>
        <w:top w:val="none" w:sz="0" w:space="0" w:color="auto"/>
        <w:left w:val="none" w:sz="0" w:space="0" w:color="auto"/>
        <w:bottom w:val="none" w:sz="0" w:space="0" w:color="auto"/>
        <w:right w:val="none" w:sz="0" w:space="0" w:color="auto"/>
      </w:divBdr>
    </w:div>
    <w:div w:id="1713533645">
      <w:bodyDiv w:val="1"/>
      <w:marLeft w:val="0"/>
      <w:marRight w:val="0"/>
      <w:marTop w:val="0"/>
      <w:marBottom w:val="0"/>
      <w:divBdr>
        <w:top w:val="none" w:sz="0" w:space="0" w:color="auto"/>
        <w:left w:val="none" w:sz="0" w:space="0" w:color="auto"/>
        <w:bottom w:val="none" w:sz="0" w:space="0" w:color="auto"/>
        <w:right w:val="none" w:sz="0" w:space="0" w:color="auto"/>
      </w:divBdr>
    </w:div>
    <w:div w:id="1731882034">
      <w:bodyDiv w:val="1"/>
      <w:marLeft w:val="0"/>
      <w:marRight w:val="0"/>
      <w:marTop w:val="0"/>
      <w:marBottom w:val="0"/>
      <w:divBdr>
        <w:top w:val="none" w:sz="0" w:space="0" w:color="auto"/>
        <w:left w:val="none" w:sz="0" w:space="0" w:color="auto"/>
        <w:bottom w:val="none" w:sz="0" w:space="0" w:color="auto"/>
        <w:right w:val="none" w:sz="0" w:space="0" w:color="auto"/>
      </w:divBdr>
    </w:div>
    <w:div w:id="1818185101">
      <w:bodyDiv w:val="1"/>
      <w:marLeft w:val="0"/>
      <w:marRight w:val="0"/>
      <w:marTop w:val="0"/>
      <w:marBottom w:val="0"/>
      <w:divBdr>
        <w:top w:val="none" w:sz="0" w:space="0" w:color="auto"/>
        <w:left w:val="none" w:sz="0" w:space="0" w:color="auto"/>
        <w:bottom w:val="none" w:sz="0" w:space="0" w:color="auto"/>
        <w:right w:val="none" w:sz="0" w:space="0" w:color="auto"/>
      </w:divBdr>
    </w:div>
    <w:div w:id="1862816348">
      <w:bodyDiv w:val="1"/>
      <w:marLeft w:val="0"/>
      <w:marRight w:val="0"/>
      <w:marTop w:val="0"/>
      <w:marBottom w:val="0"/>
      <w:divBdr>
        <w:top w:val="none" w:sz="0" w:space="0" w:color="auto"/>
        <w:left w:val="none" w:sz="0" w:space="0" w:color="auto"/>
        <w:bottom w:val="none" w:sz="0" w:space="0" w:color="auto"/>
        <w:right w:val="none" w:sz="0" w:space="0" w:color="auto"/>
      </w:divBdr>
    </w:div>
    <w:div w:id="1891767047">
      <w:bodyDiv w:val="1"/>
      <w:marLeft w:val="0"/>
      <w:marRight w:val="0"/>
      <w:marTop w:val="0"/>
      <w:marBottom w:val="0"/>
      <w:divBdr>
        <w:top w:val="none" w:sz="0" w:space="0" w:color="auto"/>
        <w:left w:val="none" w:sz="0" w:space="0" w:color="auto"/>
        <w:bottom w:val="none" w:sz="0" w:space="0" w:color="auto"/>
        <w:right w:val="none" w:sz="0" w:space="0" w:color="auto"/>
      </w:divBdr>
    </w:div>
    <w:div w:id="201676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1.wdp"/><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2.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hyperlink" Target="http://www.rcj.org" TargetMode="External"/><Relationship Id="rId11" Type="http://schemas.openxmlformats.org/officeDocument/2006/relationships/hyperlink" Target="http://www.rcj.org" TargetMode="External"/><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7.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5D146-3348-FD44-BF7C-4F952C1C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3471</TotalTime>
  <Pages>75</Pages>
  <Words>28705</Words>
  <Characters>163624</Characters>
  <Application>Microsoft Macintosh Word</Application>
  <DocSecurity>0</DocSecurity>
  <Lines>1363</Lines>
  <Paragraphs>383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Segrgen</dc:creator>
  <cp:keywords/>
  <dc:description/>
  <cp:lastModifiedBy>Microsoft Office User</cp:lastModifiedBy>
  <cp:revision>28</cp:revision>
  <cp:lastPrinted>2020-05-04T19:40:00Z</cp:lastPrinted>
  <dcterms:created xsi:type="dcterms:W3CDTF">2020-05-05T09:05:00Z</dcterms:created>
  <dcterms:modified xsi:type="dcterms:W3CDTF">2020-07-27T19:17:00Z</dcterms:modified>
</cp:coreProperties>
</file>