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9038" w14:textId="15F2E98C" w:rsidR="000569D8" w:rsidRDefault="000569D8" w:rsidP="000569D8">
      <w:pPr>
        <w:jc w:val="right"/>
      </w:pPr>
      <w:r w:rsidRPr="000569D8">
        <w:rPr>
          <w:noProof/>
        </w:rPr>
        <w:drawing>
          <wp:inline distT="0" distB="0" distL="0" distR="0" wp14:anchorId="415843CE" wp14:editId="10E550CF">
            <wp:extent cx="1302220" cy="1892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70" cy="19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1919" w14:textId="77777777" w:rsidR="000569D8" w:rsidRDefault="000569D8" w:rsidP="000569D8">
      <w:pPr>
        <w:jc w:val="both"/>
        <w:rPr>
          <w:rFonts w:ascii="Arial Black" w:hAnsi="Arial Black"/>
        </w:rPr>
      </w:pPr>
    </w:p>
    <w:p w14:paraId="1FBEC0CC" w14:textId="6C5E34EB" w:rsidR="000569D8" w:rsidRPr="000569D8" w:rsidRDefault="000569D8" w:rsidP="000569D8">
      <w:pPr>
        <w:jc w:val="both"/>
        <w:rPr>
          <w:rFonts w:asciiTheme="minorHAnsi" w:hAnsiTheme="minorHAnsi" w:cstheme="minorHAnsi"/>
          <w:spacing w:val="12"/>
          <w:sz w:val="28"/>
          <w:szCs w:val="28"/>
        </w:rPr>
      </w:pPr>
      <w:r w:rsidRPr="000569D8">
        <w:rPr>
          <w:rFonts w:asciiTheme="minorHAnsi" w:hAnsiTheme="minorHAnsi" w:cstheme="minorHAnsi"/>
          <w:sz w:val="28"/>
          <w:szCs w:val="28"/>
        </w:rPr>
        <w:t>Padri</w:t>
      </w:r>
      <w:r w:rsidRPr="000569D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0569D8">
        <w:rPr>
          <w:rFonts w:asciiTheme="minorHAnsi" w:hAnsiTheme="minorHAnsi" w:cstheme="minorHAnsi"/>
          <w:spacing w:val="64"/>
          <w:sz w:val="28"/>
          <w:szCs w:val="28"/>
        </w:rPr>
        <w:t>Passionisti</w:t>
      </w:r>
    </w:p>
    <w:p w14:paraId="5B65D30B" w14:textId="77777777" w:rsidR="000569D8" w:rsidRPr="000569D8" w:rsidRDefault="000569D8" w:rsidP="000569D8">
      <w:pPr>
        <w:jc w:val="both"/>
        <w:rPr>
          <w:rFonts w:asciiTheme="minorHAnsi" w:hAnsiTheme="minorHAnsi" w:cstheme="minorHAnsi"/>
          <w:spacing w:val="37"/>
          <w:sz w:val="28"/>
          <w:szCs w:val="28"/>
        </w:rPr>
      </w:pPr>
      <w:r w:rsidRPr="000569D8">
        <w:rPr>
          <w:rFonts w:asciiTheme="minorHAnsi" w:hAnsiTheme="minorHAnsi" w:cstheme="minorHAnsi"/>
          <w:spacing w:val="43"/>
          <w:sz w:val="28"/>
          <w:szCs w:val="28"/>
        </w:rPr>
        <w:t>Via</w:t>
      </w:r>
      <w:r w:rsidRPr="000569D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0569D8">
        <w:rPr>
          <w:rFonts w:asciiTheme="minorHAnsi" w:hAnsiTheme="minorHAnsi" w:cstheme="minorHAnsi"/>
          <w:spacing w:val="23"/>
          <w:sz w:val="28"/>
          <w:szCs w:val="28"/>
        </w:rPr>
        <w:t>F.lli</w:t>
      </w:r>
      <w:r w:rsidRPr="000569D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0569D8">
        <w:rPr>
          <w:rFonts w:asciiTheme="minorHAnsi" w:hAnsiTheme="minorHAnsi" w:cstheme="minorHAnsi"/>
          <w:spacing w:val="46"/>
          <w:sz w:val="28"/>
          <w:szCs w:val="28"/>
        </w:rPr>
        <w:t>Kennedy</w:t>
      </w:r>
      <w:r w:rsidRPr="000569D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0569D8">
        <w:rPr>
          <w:rFonts w:asciiTheme="minorHAnsi" w:hAnsiTheme="minorHAnsi" w:cstheme="minorHAnsi"/>
          <w:spacing w:val="37"/>
          <w:sz w:val="28"/>
          <w:szCs w:val="28"/>
        </w:rPr>
        <w:t>151</w:t>
      </w:r>
    </w:p>
    <w:p w14:paraId="626D3E0D" w14:textId="77777777" w:rsidR="000569D8" w:rsidRPr="000569D8" w:rsidRDefault="000569D8" w:rsidP="000569D8">
      <w:pPr>
        <w:jc w:val="both"/>
        <w:rPr>
          <w:rFonts w:asciiTheme="minorHAnsi" w:hAnsiTheme="minorHAnsi" w:cstheme="minorHAnsi"/>
          <w:spacing w:val="30"/>
          <w:sz w:val="28"/>
          <w:szCs w:val="28"/>
          <w:lang w:val="pt-BR"/>
        </w:rPr>
      </w:pPr>
      <w:r w:rsidRPr="000569D8">
        <w:rPr>
          <w:rFonts w:asciiTheme="minorHAnsi" w:hAnsiTheme="minorHAnsi" w:cstheme="minorHAnsi"/>
          <w:spacing w:val="12"/>
          <w:sz w:val="28"/>
          <w:szCs w:val="28"/>
          <w:lang w:val="pt-BR"/>
        </w:rPr>
        <w:t xml:space="preserve">07041 ALGHERO </w:t>
      </w:r>
      <w:r w:rsidRPr="000569D8">
        <w:rPr>
          <w:rFonts w:asciiTheme="minorHAnsi" w:hAnsiTheme="minorHAnsi" w:cstheme="minorHAnsi"/>
          <w:spacing w:val="30"/>
          <w:sz w:val="28"/>
          <w:szCs w:val="28"/>
          <w:lang w:val="pt-BR"/>
        </w:rPr>
        <w:t>(SS)</w:t>
      </w:r>
    </w:p>
    <w:p w14:paraId="13F26479" w14:textId="77777777" w:rsidR="000569D8" w:rsidRPr="009F2C58" w:rsidRDefault="000569D8" w:rsidP="000569D8">
      <w:pPr>
        <w:jc w:val="both"/>
        <w:rPr>
          <w:spacing w:val="30"/>
          <w:lang w:val="pt-BR"/>
        </w:rPr>
      </w:pPr>
    </w:p>
    <w:p w14:paraId="55053113" w14:textId="77777777" w:rsidR="000569D8" w:rsidRPr="009F2C58" w:rsidRDefault="000569D8" w:rsidP="000569D8">
      <w:pPr>
        <w:jc w:val="both"/>
        <w:rPr>
          <w:b/>
          <w:bCs/>
          <w:spacing w:val="12"/>
          <w:szCs w:val="24"/>
        </w:rPr>
      </w:pPr>
      <w:r w:rsidRPr="009F2C58">
        <w:rPr>
          <w:spacing w:val="11"/>
          <w:szCs w:val="24"/>
        </w:rPr>
        <w:t xml:space="preserve">Alghero 16 </w:t>
      </w:r>
      <w:proofErr w:type="gramStart"/>
      <w:r w:rsidRPr="009F2C58">
        <w:rPr>
          <w:spacing w:val="11"/>
          <w:szCs w:val="24"/>
        </w:rPr>
        <w:t>Novembre</w:t>
      </w:r>
      <w:proofErr w:type="gramEnd"/>
      <w:r w:rsidRPr="009F2C58">
        <w:rPr>
          <w:spacing w:val="11"/>
          <w:szCs w:val="24"/>
        </w:rPr>
        <w:t xml:space="preserve"> 2003</w:t>
      </w:r>
      <w:r w:rsidRPr="009F2C58">
        <w:rPr>
          <w:spacing w:val="12"/>
          <w:szCs w:val="24"/>
        </w:rPr>
        <w:t xml:space="preserve"> </w:t>
      </w:r>
    </w:p>
    <w:p w14:paraId="43388BCE" w14:textId="77777777" w:rsidR="000569D8" w:rsidRPr="009F2C58" w:rsidRDefault="000569D8" w:rsidP="000569D8">
      <w:pPr>
        <w:jc w:val="both"/>
        <w:rPr>
          <w:spacing w:val="12"/>
          <w:szCs w:val="24"/>
        </w:rPr>
      </w:pPr>
    </w:p>
    <w:p w14:paraId="6B5838DF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Io sottoscritto, P. Fortunato </w:t>
      </w:r>
      <w:proofErr w:type="spellStart"/>
      <w:r w:rsidRPr="000569D8">
        <w:rPr>
          <w:sz w:val="28"/>
          <w:szCs w:val="28"/>
        </w:rPr>
        <w:t>Ciomei</w:t>
      </w:r>
      <w:proofErr w:type="spellEnd"/>
      <w:r w:rsidRPr="000569D8">
        <w:rPr>
          <w:sz w:val="28"/>
          <w:szCs w:val="28"/>
        </w:rPr>
        <w:t xml:space="preserve"> Passionista, dal 1929 </w:t>
      </w:r>
      <w:r w:rsidRPr="000569D8">
        <w:rPr>
          <w:color w:val="545C70"/>
          <w:sz w:val="28"/>
          <w:szCs w:val="28"/>
        </w:rPr>
        <w:t xml:space="preserve">al 1934 </w:t>
      </w:r>
      <w:r w:rsidRPr="000569D8">
        <w:rPr>
          <w:sz w:val="28"/>
          <w:szCs w:val="28"/>
        </w:rPr>
        <w:t>sono stato studente alla Scala Santa, dove fui ordinato sacerdote nel 1933.</w:t>
      </w:r>
    </w:p>
    <w:p w14:paraId="328AB774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>In tale periodo ricordo che fu mandato nel nostro convento il Padre Palma dal S. Ufficio, ed affidato al P. Leonardo Canestri.</w:t>
      </w:r>
    </w:p>
    <w:p w14:paraId="0EAC9B1C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Il P. Palma non poteva celebrare </w:t>
      </w:r>
      <w:smartTag w:uri="urn:schemas-microsoft-com:office:smarttags" w:element="PersonName">
        <w:smartTagPr>
          <w:attr w:name="ProductID" w:val="la Messa"/>
        </w:smartTagPr>
        <w:r w:rsidRPr="000569D8">
          <w:rPr>
            <w:sz w:val="28"/>
            <w:szCs w:val="28"/>
          </w:rPr>
          <w:t>la Messa</w:t>
        </w:r>
      </w:smartTag>
      <w:r w:rsidRPr="000569D8">
        <w:rPr>
          <w:sz w:val="28"/>
          <w:szCs w:val="28"/>
        </w:rPr>
        <w:t xml:space="preserve"> (e forse anche gli altri sacramenti, perché </w:t>
      </w:r>
      <w:smartTag w:uri="urn:schemas-microsoft-com:office:smarttags" w:element="PersonName">
        <w:smartTagPr>
          <w:attr w:name="ProductID" w:val="la Comunione"/>
        </w:smartTagPr>
        <w:r w:rsidRPr="000569D8">
          <w:rPr>
            <w:sz w:val="28"/>
            <w:szCs w:val="28"/>
          </w:rPr>
          <w:t>la Comunione</w:t>
        </w:r>
      </w:smartTag>
      <w:r w:rsidRPr="000569D8">
        <w:rPr>
          <w:sz w:val="28"/>
          <w:szCs w:val="28"/>
        </w:rPr>
        <w:t xml:space="preserve"> doveva riceverla da altri).</w:t>
      </w:r>
    </w:p>
    <w:p w14:paraId="0EC73CF8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Ricordo come se fosse ora che, quando fui ordinato diacono, per più volte il mio direttore di studentato (P. Mauro Liberati), mi mandò a dare </w:t>
      </w:r>
      <w:smartTag w:uri="urn:schemas-microsoft-com:office:smarttags" w:element="PersonName">
        <w:smartTagPr>
          <w:attr w:name="ProductID" w:val="la Comunione"/>
        </w:smartTagPr>
        <w:r w:rsidRPr="000569D8">
          <w:rPr>
            <w:sz w:val="28"/>
            <w:szCs w:val="28"/>
          </w:rPr>
          <w:t>la Comunione</w:t>
        </w:r>
      </w:smartTag>
      <w:r w:rsidRPr="000569D8">
        <w:rPr>
          <w:sz w:val="28"/>
          <w:szCs w:val="28"/>
        </w:rPr>
        <w:t xml:space="preserve"> al Padre Palma. Ed io gliela diedi con la stola a tracolla, come diacono, all’altare del Coro, durante la mattinata. Lui era lì, solo, a pregare, in atteggiamento umile e </w:t>
      </w:r>
      <w:proofErr w:type="spellStart"/>
      <w:r w:rsidRPr="000569D8">
        <w:rPr>
          <w:sz w:val="28"/>
          <w:szCs w:val="28"/>
        </w:rPr>
        <w:t>divoto</w:t>
      </w:r>
      <w:proofErr w:type="spellEnd"/>
      <w:r w:rsidRPr="000569D8">
        <w:rPr>
          <w:sz w:val="28"/>
          <w:szCs w:val="28"/>
        </w:rPr>
        <w:t>.</w:t>
      </w:r>
    </w:p>
    <w:p w14:paraId="0C7AA7A0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>Sentivo dire dai religiosi che P. Palma era un fondatore di Religiosi in Sicilia.</w:t>
      </w:r>
    </w:p>
    <w:p w14:paraId="587D5B12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Nutrivamo per lui un senso di venerazione. Faceva una vita appartata e silenziosa. Era persona </w:t>
      </w:r>
      <w:r w:rsidRPr="000569D8">
        <w:rPr>
          <w:color w:val="545C70"/>
          <w:sz w:val="28"/>
          <w:szCs w:val="28"/>
        </w:rPr>
        <w:t xml:space="preserve">mite e </w:t>
      </w:r>
      <w:r w:rsidRPr="000569D8">
        <w:rPr>
          <w:sz w:val="28"/>
          <w:szCs w:val="28"/>
        </w:rPr>
        <w:t>di preghiera. Nel mio pensiero è rimasto bene impresso il suo aspetto calmo e raccolto. Era affidato al P. Leonardo, il quale si occupava di lui in tutto. E quando doveva uscire, doveva essere accompagnato dal P. Leonardo.</w:t>
      </w:r>
    </w:p>
    <w:p w14:paraId="5C1BB959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>Dopo la mia ordinazione sacerdotale (</w:t>
      </w:r>
      <w:proofErr w:type="gramStart"/>
      <w:r w:rsidRPr="000569D8">
        <w:rPr>
          <w:sz w:val="28"/>
          <w:szCs w:val="28"/>
        </w:rPr>
        <w:t>Dicembre</w:t>
      </w:r>
      <w:proofErr w:type="gramEnd"/>
      <w:r w:rsidRPr="000569D8">
        <w:rPr>
          <w:sz w:val="28"/>
          <w:szCs w:val="28"/>
        </w:rPr>
        <w:t xml:space="preserve"> 1933), rimasi ancora poco tempo alla Scala Santa; perché nel seguente 1934 fui mandato a Nettuno per i nostri Alunni.</w:t>
      </w:r>
    </w:p>
    <w:p w14:paraId="2EA2762E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>E lì appresi la morte del P. Palma, con una notizia che non posso documentare, ma la riferisco così come la intesi: - I1 S. Ufficio gli mandò un attestato in cui era riconosciuta la sua innocenza, e gli restituiva in pieno tutte le sue facoltà da cui era stato sospeso.</w:t>
      </w:r>
    </w:p>
    <w:p w14:paraId="299C9D4D" w14:textId="77777777" w:rsidR="000569D8" w:rsidRPr="000569D8" w:rsidRDefault="000569D8" w:rsidP="000569D8">
      <w:pPr>
        <w:jc w:val="both"/>
        <w:rPr>
          <w:sz w:val="28"/>
          <w:szCs w:val="28"/>
        </w:rPr>
      </w:pPr>
      <w:r w:rsidRPr="000569D8">
        <w:rPr>
          <w:sz w:val="28"/>
          <w:szCs w:val="28"/>
        </w:rPr>
        <w:t xml:space="preserve">Quando arrivò il documento, il P. Palma stava </w:t>
      </w:r>
      <w:proofErr w:type="gramStart"/>
      <w:r w:rsidRPr="000569D8">
        <w:rPr>
          <w:sz w:val="28"/>
          <w:szCs w:val="28"/>
        </w:rPr>
        <w:t>morendo;</w:t>
      </w:r>
      <w:proofErr w:type="gramEnd"/>
      <w:r w:rsidRPr="000569D8">
        <w:rPr>
          <w:sz w:val="28"/>
          <w:szCs w:val="28"/>
        </w:rPr>
        <w:t xml:space="preserve"> </w:t>
      </w:r>
      <w:r w:rsidRPr="000569D8">
        <w:rPr>
          <w:color w:val="545C70"/>
          <w:sz w:val="28"/>
          <w:szCs w:val="28"/>
        </w:rPr>
        <w:t xml:space="preserve">e il </w:t>
      </w:r>
      <w:r w:rsidRPr="000569D8">
        <w:rPr>
          <w:sz w:val="28"/>
          <w:szCs w:val="28"/>
        </w:rPr>
        <w:t>documento fu posato sulla sua salma.</w:t>
      </w:r>
    </w:p>
    <w:p w14:paraId="784B5D99" w14:textId="77777777" w:rsidR="000569D8" w:rsidRPr="005238CA" w:rsidRDefault="000569D8" w:rsidP="000569D8">
      <w:pPr>
        <w:jc w:val="both"/>
        <w:rPr>
          <w:szCs w:val="24"/>
        </w:rPr>
      </w:pPr>
    </w:p>
    <w:p w14:paraId="7E52B37C" w14:textId="77777777" w:rsidR="000569D8" w:rsidRPr="005238CA" w:rsidRDefault="000569D8" w:rsidP="000569D8">
      <w:pPr>
        <w:jc w:val="both"/>
      </w:pPr>
      <w:r w:rsidRPr="005238CA">
        <w:rPr>
          <w:szCs w:val="24"/>
        </w:rPr>
        <w:t xml:space="preserve">P. Fortunato </w:t>
      </w:r>
      <w:proofErr w:type="spellStart"/>
      <w:r w:rsidRPr="005238CA">
        <w:rPr>
          <w:szCs w:val="24"/>
        </w:rPr>
        <w:t>Ciomei</w:t>
      </w:r>
      <w:proofErr w:type="spellEnd"/>
      <w:r w:rsidRPr="005238CA">
        <w:rPr>
          <w:szCs w:val="24"/>
        </w:rPr>
        <w:t xml:space="preserve"> </w:t>
      </w:r>
    </w:p>
    <w:p w14:paraId="45BC9475" w14:textId="77777777" w:rsidR="000569D8" w:rsidRPr="005238CA" w:rsidRDefault="000569D8" w:rsidP="000569D8">
      <w:pPr>
        <w:jc w:val="both"/>
        <w:rPr>
          <w:szCs w:val="24"/>
        </w:rPr>
      </w:pPr>
      <w:r w:rsidRPr="005238CA">
        <w:t xml:space="preserve">     </w:t>
      </w:r>
      <w:r w:rsidRPr="005238CA">
        <w:rPr>
          <w:szCs w:val="24"/>
        </w:rPr>
        <w:t>Passionista</w:t>
      </w:r>
    </w:p>
    <w:p w14:paraId="4AFD5ADB" w14:textId="2426AC23" w:rsidR="00F22A5C" w:rsidRDefault="00F22A5C" w:rsidP="000569D8"/>
    <w:sectPr w:rsidR="00F22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8B"/>
    <w:rsid w:val="000569D8"/>
    <w:rsid w:val="0092568B"/>
    <w:rsid w:val="00F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6E565D"/>
  <w15:chartTrackingRefBased/>
  <w15:docId w15:val="{494C4C12-3580-43DB-9548-C0DDAB61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Postulazione RCJ</dc:creator>
  <cp:keywords/>
  <dc:description/>
  <cp:lastModifiedBy>Postulazione RCJ</cp:lastModifiedBy>
  <cp:revision>2</cp:revision>
  <dcterms:created xsi:type="dcterms:W3CDTF">2020-09-02T16:07:00Z</dcterms:created>
  <dcterms:modified xsi:type="dcterms:W3CDTF">2020-09-02T16:11:00Z</dcterms:modified>
</cp:coreProperties>
</file>