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1F5E" w14:textId="4AE46A89" w:rsidR="00125866" w:rsidRDefault="00125866" w:rsidP="00135726">
      <w:pPr>
        <w:jc w:val="center"/>
        <w:rPr>
          <w:rFonts w:ascii="Arial" w:hAnsi="Arial" w:cs="Arial"/>
          <w:b/>
          <w:bCs/>
          <w:sz w:val="24"/>
          <w:szCs w:val="24"/>
          <w:u w:val="single"/>
          <w:lang w:val="en-US"/>
        </w:rPr>
      </w:pPr>
      <w:r>
        <w:rPr>
          <w:rFonts w:ascii="Arial" w:hAnsi="Arial" w:cs="Arial"/>
          <w:b/>
          <w:bCs/>
          <w:noProof/>
          <w:sz w:val="24"/>
          <w:szCs w:val="24"/>
          <w:u w:val="single"/>
          <w:lang w:val="en-US"/>
        </w:rPr>
        <w:drawing>
          <wp:anchor distT="0" distB="0" distL="114300" distR="114300" simplePos="0" relativeHeight="251658240" behindDoc="0" locked="0" layoutInCell="1" allowOverlap="1" wp14:anchorId="166232DB" wp14:editId="36CE7855">
            <wp:simplePos x="0" y="0"/>
            <wp:positionH relativeFrom="page">
              <wp:align>left</wp:align>
            </wp:positionH>
            <wp:positionV relativeFrom="paragraph">
              <wp:posOffset>-914400</wp:posOffset>
            </wp:positionV>
            <wp:extent cx="7639467" cy="1075372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43144" cy="107589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A58A7" w14:textId="77777777" w:rsidR="00125866" w:rsidRDefault="00125866" w:rsidP="00135726">
      <w:pPr>
        <w:jc w:val="center"/>
        <w:rPr>
          <w:rFonts w:ascii="Arial" w:hAnsi="Arial" w:cs="Arial"/>
          <w:b/>
          <w:bCs/>
          <w:sz w:val="24"/>
          <w:szCs w:val="24"/>
          <w:u w:val="single"/>
          <w:lang w:val="en-US"/>
        </w:rPr>
      </w:pPr>
    </w:p>
    <w:p w14:paraId="436436D1" w14:textId="77777777" w:rsidR="00125866" w:rsidRDefault="00125866" w:rsidP="00135726">
      <w:pPr>
        <w:jc w:val="center"/>
        <w:rPr>
          <w:rFonts w:ascii="Arial" w:hAnsi="Arial" w:cs="Arial"/>
          <w:b/>
          <w:bCs/>
          <w:sz w:val="24"/>
          <w:szCs w:val="24"/>
          <w:u w:val="single"/>
          <w:lang w:val="en-US"/>
        </w:rPr>
      </w:pPr>
    </w:p>
    <w:p w14:paraId="3ABF17DF" w14:textId="77777777" w:rsidR="00125866" w:rsidRDefault="00125866" w:rsidP="00135726">
      <w:pPr>
        <w:jc w:val="center"/>
        <w:rPr>
          <w:rFonts w:ascii="Arial" w:hAnsi="Arial" w:cs="Arial"/>
          <w:b/>
          <w:bCs/>
          <w:sz w:val="24"/>
          <w:szCs w:val="24"/>
          <w:u w:val="single"/>
          <w:lang w:val="en-US"/>
        </w:rPr>
      </w:pPr>
    </w:p>
    <w:p w14:paraId="367FBB36" w14:textId="77777777" w:rsidR="00125866" w:rsidRDefault="00125866" w:rsidP="00135726">
      <w:pPr>
        <w:jc w:val="center"/>
        <w:rPr>
          <w:rFonts w:ascii="Arial" w:hAnsi="Arial" w:cs="Arial"/>
          <w:b/>
          <w:bCs/>
          <w:sz w:val="24"/>
          <w:szCs w:val="24"/>
          <w:u w:val="single"/>
          <w:lang w:val="en-US"/>
        </w:rPr>
      </w:pPr>
    </w:p>
    <w:p w14:paraId="2A8AF229" w14:textId="77777777" w:rsidR="00125866" w:rsidRDefault="00125866" w:rsidP="00135726">
      <w:pPr>
        <w:jc w:val="center"/>
        <w:rPr>
          <w:rFonts w:ascii="Arial" w:hAnsi="Arial" w:cs="Arial"/>
          <w:b/>
          <w:bCs/>
          <w:sz w:val="24"/>
          <w:szCs w:val="24"/>
          <w:u w:val="single"/>
          <w:lang w:val="en-US"/>
        </w:rPr>
      </w:pPr>
    </w:p>
    <w:p w14:paraId="48A87275" w14:textId="77777777" w:rsidR="00125866" w:rsidRDefault="00125866" w:rsidP="00135726">
      <w:pPr>
        <w:jc w:val="center"/>
        <w:rPr>
          <w:rFonts w:ascii="Arial" w:hAnsi="Arial" w:cs="Arial"/>
          <w:b/>
          <w:bCs/>
          <w:sz w:val="24"/>
          <w:szCs w:val="24"/>
          <w:u w:val="single"/>
          <w:lang w:val="en-US"/>
        </w:rPr>
      </w:pPr>
    </w:p>
    <w:p w14:paraId="6DC4E185" w14:textId="77777777" w:rsidR="00125866" w:rsidRDefault="00125866" w:rsidP="00135726">
      <w:pPr>
        <w:jc w:val="center"/>
        <w:rPr>
          <w:rFonts w:ascii="Arial" w:hAnsi="Arial" w:cs="Arial"/>
          <w:b/>
          <w:bCs/>
          <w:sz w:val="24"/>
          <w:szCs w:val="24"/>
          <w:u w:val="single"/>
          <w:lang w:val="en-US"/>
        </w:rPr>
      </w:pPr>
    </w:p>
    <w:p w14:paraId="3D939EDA" w14:textId="77777777" w:rsidR="00125866" w:rsidRDefault="00125866" w:rsidP="00135726">
      <w:pPr>
        <w:jc w:val="center"/>
        <w:rPr>
          <w:rFonts w:ascii="Arial" w:hAnsi="Arial" w:cs="Arial"/>
          <w:b/>
          <w:bCs/>
          <w:sz w:val="24"/>
          <w:szCs w:val="24"/>
          <w:u w:val="single"/>
          <w:lang w:val="en-US"/>
        </w:rPr>
      </w:pPr>
    </w:p>
    <w:p w14:paraId="703F0855" w14:textId="77777777" w:rsidR="00125866" w:rsidRDefault="00125866" w:rsidP="00135726">
      <w:pPr>
        <w:jc w:val="center"/>
        <w:rPr>
          <w:rFonts w:ascii="Arial" w:hAnsi="Arial" w:cs="Arial"/>
          <w:b/>
          <w:bCs/>
          <w:sz w:val="24"/>
          <w:szCs w:val="24"/>
          <w:u w:val="single"/>
          <w:lang w:val="en-US"/>
        </w:rPr>
      </w:pPr>
    </w:p>
    <w:p w14:paraId="63733B46" w14:textId="77777777" w:rsidR="00125866" w:rsidRDefault="00125866" w:rsidP="00135726">
      <w:pPr>
        <w:jc w:val="center"/>
        <w:rPr>
          <w:rFonts w:ascii="Arial" w:hAnsi="Arial" w:cs="Arial"/>
          <w:b/>
          <w:bCs/>
          <w:sz w:val="24"/>
          <w:szCs w:val="24"/>
          <w:u w:val="single"/>
          <w:lang w:val="en-US"/>
        </w:rPr>
      </w:pPr>
    </w:p>
    <w:p w14:paraId="19C8911B" w14:textId="77777777" w:rsidR="00125866" w:rsidRDefault="00125866" w:rsidP="00135726">
      <w:pPr>
        <w:jc w:val="center"/>
        <w:rPr>
          <w:rFonts w:ascii="Arial" w:hAnsi="Arial" w:cs="Arial"/>
          <w:b/>
          <w:bCs/>
          <w:sz w:val="24"/>
          <w:szCs w:val="24"/>
          <w:u w:val="single"/>
          <w:lang w:val="en-US"/>
        </w:rPr>
      </w:pPr>
    </w:p>
    <w:p w14:paraId="713E2DF3" w14:textId="77777777" w:rsidR="00125866" w:rsidRDefault="00125866" w:rsidP="00135726">
      <w:pPr>
        <w:jc w:val="center"/>
        <w:rPr>
          <w:rFonts w:ascii="Arial" w:hAnsi="Arial" w:cs="Arial"/>
          <w:b/>
          <w:bCs/>
          <w:sz w:val="24"/>
          <w:szCs w:val="24"/>
          <w:u w:val="single"/>
          <w:lang w:val="en-US"/>
        </w:rPr>
      </w:pPr>
    </w:p>
    <w:p w14:paraId="35633CCF" w14:textId="77777777" w:rsidR="00125866" w:rsidRDefault="00125866" w:rsidP="00135726">
      <w:pPr>
        <w:jc w:val="center"/>
        <w:rPr>
          <w:rFonts w:ascii="Arial" w:hAnsi="Arial" w:cs="Arial"/>
          <w:b/>
          <w:bCs/>
          <w:sz w:val="24"/>
          <w:szCs w:val="24"/>
          <w:u w:val="single"/>
          <w:lang w:val="en-US"/>
        </w:rPr>
      </w:pPr>
    </w:p>
    <w:p w14:paraId="6DEA0057" w14:textId="77777777" w:rsidR="00125866" w:rsidRDefault="00125866" w:rsidP="00135726">
      <w:pPr>
        <w:jc w:val="center"/>
        <w:rPr>
          <w:rFonts w:ascii="Arial" w:hAnsi="Arial" w:cs="Arial"/>
          <w:b/>
          <w:bCs/>
          <w:sz w:val="24"/>
          <w:szCs w:val="24"/>
          <w:u w:val="single"/>
          <w:lang w:val="en-US"/>
        </w:rPr>
      </w:pPr>
    </w:p>
    <w:p w14:paraId="5BB789BA" w14:textId="77777777" w:rsidR="00125866" w:rsidRDefault="00125866" w:rsidP="00135726">
      <w:pPr>
        <w:jc w:val="center"/>
        <w:rPr>
          <w:rFonts w:ascii="Arial" w:hAnsi="Arial" w:cs="Arial"/>
          <w:b/>
          <w:bCs/>
          <w:sz w:val="24"/>
          <w:szCs w:val="24"/>
          <w:u w:val="single"/>
          <w:lang w:val="en-US"/>
        </w:rPr>
      </w:pPr>
    </w:p>
    <w:p w14:paraId="3FBFA6C1" w14:textId="77777777" w:rsidR="00125866" w:rsidRDefault="00125866" w:rsidP="00135726">
      <w:pPr>
        <w:jc w:val="center"/>
        <w:rPr>
          <w:rFonts w:ascii="Arial" w:hAnsi="Arial" w:cs="Arial"/>
          <w:b/>
          <w:bCs/>
          <w:sz w:val="24"/>
          <w:szCs w:val="24"/>
          <w:u w:val="single"/>
          <w:lang w:val="en-US"/>
        </w:rPr>
      </w:pPr>
    </w:p>
    <w:p w14:paraId="126F6022" w14:textId="77777777" w:rsidR="00125866" w:rsidRDefault="00125866" w:rsidP="00135726">
      <w:pPr>
        <w:jc w:val="center"/>
        <w:rPr>
          <w:rFonts w:ascii="Arial" w:hAnsi="Arial" w:cs="Arial"/>
          <w:b/>
          <w:bCs/>
          <w:sz w:val="24"/>
          <w:szCs w:val="24"/>
          <w:u w:val="single"/>
          <w:lang w:val="en-US"/>
        </w:rPr>
      </w:pPr>
    </w:p>
    <w:p w14:paraId="6A2B7DC3" w14:textId="77777777" w:rsidR="00125866" w:rsidRDefault="00125866" w:rsidP="00135726">
      <w:pPr>
        <w:jc w:val="center"/>
        <w:rPr>
          <w:rFonts w:ascii="Arial" w:hAnsi="Arial" w:cs="Arial"/>
          <w:b/>
          <w:bCs/>
          <w:sz w:val="24"/>
          <w:szCs w:val="24"/>
          <w:u w:val="single"/>
          <w:lang w:val="en-US"/>
        </w:rPr>
      </w:pPr>
    </w:p>
    <w:p w14:paraId="73332C40" w14:textId="77777777" w:rsidR="00125866" w:rsidRDefault="00125866" w:rsidP="00135726">
      <w:pPr>
        <w:jc w:val="center"/>
        <w:rPr>
          <w:rFonts w:ascii="Arial" w:hAnsi="Arial" w:cs="Arial"/>
          <w:b/>
          <w:bCs/>
          <w:sz w:val="24"/>
          <w:szCs w:val="24"/>
          <w:u w:val="single"/>
          <w:lang w:val="en-US"/>
        </w:rPr>
      </w:pPr>
    </w:p>
    <w:p w14:paraId="596411F6" w14:textId="77777777" w:rsidR="00125866" w:rsidRDefault="00125866" w:rsidP="00135726">
      <w:pPr>
        <w:jc w:val="center"/>
        <w:rPr>
          <w:rFonts w:ascii="Arial" w:hAnsi="Arial" w:cs="Arial"/>
          <w:b/>
          <w:bCs/>
          <w:sz w:val="24"/>
          <w:szCs w:val="24"/>
          <w:u w:val="single"/>
          <w:lang w:val="en-US"/>
        </w:rPr>
      </w:pPr>
    </w:p>
    <w:p w14:paraId="1DABA893" w14:textId="77777777" w:rsidR="00125866" w:rsidRDefault="00125866" w:rsidP="00135726">
      <w:pPr>
        <w:jc w:val="center"/>
        <w:rPr>
          <w:rFonts w:ascii="Arial" w:hAnsi="Arial" w:cs="Arial"/>
          <w:b/>
          <w:bCs/>
          <w:sz w:val="24"/>
          <w:szCs w:val="24"/>
          <w:u w:val="single"/>
          <w:lang w:val="en-US"/>
        </w:rPr>
      </w:pPr>
    </w:p>
    <w:p w14:paraId="7D98BF02" w14:textId="77777777" w:rsidR="00125866" w:rsidRDefault="00125866" w:rsidP="00135726">
      <w:pPr>
        <w:jc w:val="center"/>
        <w:rPr>
          <w:rFonts w:ascii="Arial" w:hAnsi="Arial" w:cs="Arial"/>
          <w:b/>
          <w:bCs/>
          <w:sz w:val="24"/>
          <w:szCs w:val="24"/>
          <w:u w:val="single"/>
          <w:lang w:val="en-US"/>
        </w:rPr>
      </w:pPr>
    </w:p>
    <w:p w14:paraId="4D2C78F7" w14:textId="77777777" w:rsidR="00125866" w:rsidRDefault="00125866" w:rsidP="00135726">
      <w:pPr>
        <w:jc w:val="center"/>
        <w:rPr>
          <w:rFonts w:ascii="Arial" w:hAnsi="Arial" w:cs="Arial"/>
          <w:b/>
          <w:bCs/>
          <w:sz w:val="24"/>
          <w:szCs w:val="24"/>
          <w:u w:val="single"/>
          <w:lang w:val="en-US"/>
        </w:rPr>
      </w:pPr>
    </w:p>
    <w:p w14:paraId="55CCE804" w14:textId="77777777" w:rsidR="00125866" w:rsidRDefault="00125866" w:rsidP="00135726">
      <w:pPr>
        <w:jc w:val="center"/>
        <w:rPr>
          <w:rFonts w:ascii="Arial" w:hAnsi="Arial" w:cs="Arial"/>
          <w:b/>
          <w:bCs/>
          <w:sz w:val="24"/>
          <w:szCs w:val="24"/>
          <w:u w:val="single"/>
          <w:lang w:val="en-US"/>
        </w:rPr>
      </w:pPr>
    </w:p>
    <w:p w14:paraId="2A5F679E" w14:textId="77777777" w:rsidR="00125866" w:rsidRDefault="00125866" w:rsidP="00135726">
      <w:pPr>
        <w:jc w:val="center"/>
        <w:rPr>
          <w:rFonts w:ascii="Arial" w:hAnsi="Arial" w:cs="Arial"/>
          <w:b/>
          <w:bCs/>
          <w:sz w:val="24"/>
          <w:szCs w:val="24"/>
          <w:u w:val="single"/>
          <w:lang w:val="en-US"/>
        </w:rPr>
      </w:pPr>
    </w:p>
    <w:p w14:paraId="7099FCDB" w14:textId="77777777" w:rsidR="00125866" w:rsidRDefault="00125866" w:rsidP="00135726">
      <w:pPr>
        <w:jc w:val="center"/>
        <w:rPr>
          <w:rFonts w:ascii="Arial" w:hAnsi="Arial" w:cs="Arial"/>
          <w:b/>
          <w:bCs/>
          <w:sz w:val="24"/>
          <w:szCs w:val="24"/>
          <w:u w:val="single"/>
          <w:lang w:val="en-US"/>
        </w:rPr>
      </w:pPr>
    </w:p>
    <w:p w14:paraId="6101D374" w14:textId="77777777" w:rsidR="00125866" w:rsidRDefault="00125866" w:rsidP="00135726">
      <w:pPr>
        <w:jc w:val="center"/>
        <w:rPr>
          <w:rFonts w:ascii="Arial" w:hAnsi="Arial" w:cs="Arial"/>
          <w:b/>
          <w:bCs/>
          <w:sz w:val="24"/>
          <w:szCs w:val="24"/>
          <w:u w:val="single"/>
          <w:lang w:val="en-US"/>
        </w:rPr>
      </w:pPr>
    </w:p>
    <w:p w14:paraId="65250653" w14:textId="77777777" w:rsidR="00125866" w:rsidRDefault="00125866" w:rsidP="00135726">
      <w:pPr>
        <w:jc w:val="center"/>
        <w:rPr>
          <w:rFonts w:ascii="Arial" w:hAnsi="Arial" w:cs="Arial"/>
          <w:b/>
          <w:bCs/>
          <w:sz w:val="24"/>
          <w:szCs w:val="24"/>
          <w:u w:val="single"/>
          <w:lang w:val="en-US"/>
        </w:rPr>
      </w:pPr>
    </w:p>
    <w:p w14:paraId="6F7B68A3" w14:textId="77777777" w:rsidR="00125866" w:rsidRDefault="00125866" w:rsidP="00135726">
      <w:pPr>
        <w:jc w:val="center"/>
        <w:rPr>
          <w:rFonts w:ascii="Arial" w:hAnsi="Arial" w:cs="Arial"/>
          <w:b/>
          <w:bCs/>
          <w:sz w:val="24"/>
          <w:szCs w:val="24"/>
          <w:u w:val="single"/>
          <w:lang w:val="en-US"/>
        </w:rPr>
      </w:pPr>
    </w:p>
    <w:p w14:paraId="54AECD65" w14:textId="23067C89" w:rsidR="00135726" w:rsidRPr="00135726" w:rsidRDefault="00135726" w:rsidP="00135726">
      <w:pPr>
        <w:jc w:val="center"/>
        <w:rPr>
          <w:rFonts w:ascii="Arial" w:hAnsi="Arial" w:cs="Arial"/>
          <w:sz w:val="24"/>
          <w:szCs w:val="24"/>
          <w:lang w:val="en-US"/>
        </w:rPr>
      </w:pPr>
      <w:r w:rsidRPr="00135726">
        <w:rPr>
          <w:rFonts w:ascii="Arial" w:hAnsi="Arial" w:cs="Arial"/>
          <w:b/>
          <w:bCs/>
          <w:sz w:val="24"/>
          <w:szCs w:val="24"/>
          <w:u w:val="single"/>
          <w:lang w:val="en-US"/>
        </w:rPr>
        <w:lastRenderedPageBreak/>
        <w:t>The Marian Spirituality of Saint Hannibal Mary Di Francia</w:t>
      </w:r>
      <w:hyperlink r:id="rId7" w:anchor="_ftn1" w:history="1">
        <w:r w:rsidRPr="00135726">
          <w:rPr>
            <w:rStyle w:val="Hyperlink"/>
            <w:rFonts w:ascii="Arial" w:hAnsi="Arial" w:cs="Arial"/>
            <w:b/>
            <w:bCs/>
            <w:sz w:val="24"/>
            <w:szCs w:val="24"/>
            <w:lang w:val="en-US"/>
          </w:rPr>
          <w:t>[1]</w:t>
        </w:r>
      </w:hyperlink>
    </w:p>
    <w:p w14:paraId="510A90A7" w14:textId="77777777" w:rsidR="00135726" w:rsidRPr="00125866" w:rsidRDefault="00135726" w:rsidP="00135726">
      <w:pPr>
        <w:jc w:val="center"/>
        <w:rPr>
          <w:rFonts w:ascii="Arial" w:hAnsi="Arial" w:cs="Arial"/>
          <w:sz w:val="24"/>
          <w:szCs w:val="24"/>
          <w:lang w:val="en-AU"/>
        </w:rPr>
      </w:pPr>
      <w:r w:rsidRPr="00125866">
        <w:rPr>
          <w:rFonts w:ascii="Arial" w:hAnsi="Arial" w:cs="Arial"/>
          <w:i/>
          <w:iCs/>
          <w:sz w:val="24"/>
          <w:szCs w:val="24"/>
          <w:lang w:val="en-AU"/>
        </w:rPr>
        <w:t xml:space="preserve">Fr. Antonio </w:t>
      </w:r>
      <w:proofErr w:type="spellStart"/>
      <w:r w:rsidRPr="00125866">
        <w:rPr>
          <w:rFonts w:ascii="Arial" w:hAnsi="Arial" w:cs="Arial"/>
          <w:i/>
          <w:iCs/>
          <w:sz w:val="24"/>
          <w:szCs w:val="24"/>
          <w:lang w:val="en-AU"/>
        </w:rPr>
        <w:t>Fiorenza</w:t>
      </w:r>
      <w:proofErr w:type="spellEnd"/>
      <w:r w:rsidRPr="00125866">
        <w:rPr>
          <w:rFonts w:ascii="Arial" w:hAnsi="Arial" w:cs="Arial"/>
          <w:i/>
          <w:iCs/>
          <w:sz w:val="24"/>
          <w:szCs w:val="24"/>
          <w:lang w:val="en-AU"/>
        </w:rPr>
        <w:t>, RCJ</w:t>
      </w:r>
    </w:p>
    <w:p w14:paraId="1D5C4544" w14:textId="77777777" w:rsidR="00135726" w:rsidRPr="00135726" w:rsidRDefault="00135726" w:rsidP="00135726">
      <w:pPr>
        <w:jc w:val="center"/>
        <w:rPr>
          <w:rFonts w:ascii="Arial" w:hAnsi="Arial" w:cs="Arial"/>
          <w:sz w:val="20"/>
          <w:szCs w:val="20"/>
          <w:lang w:val="en-US"/>
        </w:rPr>
      </w:pPr>
      <w:r w:rsidRPr="00135726">
        <w:rPr>
          <w:rFonts w:ascii="Arial" w:hAnsi="Arial" w:cs="Arial"/>
          <w:i/>
          <w:iCs/>
          <w:sz w:val="20"/>
          <w:szCs w:val="20"/>
          <w:lang w:val="en-US"/>
        </w:rPr>
        <w:t>(Note: unedited translation done online with DeepL translator)</w:t>
      </w:r>
    </w:p>
    <w:p w14:paraId="77D9F912" w14:textId="77777777" w:rsidR="00135726" w:rsidRPr="00135726" w:rsidRDefault="00135726" w:rsidP="00135726">
      <w:pPr>
        <w:jc w:val="center"/>
        <w:rPr>
          <w:rFonts w:ascii="Arial" w:hAnsi="Arial" w:cs="Arial"/>
          <w:sz w:val="24"/>
          <w:szCs w:val="24"/>
          <w:lang w:val="en-US"/>
        </w:rPr>
      </w:pPr>
    </w:p>
    <w:p w14:paraId="003530A9" w14:textId="77777777" w:rsidR="00135726" w:rsidRPr="00135726" w:rsidRDefault="00135726" w:rsidP="00135726">
      <w:pPr>
        <w:jc w:val="center"/>
        <w:rPr>
          <w:rFonts w:ascii="Arial" w:hAnsi="Arial" w:cs="Arial"/>
          <w:sz w:val="24"/>
          <w:szCs w:val="24"/>
          <w:lang w:val="en-US"/>
        </w:rPr>
      </w:pPr>
      <w:r w:rsidRPr="00135726">
        <w:rPr>
          <w:rFonts w:ascii="Arial" w:hAnsi="Arial" w:cs="Arial"/>
          <w:i/>
          <w:iCs/>
          <w:sz w:val="24"/>
          <w:szCs w:val="24"/>
          <w:lang w:val="en-US"/>
        </w:rPr>
        <w:t>“All generations</w:t>
      </w:r>
    </w:p>
    <w:p w14:paraId="13988675" w14:textId="77777777" w:rsidR="00135726" w:rsidRPr="00135726" w:rsidRDefault="00135726" w:rsidP="00135726">
      <w:pPr>
        <w:jc w:val="center"/>
        <w:rPr>
          <w:rFonts w:ascii="Arial" w:hAnsi="Arial" w:cs="Arial"/>
          <w:sz w:val="24"/>
          <w:szCs w:val="24"/>
          <w:lang w:val="en-US"/>
        </w:rPr>
      </w:pPr>
      <w:r w:rsidRPr="00135726">
        <w:rPr>
          <w:rFonts w:ascii="Arial" w:hAnsi="Arial" w:cs="Arial"/>
          <w:i/>
          <w:iCs/>
          <w:sz w:val="24"/>
          <w:szCs w:val="24"/>
          <w:lang w:val="en-US"/>
        </w:rPr>
        <w:t>will call me blessed.”</w:t>
      </w:r>
    </w:p>
    <w:p w14:paraId="5D6AFFC9" w14:textId="77777777" w:rsidR="00135726" w:rsidRPr="00135726" w:rsidRDefault="00135726" w:rsidP="00135726">
      <w:pPr>
        <w:jc w:val="center"/>
        <w:rPr>
          <w:rFonts w:ascii="Arial" w:hAnsi="Arial" w:cs="Arial"/>
          <w:sz w:val="24"/>
          <w:szCs w:val="24"/>
          <w:lang w:val="en-US"/>
        </w:rPr>
      </w:pPr>
      <w:r w:rsidRPr="00135726">
        <w:rPr>
          <w:rFonts w:ascii="Arial" w:hAnsi="Arial" w:cs="Arial"/>
          <w:sz w:val="24"/>
          <w:szCs w:val="24"/>
          <w:lang w:val="en-US"/>
        </w:rPr>
        <w:t>(Lk 1:48)</w:t>
      </w:r>
    </w:p>
    <w:p w14:paraId="6CE39C96" w14:textId="77777777" w:rsidR="00135726" w:rsidRPr="00135726" w:rsidRDefault="00135726" w:rsidP="00135726">
      <w:pPr>
        <w:jc w:val="center"/>
        <w:rPr>
          <w:rFonts w:ascii="Arial" w:hAnsi="Arial" w:cs="Arial"/>
          <w:sz w:val="24"/>
          <w:szCs w:val="24"/>
          <w:lang w:val="en-US"/>
        </w:rPr>
      </w:pPr>
    </w:p>
    <w:p w14:paraId="72FB1F59" w14:textId="77777777" w:rsidR="00135726" w:rsidRPr="00135726" w:rsidRDefault="00135726" w:rsidP="00135726">
      <w:pPr>
        <w:jc w:val="center"/>
        <w:rPr>
          <w:rFonts w:ascii="Arial" w:hAnsi="Arial" w:cs="Arial"/>
          <w:sz w:val="24"/>
          <w:szCs w:val="24"/>
          <w:lang w:val="en-US"/>
        </w:rPr>
      </w:pPr>
      <w:r w:rsidRPr="00135726">
        <w:rPr>
          <w:rFonts w:ascii="Arial" w:hAnsi="Arial" w:cs="Arial"/>
          <w:i/>
          <w:iCs/>
          <w:sz w:val="24"/>
          <w:szCs w:val="24"/>
          <w:lang w:val="en-US"/>
        </w:rPr>
        <w:t>“Like the servants at Cana,</w:t>
      </w:r>
    </w:p>
    <w:p w14:paraId="26EE9916" w14:textId="77777777" w:rsidR="00135726" w:rsidRPr="00135726" w:rsidRDefault="00135726" w:rsidP="00135726">
      <w:pPr>
        <w:jc w:val="center"/>
        <w:rPr>
          <w:rFonts w:ascii="Arial" w:hAnsi="Arial" w:cs="Arial"/>
          <w:sz w:val="24"/>
          <w:szCs w:val="24"/>
          <w:lang w:val="en-US"/>
        </w:rPr>
      </w:pPr>
      <w:r w:rsidRPr="00135726">
        <w:rPr>
          <w:rFonts w:ascii="Arial" w:hAnsi="Arial" w:cs="Arial"/>
          <w:i/>
          <w:iCs/>
          <w:sz w:val="24"/>
          <w:szCs w:val="24"/>
          <w:lang w:val="en-US"/>
        </w:rPr>
        <w:t>under Mary's maternal protection,</w:t>
      </w:r>
    </w:p>
    <w:p w14:paraId="2A73AF4B" w14:textId="50F6E456" w:rsidR="00135726" w:rsidRPr="00135726" w:rsidRDefault="00135726" w:rsidP="00135726">
      <w:pPr>
        <w:jc w:val="center"/>
        <w:rPr>
          <w:rFonts w:ascii="Arial" w:hAnsi="Arial" w:cs="Arial"/>
          <w:sz w:val="24"/>
          <w:szCs w:val="24"/>
          <w:lang w:val="en-US"/>
        </w:rPr>
      </w:pPr>
      <w:r>
        <w:rPr>
          <w:rFonts w:ascii="Arial" w:hAnsi="Arial" w:cs="Arial"/>
          <w:i/>
          <w:iCs/>
          <w:sz w:val="24"/>
          <w:szCs w:val="24"/>
          <w:lang w:val="en-US"/>
        </w:rPr>
        <w:t>Hannibal</w:t>
      </w:r>
      <w:r w:rsidRPr="00135726">
        <w:rPr>
          <w:rFonts w:ascii="Arial" w:hAnsi="Arial" w:cs="Arial"/>
          <w:i/>
          <w:iCs/>
          <w:sz w:val="24"/>
          <w:szCs w:val="24"/>
          <w:lang w:val="en-US"/>
        </w:rPr>
        <w:t xml:space="preserve"> did everything Jesus told him to do.”</w:t>
      </w:r>
    </w:p>
    <w:p w14:paraId="3318A2F8" w14:textId="22F18E75" w:rsidR="00135726" w:rsidRPr="00135726" w:rsidRDefault="00135726" w:rsidP="00135726">
      <w:pPr>
        <w:jc w:val="center"/>
        <w:rPr>
          <w:rFonts w:ascii="Arial" w:hAnsi="Arial" w:cs="Arial"/>
          <w:sz w:val="24"/>
          <w:szCs w:val="24"/>
          <w:lang w:val="en-US"/>
        </w:rPr>
      </w:pPr>
      <w:r w:rsidRPr="00135726">
        <w:rPr>
          <w:rFonts w:ascii="Arial" w:hAnsi="Arial" w:cs="Arial"/>
          <w:sz w:val="24"/>
          <w:szCs w:val="24"/>
          <w:lang w:val="en-US"/>
        </w:rPr>
        <w:t xml:space="preserve">(Ant. Magnificat, Vespers of </w:t>
      </w:r>
      <w:r>
        <w:rPr>
          <w:rFonts w:ascii="Arial" w:hAnsi="Arial" w:cs="Arial"/>
          <w:sz w:val="24"/>
          <w:szCs w:val="24"/>
          <w:lang w:val="en-US"/>
        </w:rPr>
        <w:t>Saint Hannibal</w:t>
      </w:r>
      <w:r w:rsidRPr="00135726">
        <w:rPr>
          <w:rFonts w:ascii="Arial" w:hAnsi="Arial" w:cs="Arial"/>
          <w:sz w:val="24"/>
          <w:szCs w:val="24"/>
          <w:lang w:val="en-US"/>
        </w:rPr>
        <w:t>)</w:t>
      </w:r>
    </w:p>
    <w:p w14:paraId="5D524A3D" w14:textId="77777777" w:rsidR="00135726" w:rsidRDefault="00135726" w:rsidP="00135726">
      <w:pPr>
        <w:jc w:val="both"/>
        <w:rPr>
          <w:rFonts w:ascii="Arial" w:hAnsi="Arial" w:cs="Arial"/>
          <w:b/>
          <w:bCs/>
          <w:sz w:val="24"/>
          <w:szCs w:val="24"/>
          <w:lang w:val="en-US"/>
        </w:rPr>
      </w:pPr>
    </w:p>
    <w:p w14:paraId="7665DED8" w14:textId="77777777" w:rsidR="00135726" w:rsidRDefault="00135726" w:rsidP="00135726">
      <w:pPr>
        <w:jc w:val="both"/>
        <w:rPr>
          <w:rFonts w:ascii="Arial" w:hAnsi="Arial" w:cs="Arial"/>
          <w:b/>
          <w:bCs/>
          <w:sz w:val="24"/>
          <w:szCs w:val="24"/>
          <w:lang w:val="en-US"/>
        </w:rPr>
      </w:pPr>
    </w:p>
    <w:p w14:paraId="5330CBF3" w14:textId="38F6FD72" w:rsidR="00135726" w:rsidRDefault="00135726" w:rsidP="00135726">
      <w:pPr>
        <w:jc w:val="both"/>
        <w:rPr>
          <w:rFonts w:ascii="Arial" w:hAnsi="Arial" w:cs="Arial"/>
          <w:b/>
          <w:bCs/>
          <w:sz w:val="24"/>
          <w:szCs w:val="24"/>
          <w:lang w:val="en-US"/>
        </w:rPr>
      </w:pPr>
      <w:r w:rsidRPr="00135726">
        <w:rPr>
          <w:rFonts w:ascii="Arial" w:hAnsi="Arial" w:cs="Arial"/>
          <w:b/>
          <w:bCs/>
          <w:sz w:val="24"/>
          <w:szCs w:val="24"/>
          <w:lang w:val="en-US"/>
        </w:rPr>
        <w:t>INTRODUCTION</w:t>
      </w:r>
    </w:p>
    <w:p w14:paraId="3948A871" w14:textId="77777777" w:rsidR="00135726" w:rsidRPr="00135726" w:rsidRDefault="00135726" w:rsidP="00135726">
      <w:pPr>
        <w:jc w:val="both"/>
        <w:rPr>
          <w:rFonts w:ascii="Arial" w:hAnsi="Arial" w:cs="Arial"/>
          <w:sz w:val="24"/>
          <w:szCs w:val="24"/>
          <w:lang w:val="en-US"/>
        </w:rPr>
      </w:pPr>
    </w:p>
    <w:p w14:paraId="120D0A8A" w14:textId="77777777"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1. Two simple initial considerations</w:t>
      </w:r>
    </w:p>
    <w:p w14:paraId="1959FAC5" w14:textId="77777777"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A)</w:t>
      </w:r>
      <w:r w:rsidRPr="00135726">
        <w:rPr>
          <w:rFonts w:ascii="Arial" w:hAnsi="Arial" w:cs="Arial"/>
          <w:sz w:val="24"/>
          <w:szCs w:val="24"/>
          <w:lang w:val="en-US"/>
        </w:rPr>
        <w:t xml:space="preserve"> </w:t>
      </w:r>
      <w:r w:rsidRPr="00135726">
        <w:rPr>
          <w:rFonts w:ascii="Arial" w:hAnsi="Arial" w:cs="Arial"/>
          <w:i/>
          <w:iCs/>
          <w:sz w:val="24"/>
          <w:szCs w:val="24"/>
          <w:lang w:val="en-US"/>
        </w:rPr>
        <w:t xml:space="preserve">“All generations will call me blessed.” </w:t>
      </w:r>
      <w:r w:rsidRPr="00135726">
        <w:rPr>
          <w:rFonts w:ascii="Arial" w:hAnsi="Arial" w:cs="Arial"/>
          <w:sz w:val="24"/>
          <w:szCs w:val="24"/>
          <w:lang w:val="en-US"/>
        </w:rPr>
        <w:t>(Lk 1:48)</w:t>
      </w:r>
    </w:p>
    <w:p w14:paraId="2BF6189B" w14:textId="10F9FC65"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It should come as no surprise that in all Christian generations from the birth of Christ to the present day we find deep traces of Marian spirituality. This is simply the fulfillment of the prophecy that the evangelist Luke puts on the lips of the Virgin Mary herself: “All generations will call me blessed.” (Lk 1:48). The generation of </w:t>
      </w:r>
      <w:r>
        <w:rPr>
          <w:rFonts w:ascii="Arial" w:hAnsi="Arial" w:cs="Arial"/>
          <w:sz w:val="24"/>
          <w:szCs w:val="24"/>
          <w:lang w:val="en-US"/>
        </w:rPr>
        <w:t>Hannibal Mary</w:t>
      </w:r>
      <w:r w:rsidRPr="00135726">
        <w:rPr>
          <w:rFonts w:ascii="Arial" w:hAnsi="Arial" w:cs="Arial"/>
          <w:sz w:val="24"/>
          <w:szCs w:val="24"/>
          <w:lang w:val="en-US"/>
        </w:rPr>
        <w:t xml:space="preserve"> Di Francia also proclaimed the Virgin Mary “blessed.” </w:t>
      </w:r>
      <w:r>
        <w:rPr>
          <w:rFonts w:ascii="Arial" w:hAnsi="Arial" w:cs="Arial"/>
          <w:sz w:val="24"/>
          <w:szCs w:val="24"/>
          <w:lang w:val="en-US"/>
        </w:rPr>
        <w:t>Fr. Hannibal</w:t>
      </w:r>
      <w:r w:rsidRPr="00135726">
        <w:rPr>
          <w:rFonts w:ascii="Arial" w:hAnsi="Arial" w:cs="Arial"/>
          <w:sz w:val="24"/>
          <w:szCs w:val="24"/>
          <w:lang w:val="en-US"/>
        </w:rPr>
        <w:t xml:space="preserve"> is one of the great witnesses and teachers of Marian spirituality of his time.</w:t>
      </w:r>
    </w:p>
    <w:p w14:paraId="1B1ABF43" w14:textId="2F5BDCE0"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B)</w:t>
      </w:r>
      <w:r w:rsidRPr="00135726">
        <w:rPr>
          <w:rFonts w:ascii="Arial" w:hAnsi="Arial" w:cs="Arial"/>
          <w:i/>
          <w:iCs/>
          <w:sz w:val="24"/>
          <w:szCs w:val="24"/>
          <w:lang w:val="en-US"/>
        </w:rPr>
        <w:t>“Like the servants at Cana,</w:t>
      </w:r>
      <w:r w:rsidRPr="00135726">
        <w:rPr>
          <w:rFonts w:ascii="Arial" w:hAnsi="Arial" w:cs="Arial"/>
          <w:sz w:val="24"/>
          <w:szCs w:val="24"/>
          <w:lang w:val="en-US"/>
        </w:rPr>
        <w:t xml:space="preserve"> </w:t>
      </w:r>
      <w:r w:rsidRPr="00135726">
        <w:rPr>
          <w:rFonts w:ascii="Arial" w:hAnsi="Arial" w:cs="Arial"/>
          <w:i/>
          <w:iCs/>
          <w:sz w:val="24"/>
          <w:szCs w:val="24"/>
          <w:lang w:val="en-US"/>
        </w:rPr>
        <w:t>under the maternal protection of Mary,</w:t>
      </w:r>
      <w:r w:rsidRPr="00135726">
        <w:rPr>
          <w:rFonts w:ascii="Arial" w:hAnsi="Arial" w:cs="Arial"/>
          <w:sz w:val="24"/>
          <w:szCs w:val="24"/>
          <w:lang w:val="en-US"/>
        </w:rPr>
        <w:t xml:space="preserve"> </w:t>
      </w:r>
      <w:r>
        <w:rPr>
          <w:rFonts w:ascii="Arial" w:hAnsi="Arial" w:cs="Arial"/>
          <w:i/>
          <w:iCs/>
          <w:sz w:val="24"/>
          <w:szCs w:val="24"/>
          <w:lang w:val="en-US"/>
        </w:rPr>
        <w:t>Hannibal</w:t>
      </w:r>
      <w:r w:rsidRPr="00135726">
        <w:rPr>
          <w:rFonts w:ascii="Arial" w:hAnsi="Arial" w:cs="Arial"/>
          <w:i/>
          <w:iCs/>
          <w:sz w:val="24"/>
          <w:szCs w:val="24"/>
          <w:lang w:val="en-US"/>
        </w:rPr>
        <w:t xml:space="preserve"> did everything Jesus told him to do.”</w:t>
      </w:r>
      <w:r w:rsidRPr="00135726">
        <w:rPr>
          <w:rFonts w:ascii="Arial" w:hAnsi="Arial" w:cs="Arial"/>
          <w:sz w:val="24"/>
          <w:szCs w:val="24"/>
          <w:lang w:val="en-US"/>
        </w:rPr>
        <w:t xml:space="preserve"> (Ant. Magnificat, Vespers of St. </w:t>
      </w:r>
      <w:r>
        <w:rPr>
          <w:rFonts w:ascii="Arial" w:hAnsi="Arial" w:cs="Arial"/>
          <w:sz w:val="24"/>
          <w:szCs w:val="24"/>
          <w:lang w:val="en-US"/>
        </w:rPr>
        <w:t>Hannibal</w:t>
      </w:r>
      <w:r w:rsidRPr="00135726">
        <w:rPr>
          <w:rFonts w:ascii="Arial" w:hAnsi="Arial" w:cs="Arial"/>
          <w:sz w:val="24"/>
          <w:szCs w:val="24"/>
          <w:lang w:val="en-US"/>
        </w:rPr>
        <w:t>)</w:t>
      </w:r>
    </w:p>
    <w:p w14:paraId="6C2835B8" w14:textId="7D2A6B99" w:rsid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How did </w:t>
      </w:r>
      <w:r>
        <w:rPr>
          <w:rFonts w:ascii="Arial" w:hAnsi="Arial" w:cs="Arial"/>
          <w:sz w:val="24"/>
          <w:szCs w:val="24"/>
          <w:lang w:val="en-US"/>
        </w:rPr>
        <w:t>Fr. Hannibal Mary</w:t>
      </w:r>
      <w:r w:rsidRPr="00135726">
        <w:rPr>
          <w:rFonts w:ascii="Arial" w:hAnsi="Arial" w:cs="Arial"/>
          <w:sz w:val="24"/>
          <w:szCs w:val="24"/>
          <w:lang w:val="en-US"/>
        </w:rPr>
        <w:t xml:space="preserve"> Di Francia become a </w:t>
      </w:r>
      <w:r w:rsidRPr="00135726">
        <w:rPr>
          <w:rFonts w:ascii="Arial" w:hAnsi="Arial" w:cs="Arial"/>
          <w:i/>
          <w:iCs/>
          <w:sz w:val="24"/>
          <w:szCs w:val="24"/>
          <w:lang w:val="en-US"/>
        </w:rPr>
        <w:t>witness and teacher</w:t>
      </w:r>
      <w:r w:rsidRPr="00135726">
        <w:rPr>
          <w:rFonts w:ascii="Arial" w:hAnsi="Arial" w:cs="Arial"/>
          <w:sz w:val="24"/>
          <w:szCs w:val="24"/>
          <w:lang w:val="en-US"/>
        </w:rPr>
        <w:t xml:space="preserve"> of Marian spirituality? We find the most beautiful </w:t>
      </w:r>
      <w:r w:rsidRPr="00135726">
        <w:rPr>
          <w:rFonts w:ascii="Arial" w:hAnsi="Arial" w:cs="Arial"/>
          <w:i/>
          <w:iCs/>
          <w:sz w:val="24"/>
          <w:szCs w:val="24"/>
          <w:lang w:val="en-US"/>
        </w:rPr>
        <w:t>answer</w:t>
      </w:r>
      <w:r w:rsidRPr="00135726">
        <w:rPr>
          <w:rFonts w:ascii="Arial" w:hAnsi="Arial" w:cs="Arial"/>
          <w:sz w:val="24"/>
          <w:szCs w:val="24"/>
          <w:lang w:val="en-US"/>
        </w:rPr>
        <w:t xml:space="preserve"> in the antiphon to the Magnificat of the Vespers of the feast of St. </w:t>
      </w:r>
      <w:r>
        <w:rPr>
          <w:rFonts w:ascii="Arial" w:hAnsi="Arial" w:cs="Arial"/>
          <w:sz w:val="24"/>
          <w:szCs w:val="24"/>
          <w:lang w:val="en-US"/>
        </w:rPr>
        <w:t>Hannibal</w:t>
      </w:r>
      <w:r w:rsidRPr="00135726">
        <w:rPr>
          <w:rFonts w:ascii="Arial" w:hAnsi="Arial" w:cs="Arial"/>
          <w:sz w:val="24"/>
          <w:szCs w:val="24"/>
          <w:lang w:val="en-US"/>
        </w:rPr>
        <w:t xml:space="preserve">: “Like the servants at Cana, under the maternal protection of Mary, Hannibal did everything Jesus told him to do.” What a beautiful antiphon! Beautiful in itself, but above all beautiful because it perfectly describes the Marian spirituality of St. Hannibal: guided by the maternal love of the Virgin Mary, he put all of Jesus' words into practice. It is clear that among the words of Jesus there is one that, above all others, illuminated, guided, and oriented the life, spirituality, and apostolate of Fr. Hannibal: the Rogate (Mt 9:35-38; Lk 10:1). In this perspective, the antiphon gives us a glimpse of the </w:t>
      </w:r>
      <w:r w:rsidRPr="00135726">
        <w:rPr>
          <w:rFonts w:ascii="Arial" w:hAnsi="Arial" w:cs="Arial"/>
          <w:i/>
          <w:iCs/>
          <w:sz w:val="24"/>
          <w:szCs w:val="24"/>
          <w:lang w:val="en-US"/>
        </w:rPr>
        <w:t>culmination</w:t>
      </w:r>
      <w:r w:rsidRPr="00135726">
        <w:rPr>
          <w:rFonts w:ascii="Arial" w:hAnsi="Arial" w:cs="Arial"/>
          <w:sz w:val="24"/>
          <w:szCs w:val="24"/>
          <w:lang w:val="en-US"/>
        </w:rPr>
        <w:t xml:space="preserve"> of </w:t>
      </w:r>
      <w:r>
        <w:rPr>
          <w:rFonts w:ascii="Arial" w:hAnsi="Arial" w:cs="Arial"/>
          <w:sz w:val="24"/>
          <w:szCs w:val="24"/>
          <w:lang w:val="en-US"/>
        </w:rPr>
        <w:t>Fr. Hannibal</w:t>
      </w:r>
      <w:r w:rsidRPr="00135726">
        <w:rPr>
          <w:rFonts w:ascii="Arial" w:hAnsi="Arial" w:cs="Arial"/>
          <w:sz w:val="24"/>
          <w:szCs w:val="24"/>
          <w:lang w:val="en-US"/>
        </w:rPr>
        <w:t xml:space="preserve">'s devotion to the </w:t>
      </w:r>
      <w:proofErr w:type="gramStart"/>
      <w:r w:rsidRPr="00135726">
        <w:rPr>
          <w:rFonts w:ascii="Arial" w:hAnsi="Arial" w:cs="Arial"/>
          <w:sz w:val="24"/>
          <w:szCs w:val="24"/>
          <w:lang w:val="en-US"/>
        </w:rPr>
        <w:t>Mother</w:t>
      </w:r>
      <w:proofErr w:type="gramEnd"/>
      <w:r w:rsidRPr="00135726">
        <w:rPr>
          <w:rFonts w:ascii="Arial" w:hAnsi="Arial" w:cs="Arial"/>
          <w:sz w:val="24"/>
          <w:szCs w:val="24"/>
          <w:lang w:val="en-US"/>
        </w:rPr>
        <w:t xml:space="preserve"> </w:t>
      </w:r>
      <w:r w:rsidRPr="00135726">
        <w:rPr>
          <w:rFonts w:ascii="Arial" w:hAnsi="Arial" w:cs="Arial"/>
          <w:sz w:val="24"/>
          <w:szCs w:val="24"/>
          <w:lang w:val="en-US"/>
        </w:rPr>
        <w:lastRenderedPageBreak/>
        <w:t xml:space="preserve">of God, that is, the </w:t>
      </w:r>
      <w:r w:rsidRPr="00135726">
        <w:rPr>
          <w:rFonts w:ascii="Arial" w:hAnsi="Arial" w:cs="Arial"/>
          <w:i/>
          <w:iCs/>
          <w:sz w:val="24"/>
          <w:szCs w:val="24"/>
          <w:lang w:val="en-US"/>
        </w:rPr>
        <w:t>Consecration to Jesus through Mary</w:t>
      </w:r>
      <w:r w:rsidRPr="00135726">
        <w:rPr>
          <w:rFonts w:ascii="Arial" w:hAnsi="Arial" w:cs="Arial"/>
          <w:sz w:val="24"/>
          <w:szCs w:val="24"/>
          <w:lang w:val="en-US"/>
        </w:rPr>
        <w:t xml:space="preserve"> according to the spirit of St. Louis Marie </w:t>
      </w:r>
      <w:proofErr w:type="spellStart"/>
      <w:r w:rsidRPr="00135726">
        <w:rPr>
          <w:rFonts w:ascii="Arial" w:hAnsi="Arial" w:cs="Arial"/>
          <w:sz w:val="24"/>
          <w:szCs w:val="24"/>
          <w:lang w:val="en-US"/>
        </w:rPr>
        <w:t>Grignon</w:t>
      </w:r>
      <w:proofErr w:type="spellEnd"/>
      <w:r w:rsidRPr="00135726">
        <w:rPr>
          <w:rFonts w:ascii="Arial" w:hAnsi="Arial" w:cs="Arial"/>
          <w:sz w:val="24"/>
          <w:szCs w:val="24"/>
          <w:lang w:val="en-US"/>
        </w:rPr>
        <w:t xml:space="preserve"> de Montfort</w:t>
      </w:r>
      <w:hyperlink r:id="rId8" w:anchor="_ftn2" w:history="1">
        <w:r w:rsidRPr="00135726">
          <w:rPr>
            <w:rStyle w:val="Hyperlink"/>
            <w:rFonts w:ascii="Arial" w:hAnsi="Arial" w:cs="Arial"/>
            <w:b/>
            <w:bCs/>
            <w:sz w:val="24"/>
            <w:szCs w:val="24"/>
            <w:lang w:val="en-US"/>
          </w:rPr>
          <w:t>[2]</w:t>
        </w:r>
      </w:hyperlink>
      <w:r w:rsidRPr="00135726">
        <w:rPr>
          <w:rFonts w:ascii="Arial" w:hAnsi="Arial" w:cs="Arial"/>
          <w:sz w:val="24"/>
          <w:szCs w:val="24"/>
          <w:lang w:val="en-US"/>
        </w:rPr>
        <w:t>.</w:t>
      </w:r>
    </w:p>
    <w:p w14:paraId="7DA898E4" w14:textId="77777777" w:rsidR="00135726" w:rsidRPr="00135726" w:rsidRDefault="00135726" w:rsidP="00135726">
      <w:pPr>
        <w:jc w:val="both"/>
        <w:rPr>
          <w:rFonts w:ascii="Arial" w:hAnsi="Arial" w:cs="Arial"/>
          <w:sz w:val="24"/>
          <w:szCs w:val="24"/>
          <w:lang w:val="en-US"/>
        </w:rPr>
      </w:pPr>
    </w:p>
    <w:p w14:paraId="5DA1BF84" w14:textId="77777777"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2. Mary, star of hope</w:t>
      </w:r>
    </w:p>
    <w:p w14:paraId="213D058B"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There is a question that everyone asks themselves or should ask themselves repeatedly in life, or at least at certain special stages or on certain occasions, such as during a course of spiritual exercises. The question is</w:t>
      </w:r>
      <w:r w:rsidRPr="00135726">
        <w:rPr>
          <w:rFonts w:ascii="Arial" w:hAnsi="Arial" w:cs="Arial"/>
          <w:b/>
          <w:bCs/>
          <w:sz w:val="24"/>
          <w:szCs w:val="24"/>
          <w:lang w:val="en-US"/>
        </w:rPr>
        <w:t xml:space="preserve">: </w:t>
      </w:r>
      <w:r w:rsidRPr="00135726">
        <w:rPr>
          <w:rFonts w:ascii="Arial" w:hAnsi="Arial" w:cs="Arial"/>
          <w:i/>
          <w:iCs/>
          <w:sz w:val="24"/>
          <w:szCs w:val="24"/>
          <w:lang w:val="en-US"/>
        </w:rPr>
        <w:t>what is life</w:t>
      </w:r>
      <w:r w:rsidRPr="00135726">
        <w:rPr>
          <w:rFonts w:ascii="Arial" w:hAnsi="Arial" w:cs="Arial"/>
          <w:sz w:val="24"/>
          <w:szCs w:val="24"/>
          <w:lang w:val="en-US"/>
        </w:rPr>
        <w:t>?</w:t>
      </w:r>
    </w:p>
    <w:p w14:paraId="3D0A7020"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Among the wide range of answers that have been offered over the centuries, we find one in Benedict XVI's “</w:t>
      </w:r>
      <w:r w:rsidRPr="00135726">
        <w:rPr>
          <w:rFonts w:ascii="Arial" w:hAnsi="Arial" w:cs="Arial"/>
          <w:i/>
          <w:iCs/>
          <w:sz w:val="24"/>
          <w:szCs w:val="24"/>
          <w:lang w:val="en-US"/>
        </w:rPr>
        <w:t>Spe Salvi</w:t>
      </w:r>
      <w:r w:rsidRPr="00135726">
        <w:rPr>
          <w:rFonts w:ascii="Arial" w:hAnsi="Arial" w:cs="Arial"/>
          <w:sz w:val="24"/>
          <w:szCs w:val="24"/>
          <w:lang w:val="en-US"/>
        </w:rPr>
        <w:t>” that introduces us to our theme: “</w:t>
      </w:r>
      <w:r w:rsidRPr="00135726">
        <w:rPr>
          <w:rFonts w:ascii="Arial" w:hAnsi="Arial" w:cs="Arial"/>
          <w:b/>
          <w:bCs/>
          <w:sz w:val="24"/>
          <w:szCs w:val="24"/>
          <w:lang w:val="en-US"/>
        </w:rPr>
        <w:t>Human life is a journey</w:t>
      </w:r>
      <w:r w:rsidRPr="00135726">
        <w:rPr>
          <w:rFonts w:ascii="Arial" w:hAnsi="Arial" w:cs="Arial"/>
          <w:sz w:val="24"/>
          <w:szCs w:val="24"/>
          <w:lang w:val="en-US"/>
        </w:rPr>
        <w:t>” (n. 49).</w:t>
      </w:r>
    </w:p>
    <w:p w14:paraId="547C522B"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This journey, explains Benedict XVI, is “like a voyage on the sea of history, often dark and stormy, a voyage in which we scan the stars to find our course” (n. 49).</w:t>
      </w:r>
    </w:p>
    <w:p w14:paraId="40690D98"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The need for points of orientation is clear. Max Picard speaks of the </w:t>
      </w:r>
      <w:r w:rsidRPr="00135726">
        <w:rPr>
          <w:rFonts w:ascii="Arial" w:hAnsi="Arial" w:cs="Arial"/>
          <w:b/>
          <w:bCs/>
          <w:i/>
          <w:iCs/>
          <w:sz w:val="24"/>
          <w:szCs w:val="24"/>
          <w:lang w:val="en-US"/>
        </w:rPr>
        <w:t xml:space="preserve">guiding face, </w:t>
      </w:r>
      <w:r w:rsidRPr="00135726">
        <w:rPr>
          <w:rFonts w:ascii="Arial" w:hAnsi="Arial" w:cs="Arial"/>
          <w:sz w:val="24"/>
          <w:szCs w:val="24"/>
          <w:lang w:val="en-US"/>
        </w:rPr>
        <w:t xml:space="preserve">in which the fullness of light shines: “Every face is, so to speak, surrounded by another face, namely the </w:t>
      </w:r>
      <w:r w:rsidRPr="00135726">
        <w:rPr>
          <w:rFonts w:ascii="Arial" w:hAnsi="Arial" w:cs="Arial"/>
          <w:b/>
          <w:bCs/>
          <w:i/>
          <w:iCs/>
          <w:sz w:val="24"/>
          <w:szCs w:val="24"/>
          <w:lang w:val="en-US"/>
        </w:rPr>
        <w:t>guiding face</w:t>
      </w:r>
      <w:r w:rsidRPr="00135726">
        <w:rPr>
          <w:rFonts w:ascii="Arial" w:hAnsi="Arial" w:cs="Arial"/>
          <w:sz w:val="24"/>
          <w:szCs w:val="24"/>
          <w:lang w:val="en-US"/>
        </w:rPr>
        <w:t>;</w:t>
      </w:r>
      <w:hyperlink r:id="rId9" w:anchor="_ftn3" w:history="1">
        <w:r w:rsidRPr="00135726">
          <w:rPr>
            <w:rStyle w:val="Hyperlink"/>
            <w:rFonts w:ascii="Arial" w:hAnsi="Arial" w:cs="Arial"/>
            <w:sz w:val="24"/>
            <w:szCs w:val="24"/>
            <w:lang w:val="en-US"/>
          </w:rPr>
          <w:t>[3]</w:t>
        </w:r>
      </w:hyperlink>
      <w:r w:rsidRPr="00135726">
        <w:rPr>
          <w:rFonts w:ascii="Arial" w:hAnsi="Arial" w:cs="Arial"/>
          <w:sz w:val="24"/>
          <w:szCs w:val="24"/>
          <w:lang w:val="en-US"/>
        </w:rPr>
        <w:t xml:space="preserve"> when we do not follow it, our own face is darkened until it disappears.”</w:t>
      </w:r>
    </w:p>
    <w:p w14:paraId="193B4F1F"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Benedict XVI delves deeper into moral conduct and prefers to speak of luminous symbols: stars, lights:</w:t>
      </w:r>
    </w:p>
    <w:p w14:paraId="13571601"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“The true stars of our life are the people who have lived rightly. They are lights of hope” (n. 49).</w:t>
      </w:r>
    </w:p>
    <w:p w14:paraId="0EF3F19E"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In the example given in Spe Salvi, the top of the pyramid is represented by the figure of the </w:t>
      </w:r>
      <w:r w:rsidRPr="00135726">
        <w:rPr>
          <w:rFonts w:ascii="Arial" w:hAnsi="Arial" w:cs="Arial"/>
          <w:b/>
          <w:bCs/>
          <w:sz w:val="24"/>
          <w:szCs w:val="24"/>
          <w:lang w:val="en-US"/>
        </w:rPr>
        <w:t>Incarnate Word</w:t>
      </w:r>
      <w:r w:rsidRPr="00135726">
        <w:rPr>
          <w:rFonts w:ascii="Arial" w:hAnsi="Arial" w:cs="Arial"/>
          <w:sz w:val="24"/>
          <w:szCs w:val="24"/>
          <w:lang w:val="en-US"/>
        </w:rPr>
        <w:t>, who is “</w:t>
      </w:r>
      <w:r w:rsidRPr="00135726">
        <w:rPr>
          <w:rFonts w:ascii="Arial" w:hAnsi="Arial" w:cs="Arial"/>
          <w:b/>
          <w:bCs/>
          <w:sz w:val="24"/>
          <w:szCs w:val="24"/>
          <w:lang w:val="en-US"/>
        </w:rPr>
        <w:t>the true light</w:t>
      </w:r>
      <w:r w:rsidRPr="00135726">
        <w:rPr>
          <w:rFonts w:ascii="Arial" w:hAnsi="Arial" w:cs="Arial"/>
          <w:sz w:val="24"/>
          <w:szCs w:val="24"/>
          <w:lang w:val="en-US"/>
        </w:rPr>
        <w:t xml:space="preserve"> that enlightens every man” (Jn 1:9).</w:t>
      </w:r>
    </w:p>
    <w:p w14:paraId="3F88F84A"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w:t>
      </w:r>
      <w:r w:rsidRPr="00135726">
        <w:rPr>
          <w:rFonts w:ascii="Arial" w:hAnsi="Arial" w:cs="Arial"/>
          <w:i/>
          <w:iCs/>
          <w:sz w:val="24"/>
          <w:szCs w:val="24"/>
          <w:lang w:val="en-US"/>
        </w:rPr>
        <w:t xml:space="preserve">Certainly, Jesus Christ </w:t>
      </w:r>
      <w:r w:rsidRPr="00135726">
        <w:rPr>
          <w:rFonts w:ascii="Arial" w:hAnsi="Arial" w:cs="Arial"/>
          <w:sz w:val="24"/>
          <w:szCs w:val="24"/>
          <w:lang w:val="en-US"/>
        </w:rPr>
        <w:t>is</w:t>
      </w:r>
      <w:r w:rsidRPr="00135726">
        <w:rPr>
          <w:rFonts w:ascii="Arial" w:hAnsi="Arial" w:cs="Arial"/>
          <w:i/>
          <w:iCs/>
          <w:sz w:val="24"/>
          <w:szCs w:val="24"/>
          <w:lang w:val="en-US"/>
        </w:rPr>
        <w:t xml:space="preserve"> the light par excellence, the sun that has risen above all the darkness of history</w:t>
      </w:r>
      <w:r w:rsidRPr="00135726">
        <w:rPr>
          <w:rFonts w:ascii="Arial" w:hAnsi="Arial" w:cs="Arial"/>
          <w:sz w:val="24"/>
          <w:szCs w:val="24"/>
          <w:lang w:val="en-US"/>
        </w:rPr>
        <w:t xml:space="preserve">.” [...] </w:t>
      </w:r>
      <w:r w:rsidRPr="00135726">
        <w:rPr>
          <w:rFonts w:ascii="Arial" w:hAnsi="Arial" w:cs="Arial"/>
          <w:i/>
          <w:iCs/>
          <w:sz w:val="24"/>
          <w:szCs w:val="24"/>
          <w:lang w:val="en-US"/>
        </w:rPr>
        <w:t>But to reach him, we also need nearby lights—people who give light by drawing it from his light and thus offer guidance for the journey</w:t>
      </w:r>
      <w:r w:rsidRPr="00135726">
        <w:rPr>
          <w:rFonts w:ascii="Arial" w:hAnsi="Arial" w:cs="Arial"/>
          <w:sz w:val="24"/>
          <w:szCs w:val="24"/>
          <w:lang w:val="en-US"/>
        </w:rPr>
        <w:t xml:space="preserve"> (n. 49).</w:t>
      </w:r>
    </w:p>
    <w:p w14:paraId="04AA0A13"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Infinitely less luminous than Christ, but at the same time more resplendent than all human beings, the figure of Mary stands out in the sky of holiness. By welcoming the Son of the Most High with exemplary faith, she traced forever the right path of the fundamental option for him. Her consent to the angel brought Christ, the hope of the nations, into the world, becoming for all a star of hope:</w:t>
      </w:r>
    </w:p>
    <w:p w14:paraId="0A51308E" w14:textId="77777777" w:rsidR="00135726" w:rsidRPr="00135726" w:rsidRDefault="00135726" w:rsidP="00135726">
      <w:pPr>
        <w:jc w:val="both"/>
        <w:rPr>
          <w:rFonts w:ascii="Arial" w:hAnsi="Arial" w:cs="Arial"/>
          <w:sz w:val="24"/>
          <w:szCs w:val="24"/>
          <w:lang w:val="en-US"/>
        </w:rPr>
      </w:pPr>
      <w:r w:rsidRPr="00135726">
        <w:rPr>
          <w:rFonts w:ascii="Arial" w:hAnsi="Arial" w:cs="Arial"/>
          <w:i/>
          <w:iCs/>
          <w:sz w:val="24"/>
          <w:szCs w:val="24"/>
          <w:lang w:val="en-US"/>
        </w:rPr>
        <w:t>“And who could be more</w:t>
      </w:r>
      <w:r w:rsidRPr="00135726">
        <w:rPr>
          <w:rFonts w:ascii="Arial" w:hAnsi="Arial" w:cs="Arial"/>
          <w:sz w:val="24"/>
          <w:szCs w:val="24"/>
          <w:lang w:val="en-US"/>
        </w:rPr>
        <w:t xml:space="preserve"> </w:t>
      </w:r>
      <w:r w:rsidRPr="00135726">
        <w:rPr>
          <w:rFonts w:ascii="Arial" w:hAnsi="Arial" w:cs="Arial"/>
          <w:i/>
          <w:iCs/>
          <w:sz w:val="24"/>
          <w:szCs w:val="24"/>
          <w:lang w:val="en-US"/>
        </w:rPr>
        <w:t xml:space="preserve">than Mary a star of hope for us—she who with her </w:t>
      </w:r>
      <w:proofErr w:type="spellStart"/>
      <w:r w:rsidRPr="00135726">
        <w:rPr>
          <w:rFonts w:ascii="Arial" w:hAnsi="Arial" w:cs="Arial"/>
          <w:i/>
          <w:iCs/>
          <w:sz w:val="24"/>
          <w:szCs w:val="24"/>
          <w:lang w:val="en-US"/>
        </w:rPr>
        <w:t>yes</w:t>
      </w:r>
      <w:proofErr w:type="spellEnd"/>
      <w:r w:rsidRPr="00135726">
        <w:rPr>
          <w:rFonts w:ascii="Arial" w:hAnsi="Arial" w:cs="Arial"/>
          <w:i/>
          <w:iCs/>
          <w:sz w:val="24"/>
          <w:szCs w:val="24"/>
          <w:lang w:val="en-US"/>
        </w:rPr>
        <w:t xml:space="preserve"> opened the door of our world to God himself; she who became the living Ark of the Covenant, in which God became flesh, became one of us, pitched his tent among us (cf. Jn 1:14)</w:t>
      </w:r>
      <w:r w:rsidRPr="00135726">
        <w:rPr>
          <w:rFonts w:ascii="Arial" w:hAnsi="Arial" w:cs="Arial"/>
          <w:sz w:val="24"/>
          <w:szCs w:val="24"/>
          <w:lang w:val="en-US"/>
        </w:rPr>
        <w:t xml:space="preserve">” </w:t>
      </w:r>
      <w:r w:rsidRPr="00135726">
        <w:rPr>
          <w:rFonts w:ascii="Arial" w:hAnsi="Arial" w:cs="Arial"/>
          <w:i/>
          <w:iCs/>
          <w:sz w:val="24"/>
          <w:szCs w:val="24"/>
          <w:lang w:val="en-US"/>
        </w:rPr>
        <w:t>(n. 49).</w:t>
      </w:r>
    </w:p>
    <w:p w14:paraId="67C06D28"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According to the classification of symbols proposed by G. Durand,</w:t>
      </w:r>
      <w:hyperlink r:id="rId10" w:anchor="_ftn4" w:history="1">
        <w:r w:rsidRPr="00135726">
          <w:rPr>
            <w:rStyle w:val="Hyperlink"/>
            <w:rFonts w:ascii="Arial" w:hAnsi="Arial" w:cs="Arial"/>
            <w:sz w:val="24"/>
            <w:szCs w:val="24"/>
            <w:lang w:val="en-US"/>
          </w:rPr>
          <w:t>[4]</w:t>
        </w:r>
      </w:hyperlink>
      <w:r w:rsidRPr="00135726">
        <w:rPr>
          <w:rFonts w:ascii="Arial" w:hAnsi="Arial" w:cs="Arial"/>
          <w:sz w:val="24"/>
          <w:szCs w:val="24"/>
          <w:lang w:val="en-US"/>
        </w:rPr>
        <w:t xml:space="preserve"> the star as an image of light belongs to the dominant of verticality. It is an ascending symbol. Applied to Mary, it indicates in her a luminous space created by God and elevating towards God. She stands out in the night and becomes a point of reference in the ways of </w:t>
      </w:r>
      <w:r w:rsidRPr="00135726">
        <w:rPr>
          <w:rFonts w:ascii="Arial" w:hAnsi="Arial" w:cs="Arial"/>
          <w:sz w:val="24"/>
          <w:szCs w:val="24"/>
          <w:lang w:val="en-US"/>
        </w:rPr>
        <w:lastRenderedPageBreak/>
        <w:t>men</w:t>
      </w:r>
      <w:hyperlink r:id="rId11" w:anchor="_ftn5" w:history="1">
        <w:r w:rsidRPr="00135726">
          <w:rPr>
            <w:rStyle w:val="Hyperlink"/>
            <w:rFonts w:ascii="Arial" w:hAnsi="Arial" w:cs="Arial"/>
            <w:sz w:val="24"/>
            <w:szCs w:val="24"/>
            <w:lang w:val="en-US"/>
          </w:rPr>
          <w:t>[5]</w:t>
        </w:r>
      </w:hyperlink>
      <w:r w:rsidRPr="00135726">
        <w:rPr>
          <w:rFonts w:ascii="Arial" w:hAnsi="Arial" w:cs="Arial"/>
          <w:sz w:val="24"/>
          <w:szCs w:val="24"/>
          <w:lang w:val="en-US"/>
        </w:rPr>
        <w:t>. But her task is preparatory: to announce the sun, symbol of Christ, the light of the world.</w:t>
      </w:r>
    </w:p>
    <w:p w14:paraId="5C2892DD" w14:textId="37EF9590"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This was the case for </w:t>
      </w:r>
      <w:r>
        <w:rPr>
          <w:rFonts w:ascii="Arial" w:hAnsi="Arial" w:cs="Arial"/>
          <w:sz w:val="24"/>
          <w:szCs w:val="24"/>
          <w:lang w:val="en-US"/>
        </w:rPr>
        <w:t>Fr. Hannibal Mary</w:t>
      </w:r>
      <w:r w:rsidRPr="00135726">
        <w:rPr>
          <w:rFonts w:ascii="Arial" w:hAnsi="Arial" w:cs="Arial"/>
          <w:sz w:val="24"/>
          <w:szCs w:val="24"/>
          <w:lang w:val="en-US"/>
        </w:rPr>
        <w:t xml:space="preserve"> Di Francia: “Mary,” he writes, “is the star of the stormy sea of life; </w:t>
      </w:r>
      <w:r w:rsidRPr="00135726">
        <w:rPr>
          <w:rFonts w:ascii="Arial" w:hAnsi="Arial" w:cs="Arial"/>
          <w:i/>
          <w:iCs/>
          <w:sz w:val="24"/>
          <w:szCs w:val="24"/>
          <w:lang w:val="en-US"/>
        </w:rPr>
        <w:t>Maris Stella</w:t>
      </w:r>
      <w:r w:rsidRPr="00135726">
        <w:rPr>
          <w:rFonts w:ascii="Arial" w:hAnsi="Arial" w:cs="Arial"/>
          <w:sz w:val="24"/>
          <w:szCs w:val="24"/>
          <w:lang w:val="en-US"/>
        </w:rPr>
        <w:t>, the Church greets her. She is the rising dawn, the splendid morning star, the Ark of salvation”</w:t>
      </w:r>
      <w:hyperlink r:id="rId12" w:anchor="_ftn6" w:history="1">
        <w:r w:rsidRPr="00135726">
          <w:rPr>
            <w:rStyle w:val="Hyperlink"/>
            <w:rFonts w:ascii="Arial" w:hAnsi="Arial" w:cs="Arial"/>
            <w:sz w:val="24"/>
            <w:szCs w:val="24"/>
            <w:lang w:val="en-US"/>
          </w:rPr>
          <w:t>[6]</w:t>
        </w:r>
      </w:hyperlink>
      <w:r w:rsidRPr="00135726">
        <w:rPr>
          <w:rFonts w:ascii="Arial" w:hAnsi="Arial" w:cs="Arial"/>
          <w:sz w:val="24"/>
          <w:szCs w:val="24"/>
          <w:lang w:val="en-US"/>
        </w:rPr>
        <w:t>.</w:t>
      </w:r>
    </w:p>
    <w:p w14:paraId="1B970161" w14:textId="77777777" w:rsidR="00135726" w:rsidRPr="00135726" w:rsidRDefault="00135726" w:rsidP="00135726">
      <w:pPr>
        <w:jc w:val="both"/>
        <w:rPr>
          <w:rFonts w:ascii="Arial" w:hAnsi="Arial" w:cs="Arial"/>
          <w:sz w:val="24"/>
          <w:szCs w:val="24"/>
          <w:lang w:val="en-US"/>
        </w:rPr>
      </w:pPr>
    </w:p>
    <w:p w14:paraId="0B1C9898" w14:textId="2B629C5B"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 xml:space="preserve">3. Mary in the life of </w:t>
      </w:r>
      <w:r>
        <w:rPr>
          <w:rFonts w:ascii="Arial" w:hAnsi="Arial" w:cs="Arial"/>
          <w:b/>
          <w:bCs/>
          <w:sz w:val="24"/>
          <w:szCs w:val="24"/>
          <w:lang w:val="en-US"/>
        </w:rPr>
        <w:t>Saint Hannibal</w:t>
      </w:r>
    </w:p>
    <w:p w14:paraId="6316B517" w14:textId="2427ED38"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Mary played an important role in the spiritual journey of </w:t>
      </w:r>
      <w:r>
        <w:rPr>
          <w:rFonts w:ascii="Arial" w:hAnsi="Arial" w:cs="Arial"/>
          <w:sz w:val="24"/>
          <w:szCs w:val="24"/>
          <w:lang w:val="en-US"/>
        </w:rPr>
        <w:t>Saint Hannibal</w:t>
      </w:r>
      <w:r w:rsidRPr="00135726">
        <w:rPr>
          <w:rFonts w:ascii="Arial" w:hAnsi="Arial" w:cs="Arial"/>
          <w:sz w:val="24"/>
          <w:szCs w:val="24"/>
          <w:lang w:val="en-US"/>
        </w:rPr>
        <w:t>. He lived his life in the shadow of the Virgin Mary, from beginning to end.</w:t>
      </w:r>
    </w:p>
    <w:p w14:paraId="792E2432" w14:textId="475A79E1"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Here are some texts that help us immediately grasp the depth of </w:t>
      </w:r>
      <w:r>
        <w:rPr>
          <w:rFonts w:ascii="Arial" w:hAnsi="Arial" w:cs="Arial"/>
          <w:sz w:val="24"/>
          <w:szCs w:val="24"/>
          <w:lang w:val="en-US"/>
        </w:rPr>
        <w:t>Saint Hannibal</w:t>
      </w:r>
      <w:r w:rsidRPr="00135726">
        <w:rPr>
          <w:rFonts w:ascii="Arial" w:hAnsi="Arial" w:cs="Arial"/>
          <w:sz w:val="24"/>
          <w:szCs w:val="24"/>
          <w:lang w:val="en-US"/>
        </w:rPr>
        <w:t>'s Marian spirituality:</w:t>
      </w:r>
    </w:p>
    <w:p w14:paraId="7A2F8121"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“I love you,” he exclaims, “O Immaculate Virgin, O dear dream of my life, O after Jesus, all my love, my hope! You know that I love you!”</w:t>
      </w:r>
      <w:hyperlink r:id="rId13" w:anchor="_ftn7" w:history="1">
        <w:r w:rsidRPr="00135726">
          <w:rPr>
            <w:rStyle w:val="Hyperlink"/>
            <w:rFonts w:ascii="Arial" w:hAnsi="Arial" w:cs="Arial"/>
            <w:sz w:val="24"/>
            <w:szCs w:val="24"/>
            <w:lang w:val="en-US"/>
          </w:rPr>
          <w:t>[7]</w:t>
        </w:r>
      </w:hyperlink>
    </w:p>
    <w:p w14:paraId="0B79CFA5"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Devotion to the Virgin Mary “was very tender, ardent, and constant in Di Francia”</w:t>
      </w:r>
      <w:hyperlink r:id="rId14" w:anchor="_ftn8" w:history="1">
        <w:r w:rsidRPr="00135726">
          <w:rPr>
            <w:rStyle w:val="Hyperlink"/>
            <w:rFonts w:ascii="Arial" w:hAnsi="Arial" w:cs="Arial"/>
            <w:sz w:val="24"/>
            <w:szCs w:val="24"/>
            <w:lang w:val="en-US"/>
          </w:rPr>
          <w:t>[8]</w:t>
        </w:r>
      </w:hyperlink>
      <w:r w:rsidRPr="00135726">
        <w:rPr>
          <w:rFonts w:ascii="Arial" w:hAnsi="Arial" w:cs="Arial"/>
          <w:sz w:val="24"/>
          <w:szCs w:val="24"/>
          <w:lang w:val="en-US"/>
        </w:rPr>
        <w:t>.</w:t>
      </w:r>
    </w:p>
    <w:p w14:paraId="5B1F9BC5"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 “After Jesus and in Jesus, I will love with the same Love his Most Holy Mother, whose devotion I learn, to my great consolation, forms a </w:t>
      </w:r>
      <w:r w:rsidRPr="00135726">
        <w:rPr>
          <w:rFonts w:ascii="Arial" w:hAnsi="Arial" w:cs="Arial"/>
          <w:i/>
          <w:iCs/>
          <w:sz w:val="24"/>
          <w:szCs w:val="24"/>
          <w:lang w:val="en-US"/>
        </w:rPr>
        <w:t xml:space="preserve">special part </w:t>
      </w:r>
      <w:r w:rsidRPr="00135726">
        <w:rPr>
          <w:rFonts w:ascii="Arial" w:hAnsi="Arial" w:cs="Arial"/>
          <w:sz w:val="24"/>
          <w:szCs w:val="24"/>
          <w:lang w:val="en-US"/>
        </w:rPr>
        <w:t>of this Pious Institute.”[9]</w:t>
      </w:r>
    </w:p>
    <w:p w14:paraId="66A7C28F"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Mary plays an important role in the lives of the baptized. She plays an important role in our lives:</w:t>
      </w:r>
    </w:p>
    <w:p w14:paraId="4CDFDAAA"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“If we want to be Christians, we must be Marian, that is, we must recognize the essential, vital, providential relationship that unites Our Lady to Jesus, and that opens the way for us that leads us to Him.” (Paul VI)</w:t>
      </w:r>
    </w:p>
    <w:p w14:paraId="42D4891E"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“Mary is not the center of the Christian faith, but she has a central role.” (Paul VI)</w:t>
      </w:r>
    </w:p>
    <w:p w14:paraId="6E9D2A2C"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"Mary is not the God of the Temple, but she is the Temple of God. " (St. Ambrose)</w:t>
      </w:r>
    </w:p>
    <w:p w14:paraId="1E67D7DE" w14:textId="77777777" w:rsidR="00135726" w:rsidRPr="00135726" w:rsidRDefault="00135726" w:rsidP="00135726">
      <w:pPr>
        <w:jc w:val="both"/>
        <w:rPr>
          <w:rFonts w:ascii="Arial" w:hAnsi="Arial" w:cs="Arial"/>
          <w:sz w:val="24"/>
          <w:szCs w:val="24"/>
          <w:lang w:val="en-US"/>
        </w:rPr>
      </w:pPr>
    </w:p>
    <w:p w14:paraId="10D1191F" w14:textId="07005FA2"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 xml:space="preserve">4. The Mariology of </w:t>
      </w:r>
      <w:r>
        <w:rPr>
          <w:rFonts w:ascii="Arial" w:hAnsi="Arial" w:cs="Arial"/>
          <w:b/>
          <w:bCs/>
          <w:sz w:val="24"/>
          <w:szCs w:val="24"/>
          <w:lang w:val="en-US"/>
        </w:rPr>
        <w:t>Fr. Hannibal</w:t>
      </w:r>
    </w:p>
    <w:p w14:paraId="40BD79F3" w14:textId="1A6B18B1"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At first glance, the Marian dimension of </w:t>
      </w:r>
      <w:r>
        <w:rPr>
          <w:rFonts w:ascii="Arial" w:hAnsi="Arial" w:cs="Arial"/>
          <w:sz w:val="24"/>
          <w:szCs w:val="24"/>
          <w:lang w:val="en-US"/>
        </w:rPr>
        <w:t>Fr. Hannibal</w:t>
      </w:r>
      <w:r w:rsidRPr="00135726">
        <w:rPr>
          <w:rFonts w:ascii="Arial" w:hAnsi="Arial" w:cs="Arial"/>
          <w:sz w:val="24"/>
          <w:szCs w:val="24"/>
          <w:lang w:val="en-US"/>
        </w:rPr>
        <w:t xml:space="preserve">'s spirituality may appear simple and obvious. However, we must avoid stopping at the surface, for example, by looking only at the external expressions of devotion and the form of his language, elements that are certainly dated. We are aware that he expresses in a simple way a deep relationship of love towards the Virgin Mary. Certainly, although his writings dedicated to Mary are numerous, we are not dealing with a “Mariologist.” </w:t>
      </w:r>
      <w:r>
        <w:rPr>
          <w:rFonts w:ascii="Arial" w:hAnsi="Arial" w:cs="Arial"/>
          <w:sz w:val="24"/>
          <w:szCs w:val="24"/>
          <w:lang w:val="en-US"/>
        </w:rPr>
        <w:t>Hannibal Mary</w:t>
      </w:r>
      <w:r w:rsidRPr="00135726">
        <w:rPr>
          <w:rFonts w:ascii="Arial" w:hAnsi="Arial" w:cs="Arial"/>
          <w:sz w:val="24"/>
          <w:szCs w:val="24"/>
          <w:lang w:val="en-US"/>
        </w:rPr>
        <w:t xml:space="preserve"> Di Francia "had no Mariological or directly theological aims. His theology was the Gospel lived and prayer. His Mariology was a relationship of love and dependence on the Virgin, which became song and gesture."</w:t>
      </w:r>
      <w:hyperlink r:id="rId15" w:anchor="_ftn10" w:history="1">
        <w:r w:rsidRPr="00135726">
          <w:rPr>
            <w:rStyle w:val="Hyperlink"/>
            <w:rFonts w:ascii="Arial" w:hAnsi="Arial" w:cs="Arial"/>
            <w:sz w:val="24"/>
            <w:szCs w:val="24"/>
            <w:lang w:val="en-US"/>
          </w:rPr>
          <w:t>[10]</w:t>
        </w:r>
      </w:hyperlink>
      <w:r w:rsidRPr="00135726">
        <w:rPr>
          <w:rFonts w:ascii="Arial" w:hAnsi="Arial" w:cs="Arial"/>
          <w:sz w:val="24"/>
          <w:szCs w:val="24"/>
          <w:lang w:val="en-US"/>
        </w:rPr>
        <w:t>.</w:t>
      </w:r>
    </w:p>
    <w:p w14:paraId="3FFC4841"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For this very reason, when we want to talk about the Marian dimension of St. Hannibal, we refer first and foremost to his life. Only by discovering the stages of his Marian spiritual journey can we come to know in depth his relationship of love with the Virgin </w:t>
      </w:r>
      <w:r w:rsidRPr="00135726">
        <w:rPr>
          <w:rFonts w:ascii="Arial" w:hAnsi="Arial" w:cs="Arial"/>
          <w:sz w:val="24"/>
          <w:szCs w:val="24"/>
          <w:lang w:val="en-US"/>
        </w:rPr>
        <w:lastRenderedPageBreak/>
        <w:t>Mary. In other words, it is his life that reveals to us the true Marian spiritual dimension of Saint Hannibal.</w:t>
      </w:r>
    </w:p>
    <w:p w14:paraId="7FFA1957" w14:textId="77777777" w:rsidR="00135726" w:rsidRDefault="00135726" w:rsidP="00135726">
      <w:pPr>
        <w:jc w:val="both"/>
        <w:rPr>
          <w:rFonts w:ascii="Arial" w:hAnsi="Arial" w:cs="Arial"/>
          <w:sz w:val="24"/>
          <w:szCs w:val="24"/>
          <w:lang w:val="en-US"/>
        </w:rPr>
      </w:pPr>
    </w:p>
    <w:p w14:paraId="38AB1225" w14:textId="77777777" w:rsidR="00135726" w:rsidRPr="00135726" w:rsidRDefault="00135726" w:rsidP="00135726">
      <w:pPr>
        <w:jc w:val="center"/>
        <w:rPr>
          <w:rFonts w:ascii="Arial" w:hAnsi="Arial" w:cs="Arial"/>
          <w:sz w:val="24"/>
          <w:szCs w:val="24"/>
          <w:lang w:val="en-US"/>
        </w:rPr>
      </w:pPr>
      <w:r w:rsidRPr="00135726">
        <w:rPr>
          <w:rFonts w:ascii="Arial" w:hAnsi="Arial" w:cs="Arial"/>
          <w:b/>
          <w:bCs/>
          <w:sz w:val="24"/>
          <w:szCs w:val="24"/>
          <w:lang w:val="en-US"/>
        </w:rPr>
        <w:t>PART ONE</w:t>
      </w:r>
    </w:p>
    <w:p w14:paraId="575D4EB0" w14:textId="77777777" w:rsidR="00135726" w:rsidRDefault="00135726" w:rsidP="00135726">
      <w:pPr>
        <w:jc w:val="both"/>
        <w:rPr>
          <w:rFonts w:ascii="Arial" w:hAnsi="Arial" w:cs="Arial"/>
          <w:b/>
          <w:bCs/>
          <w:sz w:val="24"/>
          <w:szCs w:val="24"/>
          <w:lang w:val="en-US"/>
        </w:rPr>
      </w:pPr>
      <w:r w:rsidRPr="00135726">
        <w:rPr>
          <w:rFonts w:ascii="Arial" w:hAnsi="Arial" w:cs="Arial"/>
          <w:b/>
          <w:bCs/>
          <w:sz w:val="24"/>
          <w:szCs w:val="24"/>
          <w:lang w:val="en-US"/>
        </w:rPr>
        <w:t xml:space="preserve">The religious environment of </w:t>
      </w:r>
      <w:r>
        <w:rPr>
          <w:rFonts w:ascii="Arial" w:hAnsi="Arial" w:cs="Arial"/>
          <w:b/>
          <w:bCs/>
          <w:sz w:val="24"/>
          <w:szCs w:val="24"/>
          <w:lang w:val="en-US"/>
        </w:rPr>
        <w:t>Fr. Hannibal</w:t>
      </w:r>
      <w:r w:rsidRPr="00135726">
        <w:rPr>
          <w:rFonts w:ascii="Arial" w:hAnsi="Arial" w:cs="Arial"/>
          <w:b/>
          <w:bCs/>
          <w:sz w:val="24"/>
          <w:szCs w:val="24"/>
          <w:lang w:val="en-US"/>
        </w:rPr>
        <w:t xml:space="preserve"> (1851-1927). Marian piety in southern Italy in the context of spirituality between the nineteenth and twentieth centuries.</w:t>
      </w:r>
    </w:p>
    <w:p w14:paraId="77FAB3FD" w14:textId="77777777" w:rsidR="00135726" w:rsidRDefault="00135726" w:rsidP="00135726">
      <w:pPr>
        <w:jc w:val="both"/>
        <w:rPr>
          <w:rFonts w:ascii="Arial" w:hAnsi="Arial" w:cs="Arial"/>
          <w:sz w:val="24"/>
          <w:szCs w:val="24"/>
          <w:lang w:val="en-US"/>
        </w:rPr>
      </w:pPr>
    </w:p>
    <w:p w14:paraId="3FD90231" w14:textId="31A09180"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We cannot fully understand St. Hannibal's Marian devotion unless we place it in the context of nineteenth- and twentieth-century spirituality, particularly that of the southern Italian and Messina populations.</w:t>
      </w:r>
    </w:p>
    <w:p w14:paraId="0335E62D" w14:textId="77777777" w:rsidR="00135726" w:rsidRPr="00135726" w:rsidRDefault="00135726" w:rsidP="00135726">
      <w:pPr>
        <w:jc w:val="both"/>
        <w:rPr>
          <w:rFonts w:ascii="Arial" w:hAnsi="Arial" w:cs="Arial"/>
          <w:sz w:val="24"/>
          <w:szCs w:val="24"/>
          <w:lang w:val="en-US"/>
        </w:rPr>
      </w:pPr>
    </w:p>
    <w:p w14:paraId="45CBEDB1" w14:textId="77777777"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1. Culture and spirituality in the nineteenth century</w:t>
      </w:r>
    </w:p>
    <w:p w14:paraId="7DBC2E00"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Two historical and cultural movements characterized the nineteenth century in Europe: </w:t>
      </w:r>
      <w:r w:rsidRPr="00135726">
        <w:rPr>
          <w:rFonts w:ascii="Arial" w:hAnsi="Arial" w:cs="Arial"/>
          <w:sz w:val="24"/>
          <w:szCs w:val="24"/>
          <w:u w:val="single"/>
          <w:lang w:val="en-US"/>
        </w:rPr>
        <w:t>Romanticism</w:t>
      </w:r>
      <w:r w:rsidRPr="00135726">
        <w:rPr>
          <w:rFonts w:ascii="Arial" w:hAnsi="Arial" w:cs="Arial"/>
          <w:sz w:val="24"/>
          <w:szCs w:val="24"/>
          <w:lang w:val="en-US"/>
        </w:rPr>
        <w:t xml:space="preserve"> and the </w:t>
      </w:r>
      <w:r w:rsidRPr="00135726">
        <w:rPr>
          <w:rFonts w:ascii="Arial" w:hAnsi="Arial" w:cs="Arial"/>
          <w:sz w:val="24"/>
          <w:szCs w:val="24"/>
          <w:u w:val="single"/>
          <w:lang w:val="en-US"/>
        </w:rPr>
        <w:t>Restoration.</w:t>
      </w:r>
    </w:p>
    <w:p w14:paraId="373DB9F3" w14:textId="77777777" w:rsidR="00135726" w:rsidRPr="00135726" w:rsidRDefault="00135726" w:rsidP="00135726">
      <w:pPr>
        <w:jc w:val="both"/>
        <w:rPr>
          <w:rFonts w:ascii="Arial" w:hAnsi="Arial" w:cs="Arial"/>
          <w:sz w:val="24"/>
          <w:szCs w:val="24"/>
          <w:lang w:val="en-US"/>
        </w:rPr>
      </w:pPr>
    </w:p>
    <w:p w14:paraId="5613742C" w14:textId="77777777"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u w:val="single"/>
          <w:lang w:val="en-US"/>
        </w:rPr>
        <w:t>Romanticism</w:t>
      </w:r>
      <w:r w:rsidRPr="00135726">
        <w:rPr>
          <w:rFonts w:ascii="Arial" w:hAnsi="Arial" w:cs="Arial"/>
          <w:b/>
          <w:bCs/>
          <w:sz w:val="24"/>
          <w:szCs w:val="24"/>
          <w:lang w:val="en-US"/>
        </w:rPr>
        <w:t>:</w:t>
      </w:r>
      <w:r w:rsidRPr="00135726">
        <w:rPr>
          <w:rFonts w:ascii="Arial" w:hAnsi="Arial" w:cs="Arial"/>
          <w:sz w:val="24"/>
          <w:szCs w:val="24"/>
          <w:lang w:val="en-US"/>
        </w:rPr>
        <w:t xml:space="preserve"> originated in Germany at the end of the eighteenth century with the </w:t>
      </w:r>
      <w:r w:rsidRPr="00135726">
        <w:rPr>
          <w:rFonts w:ascii="Arial" w:hAnsi="Arial" w:cs="Arial"/>
          <w:i/>
          <w:iCs/>
          <w:sz w:val="24"/>
          <w:szCs w:val="24"/>
          <w:lang w:val="en-US"/>
        </w:rPr>
        <w:t xml:space="preserve">Sturm und Drang </w:t>
      </w:r>
      <w:r w:rsidRPr="00135726">
        <w:rPr>
          <w:rFonts w:ascii="Arial" w:hAnsi="Arial" w:cs="Arial"/>
          <w:sz w:val="24"/>
          <w:szCs w:val="24"/>
          <w:lang w:val="en-US"/>
        </w:rPr>
        <w:t xml:space="preserve">(Storm and Stress) movement. It consisted of the vindication of the intuitive forms of the human soul against the monopoly of reason. “If the seventeenth century was the age of the Baroque, of the clear dominance of the imagination, and the eighteenth century was the age of the Enlightenment, which prostrated itself before the goddess of reason, the nineteenth century was </w:t>
      </w:r>
      <w:r w:rsidRPr="00135726">
        <w:rPr>
          <w:rFonts w:ascii="Arial" w:hAnsi="Arial" w:cs="Arial"/>
          <w:sz w:val="24"/>
          <w:szCs w:val="24"/>
          <w:u w:val="single"/>
          <w:lang w:val="en-US"/>
        </w:rPr>
        <w:t>the advent of sentiment</w:t>
      </w:r>
      <w:r w:rsidRPr="00135726">
        <w:rPr>
          <w:rFonts w:ascii="Arial" w:hAnsi="Arial" w:cs="Arial"/>
          <w:sz w:val="24"/>
          <w:szCs w:val="24"/>
          <w:lang w:val="en-US"/>
        </w:rPr>
        <w:t xml:space="preserve">” (cf. S. De Fiores, p.59). Christianity participates fully in the culture and spirituality of the romantic man: faith is not cerebral dryness, but an inner experience that satisfies and conquers. Even the people and the devotional literature that nourishes them are under the romantic influence: an abundance of </w:t>
      </w:r>
      <w:r w:rsidRPr="00135726">
        <w:rPr>
          <w:rFonts w:ascii="Arial" w:hAnsi="Arial" w:cs="Arial"/>
          <w:sz w:val="24"/>
          <w:szCs w:val="24"/>
          <w:u w:val="single"/>
          <w:lang w:val="en-US"/>
        </w:rPr>
        <w:t>sentimental expressions</w:t>
      </w:r>
      <w:r w:rsidRPr="00135726">
        <w:rPr>
          <w:rFonts w:ascii="Arial" w:hAnsi="Arial" w:cs="Arial"/>
          <w:sz w:val="24"/>
          <w:szCs w:val="24"/>
          <w:lang w:val="en-US"/>
        </w:rPr>
        <w:t xml:space="preserve">, </w:t>
      </w:r>
      <w:r w:rsidRPr="00135726">
        <w:rPr>
          <w:rFonts w:ascii="Arial" w:hAnsi="Arial" w:cs="Arial"/>
          <w:sz w:val="24"/>
          <w:szCs w:val="24"/>
          <w:u w:val="single"/>
          <w:lang w:val="en-US"/>
        </w:rPr>
        <w:t>exclamations</w:t>
      </w:r>
      <w:r w:rsidRPr="00135726">
        <w:rPr>
          <w:rFonts w:ascii="Arial" w:hAnsi="Arial" w:cs="Arial"/>
          <w:sz w:val="24"/>
          <w:szCs w:val="24"/>
          <w:lang w:val="en-US"/>
        </w:rPr>
        <w:t xml:space="preserve">, and </w:t>
      </w:r>
      <w:r w:rsidRPr="00135726">
        <w:rPr>
          <w:rFonts w:ascii="Arial" w:hAnsi="Arial" w:cs="Arial"/>
          <w:sz w:val="24"/>
          <w:szCs w:val="24"/>
          <w:u w:val="single"/>
          <w:lang w:val="en-US"/>
        </w:rPr>
        <w:t>interjections</w:t>
      </w:r>
      <w:r w:rsidRPr="00135726">
        <w:rPr>
          <w:rFonts w:ascii="Arial" w:hAnsi="Arial" w:cs="Arial"/>
          <w:sz w:val="24"/>
          <w:szCs w:val="24"/>
          <w:lang w:val="en-US"/>
        </w:rPr>
        <w:t xml:space="preserve">. At times, the risk of </w:t>
      </w:r>
      <w:r w:rsidRPr="00135726">
        <w:rPr>
          <w:rFonts w:ascii="Arial" w:hAnsi="Arial" w:cs="Arial"/>
          <w:i/>
          <w:iCs/>
          <w:sz w:val="24"/>
          <w:szCs w:val="24"/>
          <w:lang w:val="en-US"/>
        </w:rPr>
        <w:t>sentimentality</w:t>
      </w:r>
      <w:r w:rsidRPr="00135726">
        <w:rPr>
          <w:rFonts w:ascii="Arial" w:hAnsi="Arial" w:cs="Arial"/>
          <w:sz w:val="24"/>
          <w:szCs w:val="24"/>
          <w:lang w:val="en-US"/>
        </w:rPr>
        <w:t xml:space="preserve"> emerges.</w:t>
      </w:r>
    </w:p>
    <w:p w14:paraId="435C8E1B" w14:textId="77777777" w:rsidR="00135726" w:rsidRPr="00135726" w:rsidRDefault="00135726" w:rsidP="00135726">
      <w:pPr>
        <w:jc w:val="both"/>
        <w:rPr>
          <w:rFonts w:ascii="Arial" w:hAnsi="Arial" w:cs="Arial"/>
          <w:sz w:val="24"/>
          <w:szCs w:val="24"/>
        </w:rPr>
      </w:pPr>
      <w:r w:rsidRPr="00135726">
        <w:rPr>
          <w:rFonts w:ascii="Arial" w:hAnsi="Arial" w:cs="Arial"/>
          <w:sz w:val="24"/>
          <w:szCs w:val="24"/>
          <w:lang w:val="en-US"/>
        </w:rPr>
        <w:t xml:space="preserve">While 19th-century Catholicism did not always manage to avoid the risks of sentimentality, everyone acknowledges that it experienced a profound spirituality, convinced and </w:t>
      </w:r>
      <w:r w:rsidRPr="00135726">
        <w:rPr>
          <w:rFonts w:ascii="Arial" w:hAnsi="Arial" w:cs="Arial"/>
          <w:sz w:val="24"/>
          <w:szCs w:val="24"/>
          <w:u w:val="single"/>
          <w:lang w:val="en-US"/>
        </w:rPr>
        <w:t>committed to social works</w:t>
      </w:r>
      <w:r w:rsidRPr="00135726">
        <w:rPr>
          <w:rFonts w:ascii="Arial" w:hAnsi="Arial" w:cs="Arial"/>
          <w:sz w:val="24"/>
          <w:szCs w:val="24"/>
          <w:lang w:val="en-US"/>
        </w:rPr>
        <w:t xml:space="preserve">: “Perhaps the most significant and revealing chapter in the history of the Church [...] of the post-revolutionary era </w:t>
      </w:r>
      <w:r w:rsidRPr="00135726">
        <w:rPr>
          <w:rFonts w:ascii="Arial" w:hAnsi="Arial" w:cs="Arial"/>
          <w:sz w:val="24"/>
          <w:szCs w:val="24"/>
          <w:u w:val="single"/>
          <w:lang w:val="en-US"/>
        </w:rPr>
        <w:t>is that of charity</w:t>
      </w:r>
      <w:r w:rsidRPr="00135726">
        <w:rPr>
          <w:rFonts w:ascii="Arial" w:hAnsi="Arial" w:cs="Arial"/>
          <w:sz w:val="24"/>
          <w:szCs w:val="24"/>
          <w:lang w:val="en-US"/>
        </w:rPr>
        <w:t xml:space="preserve">.” </w:t>
      </w:r>
      <w:r w:rsidRPr="00135726">
        <w:rPr>
          <w:rFonts w:ascii="Arial" w:hAnsi="Arial" w:cs="Arial"/>
          <w:sz w:val="24"/>
          <w:szCs w:val="24"/>
        </w:rPr>
        <w:t>(G. Penco, Storia della Chiesa in Italia, vol. II, p. 257).</w:t>
      </w:r>
    </w:p>
    <w:p w14:paraId="50C47EA5" w14:textId="77777777" w:rsidR="00135726" w:rsidRPr="00135726" w:rsidRDefault="00135726" w:rsidP="00135726">
      <w:pPr>
        <w:jc w:val="both"/>
        <w:rPr>
          <w:rFonts w:ascii="Arial" w:hAnsi="Arial" w:cs="Arial"/>
          <w:sz w:val="24"/>
          <w:szCs w:val="24"/>
        </w:rPr>
      </w:pPr>
    </w:p>
    <w:p w14:paraId="1D3B5BCE" w14:textId="77777777"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u w:val="single"/>
          <w:lang w:val="en-US"/>
        </w:rPr>
        <w:t>Restoration</w:t>
      </w:r>
      <w:r w:rsidRPr="00135726">
        <w:rPr>
          <w:rFonts w:ascii="Arial" w:hAnsi="Arial" w:cs="Arial"/>
          <w:sz w:val="24"/>
          <w:szCs w:val="24"/>
          <w:lang w:val="en-US"/>
        </w:rPr>
        <w:t xml:space="preserve">: return to the </w:t>
      </w:r>
      <w:proofErr w:type="spellStart"/>
      <w:r w:rsidRPr="00135726">
        <w:rPr>
          <w:rFonts w:ascii="Arial" w:hAnsi="Arial" w:cs="Arial"/>
          <w:i/>
          <w:iCs/>
          <w:sz w:val="24"/>
          <w:szCs w:val="24"/>
          <w:lang w:val="en-US"/>
        </w:rPr>
        <w:t>Ancien</w:t>
      </w:r>
      <w:proofErr w:type="spellEnd"/>
      <w:r w:rsidRPr="00135726">
        <w:rPr>
          <w:rFonts w:ascii="Arial" w:hAnsi="Arial" w:cs="Arial"/>
          <w:i/>
          <w:iCs/>
          <w:sz w:val="24"/>
          <w:szCs w:val="24"/>
          <w:lang w:val="en-US"/>
        </w:rPr>
        <w:t xml:space="preserve"> Regime</w:t>
      </w:r>
      <w:r w:rsidRPr="00135726">
        <w:rPr>
          <w:rFonts w:ascii="Arial" w:hAnsi="Arial" w:cs="Arial"/>
          <w:sz w:val="24"/>
          <w:szCs w:val="24"/>
          <w:lang w:val="en-US"/>
        </w:rPr>
        <w:t xml:space="preserve">. This demand had repercussions on Catholicism: while it valued tradition, it closed itself off to anything new and </w:t>
      </w:r>
      <w:r w:rsidRPr="00135726">
        <w:rPr>
          <w:rFonts w:ascii="Arial" w:hAnsi="Arial" w:cs="Arial"/>
          <w:sz w:val="24"/>
          <w:szCs w:val="24"/>
          <w:u w:val="single"/>
          <w:lang w:val="en-US"/>
        </w:rPr>
        <w:t xml:space="preserve">led to a siege mentality, fueled by anticlerical and rationalist attacks on the Church and the papacy. Piety willingly feeds on the works and devotions of the past and loves to express itself in a multiplicity of practices that are conveyed in the </w:t>
      </w:r>
      <w:r w:rsidRPr="00135726">
        <w:rPr>
          <w:rFonts w:ascii="Arial" w:hAnsi="Arial" w:cs="Arial"/>
          <w:i/>
          <w:iCs/>
          <w:sz w:val="24"/>
          <w:szCs w:val="24"/>
          <w:u w:val="single"/>
          <w:lang w:val="en-US"/>
        </w:rPr>
        <w:t>Arsenal of Devotion</w:t>
      </w:r>
      <w:r w:rsidRPr="00135726">
        <w:rPr>
          <w:rFonts w:ascii="Arial" w:hAnsi="Arial" w:cs="Arial"/>
          <w:sz w:val="24"/>
          <w:szCs w:val="24"/>
          <w:u w:val="single"/>
          <w:lang w:val="en-US"/>
        </w:rPr>
        <w:t xml:space="preserve"> (1876) and similar devotional manuals.</w:t>
      </w:r>
      <w:r w:rsidRPr="00135726">
        <w:rPr>
          <w:rFonts w:ascii="Arial" w:hAnsi="Arial" w:cs="Arial"/>
          <w:sz w:val="24"/>
          <w:szCs w:val="24"/>
          <w:lang w:val="en-US"/>
        </w:rPr>
        <w:t xml:space="preserve"> There is a risk of “formalism,” of outward </w:t>
      </w:r>
      <w:r w:rsidRPr="00135726">
        <w:rPr>
          <w:rFonts w:ascii="Arial" w:hAnsi="Arial" w:cs="Arial"/>
          <w:sz w:val="24"/>
          <w:szCs w:val="24"/>
          <w:lang w:val="en-US"/>
        </w:rPr>
        <w:lastRenderedPageBreak/>
        <w:t xml:space="preserve">appearances. Despite this risk, a whole series of devotions arose in the nineteenth century that profoundly marked the Christian spirituality of that century: devotion to the Sacred Heart (with the “Apostolate of Prayer” founded in 1844), </w:t>
      </w:r>
      <w:r w:rsidRPr="00135726">
        <w:rPr>
          <w:rFonts w:ascii="Arial" w:hAnsi="Arial" w:cs="Arial"/>
          <w:sz w:val="24"/>
          <w:szCs w:val="24"/>
          <w:u w:val="single"/>
          <w:lang w:val="en-US"/>
        </w:rPr>
        <w:t xml:space="preserve">the Eucharist </w:t>
      </w:r>
      <w:r w:rsidRPr="00135726">
        <w:rPr>
          <w:rFonts w:ascii="Arial" w:hAnsi="Arial" w:cs="Arial"/>
          <w:sz w:val="24"/>
          <w:szCs w:val="24"/>
          <w:lang w:val="en-US"/>
        </w:rPr>
        <w:t xml:space="preserve">(in the forms of adoration, reparation, and large demonstrations), and </w:t>
      </w:r>
      <w:r w:rsidRPr="00135726">
        <w:rPr>
          <w:rFonts w:ascii="Arial" w:hAnsi="Arial" w:cs="Arial"/>
          <w:sz w:val="24"/>
          <w:szCs w:val="24"/>
          <w:u w:val="single"/>
          <w:lang w:val="en-US"/>
        </w:rPr>
        <w:t>the Child Jesus</w:t>
      </w:r>
      <w:r w:rsidRPr="00135726">
        <w:rPr>
          <w:rFonts w:ascii="Arial" w:hAnsi="Arial" w:cs="Arial"/>
          <w:sz w:val="24"/>
          <w:szCs w:val="24"/>
          <w:lang w:val="en-US"/>
        </w:rPr>
        <w:t>. Devotion to Our Lady, under the influence of the dogmatic definition of the Immaculate Conception (1854) and the apparitions of the Miraculous Medal (1830), La Salette (1846) and Lourdes (1858), became universal and was nourished by devotional practices and prayers addressed to her, considered above all as Our Lady of Sorrows. The same can be said of the intensification of the cult of the saints.</w:t>
      </w:r>
    </w:p>
    <w:p w14:paraId="093DBBD7" w14:textId="0F938334"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It is in this precise historical, cultural, and religious context that the expressions of Christian piety of </w:t>
      </w:r>
      <w:r>
        <w:rPr>
          <w:rFonts w:ascii="Arial" w:hAnsi="Arial" w:cs="Arial"/>
          <w:sz w:val="24"/>
          <w:szCs w:val="24"/>
          <w:lang w:val="en-US"/>
        </w:rPr>
        <w:t>Fr. Hannibal</w:t>
      </w:r>
      <w:r w:rsidRPr="00135726">
        <w:rPr>
          <w:rFonts w:ascii="Arial" w:hAnsi="Arial" w:cs="Arial"/>
          <w:sz w:val="24"/>
          <w:szCs w:val="24"/>
          <w:lang w:val="en-US"/>
        </w:rPr>
        <w:t xml:space="preserve"> must be placed. </w:t>
      </w:r>
      <w:r w:rsidRPr="00135726">
        <w:rPr>
          <w:rFonts w:ascii="Arial" w:hAnsi="Arial" w:cs="Arial"/>
          <w:sz w:val="24"/>
          <w:szCs w:val="24"/>
          <w:u w:val="single"/>
          <w:lang w:val="en-US"/>
        </w:rPr>
        <w:t>They are not unique to him, but common to all devout people of the Catholic nineteenth century and are considered</w:t>
      </w:r>
      <w:r w:rsidRPr="00135726">
        <w:rPr>
          <w:rFonts w:ascii="Arial" w:hAnsi="Arial" w:cs="Arial"/>
          <w:sz w:val="24"/>
          <w:szCs w:val="24"/>
          <w:lang w:val="en-US"/>
        </w:rPr>
        <w:t xml:space="preserve"> </w:t>
      </w:r>
      <w:r w:rsidRPr="00135726">
        <w:rPr>
          <w:rFonts w:ascii="Arial" w:hAnsi="Arial" w:cs="Arial"/>
          <w:sz w:val="24"/>
          <w:szCs w:val="24"/>
          <w:u w:val="single"/>
          <w:lang w:val="en-US"/>
        </w:rPr>
        <w:t>a legitimate embodiment of Christian piety in that particular era and culture.</w:t>
      </w:r>
      <w:r w:rsidRPr="00135726">
        <w:rPr>
          <w:rFonts w:ascii="Arial" w:hAnsi="Arial" w:cs="Arial"/>
          <w:sz w:val="24"/>
          <w:szCs w:val="24"/>
          <w:lang w:val="en-US"/>
        </w:rPr>
        <w:t xml:space="preserve"> The value of popular piety must be emphasized.</w:t>
      </w:r>
    </w:p>
    <w:p w14:paraId="7F5EB1FA" w14:textId="5B81AC0D"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However, it is not enough to place </w:t>
      </w:r>
      <w:r>
        <w:rPr>
          <w:rFonts w:ascii="Arial" w:hAnsi="Arial" w:cs="Arial"/>
          <w:sz w:val="24"/>
          <w:szCs w:val="24"/>
          <w:lang w:val="en-US"/>
        </w:rPr>
        <w:t>Fr. Hannibal</w:t>
      </w:r>
      <w:r w:rsidRPr="00135726">
        <w:rPr>
          <w:rFonts w:ascii="Arial" w:hAnsi="Arial" w:cs="Arial"/>
          <w:sz w:val="24"/>
          <w:szCs w:val="24"/>
          <w:lang w:val="en-US"/>
        </w:rPr>
        <w:t>'s spiritual experience in the Catholic nineteenth century. It must be grafted onto the context of popular piety in southern Italy, and in particular in Messina, where he was formed and mainly worked: sensitivity to the world of the poor, literature, and popular religiosity, where spontaneity of gestures, folkloric language rich in imagery, the need for physicality and signs, a preference for the human aspects of the Christian mystery, sentiment, and passion emerge.</w:t>
      </w:r>
    </w:p>
    <w:p w14:paraId="6EDEC9F0" w14:textId="77777777" w:rsidR="00135726" w:rsidRPr="00135726" w:rsidRDefault="00135726" w:rsidP="00135726">
      <w:pPr>
        <w:jc w:val="both"/>
        <w:rPr>
          <w:rFonts w:ascii="Arial" w:hAnsi="Arial" w:cs="Arial"/>
          <w:sz w:val="24"/>
          <w:szCs w:val="24"/>
          <w:lang w:val="en-US"/>
        </w:rPr>
      </w:pPr>
    </w:p>
    <w:p w14:paraId="73F601C8" w14:textId="77777777"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2. Mariology and Marian devotion in 19th-century southern Italy</w:t>
      </w:r>
    </w:p>
    <w:p w14:paraId="43BA3377"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Marian literature of the 19th century, which was very varied in genre and content, was often influenced by the </w:t>
      </w:r>
      <w:r w:rsidRPr="00135726">
        <w:rPr>
          <w:rFonts w:ascii="Arial" w:hAnsi="Arial" w:cs="Arial"/>
          <w:b/>
          <w:bCs/>
          <w:i/>
          <w:iCs/>
          <w:sz w:val="24"/>
          <w:szCs w:val="24"/>
          <w:u w:val="single"/>
          <w:lang w:val="en-US"/>
        </w:rPr>
        <w:t>restorationist movement and romantic sentiment</w:t>
      </w:r>
      <w:r w:rsidRPr="00135726">
        <w:rPr>
          <w:rFonts w:ascii="Arial" w:hAnsi="Arial" w:cs="Arial"/>
          <w:sz w:val="24"/>
          <w:szCs w:val="24"/>
          <w:u w:val="single"/>
          <w:lang w:val="en-US"/>
        </w:rPr>
        <w:t>.</w:t>
      </w:r>
      <w:r w:rsidRPr="00135726">
        <w:rPr>
          <w:rFonts w:ascii="Arial" w:hAnsi="Arial" w:cs="Arial"/>
          <w:sz w:val="24"/>
          <w:szCs w:val="24"/>
          <w:lang w:val="en-US"/>
        </w:rPr>
        <w:t xml:space="preserve"> The link between devotion to Mary and social commitment should also be emphasized: “The sentiment of charity,” said Prof. Vigo at the Marian Congress in Livorno (1894), “lives, is reborn, and is strengthened where there is the cult of Mary.” (S. De </w:t>
      </w:r>
      <w:proofErr w:type="spellStart"/>
      <w:r w:rsidRPr="00135726">
        <w:rPr>
          <w:rFonts w:ascii="Arial" w:hAnsi="Arial" w:cs="Arial"/>
          <w:sz w:val="24"/>
          <w:szCs w:val="24"/>
          <w:lang w:val="en-US"/>
        </w:rPr>
        <w:t>Fiores</w:t>
      </w:r>
      <w:proofErr w:type="spellEnd"/>
      <w:r w:rsidRPr="00135726">
        <w:rPr>
          <w:rFonts w:ascii="Arial" w:hAnsi="Arial" w:cs="Arial"/>
          <w:sz w:val="24"/>
          <w:szCs w:val="24"/>
          <w:lang w:val="en-US"/>
        </w:rPr>
        <w:t xml:space="preserve">, </w:t>
      </w:r>
      <w:proofErr w:type="spellStart"/>
      <w:r w:rsidRPr="00135726">
        <w:rPr>
          <w:rFonts w:ascii="Arial" w:hAnsi="Arial" w:cs="Arial"/>
          <w:sz w:val="24"/>
          <w:szCs w:val="24"/>
          <w:lang w:val="en-US"/>
        </w:rPr>
        <w:t>p.</w:t>
      </w:r>
      <w:proofErr w:type="spellEnd"/>
      <w:r w:rsidRPr="00135726">
        <w:rPr>
          <w:rFonts w:ascii="Arial" w:hAnsi="Arial" w:cs="Arial"/>
          <w:sz w:val="24"/>
          <w:szCs w:val="24"/>
          <w:lang w:val="en-US"/>
        </w:rPr>
        <w:t xml:space="preserve"> 62).</w:t>
      </w:r>
    </w:p>
    <w:p w14:paraId="3202E500" w14:textId="1E6766A0" w:rsidR="00135726" w:rsidRPr="00135726" w:rsidRDefault="00135726" w:rsidP="00135726">
      <w:pPr>
        <w:jc w:val="both"/>
        <w:rPr>
          <w:rFonts w:ascii="Arial" w:hAnsi="Arial" w:cs="Arial"/>
          <w:sz w:val="24"/>
          <w:szCs w:val="24"/>
        </w:rPr>
      </w:pPr>
      <w:r w:rsidRPr="00135726">
        <w:rPr>
          <w:rFonts w:ascii="Arial" w:hAnsi="Arial" w:cs="Arial"/>
          <w:sz w:val="24"/>
          <w:szCs w:val="24"/>
          <w:lang w:val="en-US"/>
        </w:rPr>
        <w:t xml:space="preserve">What works of Marian literature from the nineteenth century did Fr. </w:t>
      </w:r>
      <w:r>
        <w:rPr>
          <w:rFonts w:ascii="Arial" w:hAnsi="Arial" w:cs="Arial"/>
          <w:sz w:val="24"/>
          <w:szCs w:val="24"/>
          <w:lang w:val="en-US"/>
        </w:rPr>
        <w:t>Hannibal</w:t>
      </w:r>
      <w:r w:rsidRPr="00135726">
        <w:rPr>
          <w:rFonts w:ascii="Arial" w:hAnsi="Arial" w:cs="Arial"/>
          <w:sz w:val="24"/>
          <w:szCs w:val="24"/>
          <w:lang w:val="en-US"/>
        </w:rPr>
        <w:t xml:space="preserve"> read? </w:t>
      </w:r>
      <w:r w:rsidRPr="00135726">
        <w:rPr>
          <w:rFonts w:ascii="Arial" w:hAnsi="Arial" w:cs="Arial"/>
          <w:sz w:val="24"/>
          <w:szCs w:val="24"/>
        </w:rPr>
        <w:t xml:space="preserve">Fr. Tusino gives us some information in </w:t>
      </w:r>
      <w:r w:rsidRPr="00135726">
        <w:rPr>
          <w:rFonts w:ascii="Arial" w:hAnsi="Arial" w:cs="Arial"/>
          <w:i/>
          <w:iCs/>
          <w:sz w:val="24"/>
          <w:szCs w:val="24"/>
        </w:rPr>
        <w:t>Anima del Padre</w:t>
      </w:r>
      <w:r w:rsidRPr="00135726">
        <w:rPr>
          <w:rFonts w:ascii="Arial" w:hAnsi="Arial" w:cs="Arial"/>
          <w:sz w:val="24"/>
          <w:szCs w:val="24"/>
        </w:rPr>
        <w:t>, p. 342 (</w:t>
      </w:r>
      <w:r w:rsidRPr="00135726">
        <w:rPr>
          <w:rFonts w:ascii="Arial" w:hAnsi="Arial" w:cs="Arial"/>
          <w:i/>
          <w:iCs/>
          <w:sz w:val="24"/>
          <w:szCs w:val="24"/>
        </w:rPr>
        <w:t>La Madre di Dio, Madre degli uomini</w:t>
      </w:r>
      <w:r w:rsidRPr="00135726">
        <w:rPr>
          <w:rFonts w:ascii="Arial" w:hAnsi="Arial" w:cs="Arial"/>
          <w:sz w:val="24"/>
          <w:szCs w:val="24"/>
        </w:rPr>
        <w:t xml:space="preserve">, Rome 1841, an important theological work by the Theatine G. Ventura; </w:t>
      </w:r>
      <w:r w:rsidRPr="00135726">
        <w:rPr>
          <w:rFonts w:ascii="Arial" w:hAnsi="Arial" w:cs="Arial"/>
          <w:i/>
          <w:iCs/>
          <w:sz w:val="24"/>
          <w:szCs w:val="24"/>
        </w:rPr>
        <w:t>Maria nel consiglio dell'Eterno</w:t>
      </w:r>
      <w:r w:rsidRPr="00135726">
        <w:rPr>
          <w:rFonts w:ascii="Arial" w:hAnsi="Arial" w:cs="Arial"/>
          <w:sz w:val="24"/>
          <w:szCs w:val="24"/>
        </w:rPr>
        <w:t>, 4 volumes, Naples 1872-73, another important theological work by Fr. Ludovico di Castelplanico; Il</w:t>
      </w:r>
      <w:r w:rsidRPr="00135726">
        <w:rPr>
          <w:rFonts w:ascii="Arial" w:hAnsi="Arial" w:cs="Arial"/>
          <w:i/>
          <w:iCs/>
          <w:sz w:val="24"/>
          <w:szCs w:val="24"/>
        </w:rPr>
        <w:t xml:space="preserve"> piede della croce</w:t>
      </w:r>
      <w:r w:rsidRPr="00135726">
        <w:rPr>
          <w:rFonts w:ascii="Arial" w:hAnsi="Arial" w:cs="Arial"/>
          <w:sz w:val="24"/>
          <w:szCs w:val="24"/>
        </w:rPr>
        <w:t xml:space="preserve">, by Fr. Faber; </w:t>
      </w:r>
      <w:r w:rsidRPr="00135726">
        <w:rPr>
          <w:rFonts w:ascii="Arial" w:hAnsi="Arial" w:cs="Arial"/>
          <w:i/>
          <w:iCs/>
          <w:sz w:val="24"/>
          <w:szCs w:val="24"/>
        </w:rPr>
        <w:t>Il mese di maggio dei predicatori</w:t>
      </w:r>
      <w:r w:rsidRPr="00135726">
        <w:rPr>
          <w:rFonts w:ascii="Arial" w:hAnsi="Arial" w:cs="Arial"/>
          <w:sz w:val="24"/>
          <w:szCs w:val="24"/>
        </w:rPr>
        <w:t xml:space="preserve">, by an anonymous author; </w:t>
      </w:r>
      <w:r w:rsidRPr="00135726">
        <w:rPr>
          <w:rFonts w:ascii="Arial" w:hAnsi="Arial" w:cs="Arial"/>
          <w:i/>
          <w:iCs/>
          <w:sz w:val="24"/>
          <w:szCs w:val="24"/>
        </w:rPr>
        <w:t>Storia dei santuari mariani</w:t>
      </w:r>
      <w:r w:rsidRPr="00135726">
        <w:rPr>
          <w:rFonts w:ascii="Arial" w:hAnsi="Arial" w:cs="Arial"/>
          <w:sz w:val="24"/>
          <w:szCs w:val="24"/>
        </w:rPr>
        <w:t>, by G. Vigo).</w:t>
      </w:r>
    </w:p>
    <w:p w14:paraId="18BB1369" w14:textId="0E76415F"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However, Fr. </w:t>
      </w:r>
      <w:r>
        <w:rPr>
          <w:rFonts w:ascii="Arial" w:hAnsi="Arial" w:cs="Arial"/>
          <w:sz w:val="24"/>
          <w:szCs w:val="24"/>
          <w:lang w:val="en-US"/>
        </w:rPr>
        <w:t>Hannibal</w:t>
      </w:r>
      <w:r w:rsidRPr="00135726">
        <w:rPr>
          <w:rFonts w:ascii="Arial" w:hAnsi="Arial" w:cs="Arial"/>
          <w:sz w:val="24"/>
          <w:szCs w:val="24"/>
          <w:lang w:val="en-US"/>
        </w:rPr>
        <w:t xml:space="preserve">'s preferences are for three works, different in terms of period, size, literary genre, and content: </w:t>
      </w:r>
      <w:r w:rsidRPr="00135726">
        <w:rPr>
          <w:rFonts w:ascii="Arial" w:hAnsi="Arial" w:cs="Arial"/>
          <w:i/>
          <w:iCs/>
          <w:sz w:val="24"/>
          <w:szCs w:val="24"/>
          <w:lang w:val="en-US"/>
        </w:rPr>
        <w:t>The Glories of Mary</w:t>
      </w:r>
      <w:r w:rsidRPr="00135726">
        <w:rPr>
          <w:rFonts w:ascii="Arial" w:hAnsi="Arial" w:cs="Arial"/>
          <w:sz w:val="24"/>
          <w:szCs w:val="24"/>
          <w:lang w:val="en-US"/>
        </w:rPr>
        <w:t xml:space="preserve"> by St. Alphonsus (1750), </w:t>
      </w:r>
      <w:r w:rsidRPr="00135726">
        <w:rPr>
          <w:rFonts w:ascii="Arial" w:hAnsi="Arial" w:cs="Arial"/>
          <w:b/>
          <w:bCs/>
          <w:i/>
          <w:iCs/>
          <w:sz w:val="24"/>
          <w:szCs w:val="24"/>
          <w:lang w:val="en-US"/>
        </w:rPr>
        <w:t>The Treatise on True Devotion</w:t>
      </w:r>
      <w:r w:rsidRPr="00135726">
        <w:rPr>
          <w:rFonts w:ascii="Arial" w:hAnsi="Arial" w:cs="Arial"/>
          <w:sz w:val="24"/>
          <w:szCs w:val="24"/>
          <w:lang w:val="en-US"/>
        </w:rPr>
        <w:t xml:space="preserve"> by St. Louis Marie de Montfort (written around 1712 and published in 1843) [The Secret of Mary, 1902] and </w:t>
      </w:r>
      <w:r w:rsidRPr="00135726">
        <w:rPr>
          <w:rFonts w:ascii="Arial" w:hAnsi="Arial" w:cs="Arial"/>
          <w:b/>
          <w:bCs/>
          <w:i/>
          <w:iCs/>
          <w:sz w:val="24"/>
          <w:szCs w:val="24"/>
          <w:lang w:val="en-US"/>
        </w:rPr>
        <w:t>The Mystical City of God</w:t>
      </w:r>
      <w:r w:rsidRPr="00135726">
        <w:rPr>
          <w:rFonts w:ascii="Arial" w:hAnsi="Arial" w:cs="Arial"/>
          <w:sz w:val="24"/>
          <w:szCs w:val="24"/>
          <w:lang w:val="en-US"/>
        </w:rPr>
        <w:t xml:space="preserve"> by the Venerable Maria </w:t>
      </w:r>
      <w:proofErr w:type="spellStart"/>
      <w:r w:rsidRPr="00135726">
        <w:rPr>
          <w:rFonts w:ascii="Arial" w:hAnsi="Arial" w:cs="Arial"/>
          <w:sz w:val="24"/>
          <w:szCs w:val="24"/>
          <w:lang w:val="en-US"/>
        </w:rPr>
        <w:t>d'Agreda</w:t>
      </w:r>
      <w:proofErr w:type="spellEnd"/>
      <w:r w:rsidRPr="00135726">
        <w:rPr>
          <w:rFonts w:ascii="Arial" w:hAnsi="Arial" w:cs="Arial"/>
          <w:sz w:val="24"/>
          <w:szCs w:val="24"/>
          <w:lang w:val="en-US"/>
        </w:rPr>
        <w:t xml:space="preserve"> (1670). All three of these works had a decisive influence on the Marian devotion of </w:t>
      </w:r>
      <w:r>
        <w:rPr>
          <w:rFonts w:ascii="Arial" w:hAnsi="Arial" w:cs="Arial"/>
          <w:sz w:val="24"/>
          <w:szCs w:val="24"/>
          <w:lang w:val="en-US"/>
        </w:rPr>
        <w:t>Fr. Hannibal</w:t>
      </w:r>
      <w:r w:rsidRPr="00135726">
        <w:rPr>
          <w:rFonts w:ascii="Arial" w:hAnsi="Arial" w:cs="Arial"/>
          <w:sz w:val="24"/>
          <w:szCs w:val="24"/>
          <w:lang w:val="en-US"/>
        </w:rPr>
        <w:t>, whose library contained 22 Marian books (cf. Salvatore Greco, La “</w:t>
      </w:r>
      <w:proofErr w:type="spellStart"/>
      <w:r w:rsidRPr="00135726">
        <w:rPr>
          <w:rFonts w:ascii="Arial" w:hAnsi="Arial" w:cs="Arial"/>
          <w:sz w:val="24"/>
          <w:szCs w:val="24"/>
          <w:lang w:val="en-US"/>
        </w:rPr>
        <w:t>Biblioteca</w:t>
      </w:r>
      <w:proofErr w:type="spellEnd"/>
      <w:r w:rsidRPr="00135726">
        <w:rPr>
          <w:rFonts w:ascii="Arial" w:hAnsi="Arial" w:cs="Arial"/>
          <w:sz w:val="24"/>
          <w:szCs w:val="24"/>
          <w:lang w:val="en-US"/>
        </w:rPr>
        <w:t xml:space="preserve">” di P. </w:t>
      </w:r>
      <w:r>
        <w:rPr>
          <w:rFonts w:ascii="Arial" w:hAnsi="Arial" w:cs="Arial"/>
          <w:sz w:val="24"/>
          <w:szCs w:val="24"/>
          <w:lang w:val="en-US"/>
        </w:rPr>
        <w:t>Hannibal</w:t>
      </w:r>
      <w:r w:rsidRPr="00135726">
        <w:rPr>
          <w:rFonts w:ascii="Arial" w:hAnsi="Arial" w:cs="Arial"/>
          <w:sz w:val="24"/>
          <w:szCs w:val="24"/>
          <w:lang w:val="en-US"/>
        </w:rPr>
        <w:t>, in Studi Rogazionisti, 10 (1989), pp. 71-117).</w:t>
      </w:r>
    </w:p>
    <w:p w14:paraId="63BBEDD6" w14:textId="1B630D0B" w:rsidR="00135726" w:rsidRPr="00135726" w:rsidRDefault="00135726" w:rsidP="00135726">
      <w:pPr>
        <w:jc w:val="both"/>
        <w:rPr>
          <w:rFonts w:ascii="Arial" w:hAnsi="Arial" w:cs="Arial"/>
          <w:sz w:val="24"/>
          <w:szCs w:val="24"/>
          <w:lang w:val="en-US"/>
        </w:rPr>
      </w:pPr>
      <w:r>
        <w:rPr>
          <w:rFonts w:ascii="Arial" w:hAnsi="Arial" w:cs="Arial"/>
          <w:sz w:val="24"/>
          <w:szCs w:val="24"/>
          <w:lang w:val="en-US"/>
        </w:rPr>
        <w:lastRenderedPageBreak/>
        <w:t>Fr. Hannibal</w:t>
      </w:r>
      <w:r w:rsidRPr="00135726">
        <w:rPr>
          <w:rFonts w:ascii="Arial" w:hAnsi="Arial" w:cs="Arial"/>
          <w:sz w:val="24"/>
          <w:szCs w:val="24"/>
          <w:lang w:val="en-US"/>
        </w:rPr>
        <w:t xml:space="preserve">'s preferences were not for scientific Marian literature and systematic disquisitions, but for Marian spirituality, preaching, and Marian devotion </w:t>
      </w:r>
      <w:r w:rsidRPr="00135726">
        <w:rPr>
          <w:rFonts w:ascii="Arial" w:hAnsi="Arial" w:cs="Arial"/>
          <w:sz w:val="24"/>
          <w:szCs w:val="24"/>
          <w:u w:val="single"/>
          <w:lang w:val="en-US"/>
        </w:rPr>
        <w:t>inspired by local titles</w:t>
      </w:r>
      <w:r w:rsidRPr="00135726">
        <w:rPr>
          <w:rFonts w:ascii="Arial" w:hAnsi="Arial" w:cs="Arial"/>
          <w:sz w:val="24"/>
          <w:szCs w:val="24"/>
          <w:lang w:val="en-US"/>
        </w:rPr>
        <w:t xml:space="preserve">. Most of his Marian books are in fact devotional in nature. We cannot say that these are the only Marian books read by </w:t>
      </w:r>
      <w:r>
        <w:rPr>
          <w:rFonts w:ascii="Arial" w:hAnsi="Arial" w:cs="Arial"/>
          <w:sz w:val="24"/>
          <w:szCs w:val="24"/>
          <w:lang w:val="en-US"/>
        </w:rPr>
        <w:t>Fr. Hannibal</w:t>
      </w:r>
      <w:r w:rsidRPr="00135726">
        <w:rPr>
          <w:rFonts w:ascii="Arial" w:hAnsi="Arial" w:cs="Arial"/>
          <w:sz w:val="24"/>
          <w:szCs w:val="24"/>
          <w:lang w:val="en-US"/>
        </w:rPr>
        <w:t>, but they did support his spiritual relationship with Mary.</w:t>
      </w:r>
    </w:p>
    <w:p w14:paraId="05247692" w14:textId="65149BB0"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To understand Fr. </w:t>
      </w:r>
      <w:r>
        <w:rPr>
          <w:rFonts w:ascii="Arial" w:hAnsi="Arial" w:cs="Arial"/>
          <w:sz w:val="24"/>
          <w:szCs w:val="24"/>
          <w:lang w:val="en-US"/>
        </w:rPr>
        <w:t>Hannibal</w:t>
      </w:r>
      <w:r w:rsidRPr="00135726">
        <w:rPr>
          <w:rFonts w:ascii="Arial" w:hAnsi="Arial" w:cs="Arial"/>
          <w:sz w:val="24"/>
          <w:szCs w:val="24"/>
          <w:lang w:val="en-US"/>
        </w:rPr>
        <w:t>'s Marian spirituality, we must keep in mind the Marian devotion of the city of Messina over the centuries, which converged in the nineteenth century: from the tradition of Mary's Letter to the city</w:t>
      </w:r>
      <w:hyperlink r:id="rId16" w:anchor="_ftn11" w:history="1">
        <w:r w:rsidRPr="00135726">
          <w:rPr>
            <w:rStyle w:val="Hyperlink"/>
            <w:rFonts w:ascii="Arial" w:hAnsi="Arial" w:cs="Arial"/>
            <w:sz w:val="24"/>
            <w:szCs w:val="24"/>
            <w:lang w:val="en-US"/>
          </w:rPr>
          <w:t>[11]</w:t>
        </w:r>
      </w:hyperlink>
      <w:r w:rsidRPr="00135726">
        <w:rPr>
          <w:rFonts w:ascii="Arial" w:hAnsi="Arial" w:cs="Arial"/>
          <w:sz w:val="24"/>
          <w:szCs w:val="24"/>
          <w:lang w:val="en-US"/>
        </w:rPr>
        <w:t xml:space="preserve">, to the vow to defend the Immaculate Conception even to the shedding of blood, to the fervor aroused by the definition of 1854. The nineteenth-century environment in Messina had a positive influence on the emergence and development of </w:t>
      </w:r>
      <w:r>
        <w:rPr>
          <w:rFonts w:ascii="Arial" w:hAnsi="Arial" w:cs="Arial"/>
          <w:sz w:val="24"/>
          <w:szCs w:val="24"/>
          <w:lang w:val="en-US"/>
        </w:rPr>
        <w:t>Fr. Hannibal</w:t>
      </w:r>
      <w:r w:rsidRPr="00135726">
        <w:rPr>
          <w:rFonts w:ascii="Arial" w:hAnsi="Arial" w:cs="Arial"/>
          <w:sz w:val="24"/>
          <w:szCs w:val="24"/>
          <w:lang w:val="en-US"/>
        </w:rPr>
        <w:t>'s Marian devotion. However, he interpreted and critically examined the data of tradition, developing a personal Marian spiritual journey that became increasingly perfect and original.</w:t>
      </w:r>
    </w:p>
    <w:p w14:paraId="62E57E20" w14:textId="05A7D302" w:rsid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Finally, we cannot ignore the influence of his family. At the foundation of </w:t>
      </w:r>
      <w:r>
        <w:rPr>
          <w:rFonts w:ascii="Arial" w:hAnsi="Arial" w:cs="Arial"/>
          <w:sz w:val="24"/>
          <w:szCs w:val="24"/>
          <w:lang w:val="en-US"/>
        </w:rPr>
        <w:t>Fr. Hannibal</w:t>
      </w:r>
      <w:r w:rsidRPr="00135726">
        <w:rPr>
          <w:rFonts w:ascii="Arial" w:hAnsi="Arial" w:cs="Arial"/>
          <w:sz w:val="24"/>
          <w:szCs w:val="24"/>
          <w:lang w:val="en-US"/>
        </w:rPr>
        <w:t>'s unique devotion to Our Lady is a characteristic element that comes from the noble Di Francia family, already in Marian onomastics</w:t>
      </w:r>
      <w:hyperlink r:id="rId17" w:anchor="_ftn12" w:history="1">
        <w:r w:rsidRPr="00135726">
          <w:rPr>
            <w:rStyle w:val="Hyperlink"/>
            <w:rFonts w:ascii="Arial" w:hAnsi="Arial" w:cs="Arial"/>
            <w:sz w:val="24"/>
            <w:szCs w:val="24"/>
            <w:lang w:val="en-US"/>
          </w:rPr>
          <w:t>[12]</w:t>
        </w:r>
      </w:hyperlink>
      <w:r w:rsidRPr="00135726">
        <w:rPr>
          <w:rFonts w:ascii="Arial" w:hAnsi="Arial" w:cs="Arial"/>
          <w:sz w:val="24"/>
          <w:szCs w:val="24"/>
          <w:lang w:val="en-US"/>
        </w:rPr>
        <w:t>.</w:t>
      </w:r>
    </w:p>
    <w:p w14:paraId="5F83B726" w14:textId="77777777" w:rsidR="00135726" w:rsidRPr="00135726" w:rsidRDefault="00135726" w:rsidP="00135726">
      <w:pPr>
        <w:jc w:val="both"/>
        <w:rPr>
          <w:rFonts w:ascii="Arial" w:hAnsi="Arial" w:cs="Arial"/>
          <w:sz w:val="24"/>
          <w:szCs w:val="24"/>
          <w:lang w:val="en-US"/>
        </w:rPr>
      </w:pPr>
    </w:p>
    <w:p w14:paraId="19248F95" w14:textId="77777777" w:rsidR="00135726" w:rsidRPr="00135726" w:rsidRDefault="00135726" w:rsidP="00135726">
      <w:pPr>
        <w:jc w:val="center"/>
        <w:rPr>
          <w:rFonts w:ascii="Arial" w:hAnsi="Arial" w:cs="Arial"/>
          <w:sz w:val="24"/>
          <w:szCs w:val="24"/>
          <w:lang w:val="en-US"/>
        </w:rPr>
      </w:pPr>
      <w:r w:rsidRPr="00135726">
        <w:rPr>
          <w:rFonts w:ascii="Arial" w:hAnsi="Arial" w:cs="Arial"/>
          <w:b/>
          <w:bCs/>
          <w:sz w:val="24"/>
          <w:szCs w:val="24"/>
          <w:lang w:val="en-US"/>
        </w:rPr>
        <w:t>PART TWO</w:t>
      </w:r>
    </w:p>
    <w:p w14:paraId="2AA50792" w14:textId="3394E03C" w:rsidR="00135726" w:rsidRPr="00135726" w:rsidRDefault="00135726" w:rsidP="00135726">
      <w:pPr>
        <w:jc w:val="center"/>
        <w:rPr>
          <w:rFonts w:ascii="Arial" w:hAnsi="Arial" w:cs="Arial"/>
          <w:sz w:val="24"/>
          <w:szCs w:val="24"/>
          <w:lang w:val="en-US"/>
        </w:rPr>
      </w:pPr>
      <w:r w:rsidRPr="00135726">
        <w:rPr>
          <w:rFonts w:ascii="Arial" w:hAnsi="Arial" w:cs="Arial"/>
          <w:b/>
          <w:bCs/>
          <w:sz w:val="24"/>
          <w:szCs w:val="24"/>
          <w:lang w:val="en-US"/>
        </w:rPr>
        <w:t xml:space="preserve">The Marian spiritual journey of </w:t>
      </w:r>
      <w:r>
        <w:rPr>
          <w:rFonts w:ascii="Arial" w:hAnsi="Arial" w:cs="Arial"/>
          <w:b/>
          <w:bCs/>
          <w:sz w:val="24"/>
          <w:szCs w:val="24"/>
          <w:lang w:val="en-US"/>
        </w:rPr>
        <w:t>Hannibal Mary</w:t>
      </w:r>
      <w:r w:rsidRPr="00135726">
        <w:rPr>
          <w:rFonts w:ascii="Arial" w:hAnsi="Arial" w:cs="Arial"/>
          <w:b/>
          <w:bCs/>
          <w:sz w:val="24"/>
          <w:szCs w:val="24"/>
          <w:lang w:val="en-US"/>
        </w:rPr>
        <w:t xml:space="preserve"> Di Francia</w:t>
      </w:r>
    </w:p>
    <w:p w14:paraId="7A093714" w14:textId="77777777" w:rsidR="00135726" w:rsidRDefault="00135726" w:rsidP="00135726">
      <w:pPr>
        <w:jc w:val="both"/>
        <w:rPr>
          <w:rFonts w:ascii="Arial" w:hAnsi="Arial" w:cs="Arial"/>
          <w:sz w:val="24"/>
          <w:szCs w:val="24"/>
          <w:lang w:val="en-US"/>
        </w:rPr>
      </w:pPr>
    </w:p>
    <w:p w14:paraId="249C4EA9" w14:textId="5B161AA6"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What do we mean by </w:t>
      </w:r>
      <w:r w:rsidRPr="00135726">
        <w:rPr>
          <w:rFonts w:ascii="Arial" w:hAnsi="Arial" w:cs="Arial"/>
          <w:i/>
          <w:iCs/>
          <w:sz w:val="24"/>
          <w:szCs w:val="24"/>
          <w:lang w:val="en-US"/>
        </w:rPr>
        <w:t xml:space="preserve">spiritual journey? </w:t>
      </w:r>
      <w:r w:rsidRPr="00135726">
        <w:rPr>
          <w:rFonts w:ascii="Arial" w:hAnsi="Arial" w:cs="Arial"/>
          <w:sz w:val="24"/>
          <w:szCs w:val="24"/>
          <w:lang w:val="en-US"/>
        </w:rPr>
        <w:t>The experience/work of the Holy Spirit through the stages, events, crises, and milestones of life. This is no easy task, but it is necessary in order to understand St. Hannibal's Marian charism.</w:t>
      </w:r>
    </w:p>
    <w:p w14:paraId="1B826BB5" w14:textId="77777777"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A. First period (1851-1888). A heartfelt and personalized Marian devotion</w:t>
      </w:r>
    </w:p>
    <w:p w14:paraId="756ACF13" w14:textId="77777777" w:rsidR="00135726" w:rsidRPr="00135726" w:rsidRDefault="00135726" w:rsidP="00135726">
      <w:pPr>
        <w:jc w:val="both"/>
        <w:rPr>
          <w:rFonts w:ascii="Arial" w:hAnsi="Arial" w:cs="Arial"/>
          <w:sz w:val="24"/>
          <w:szCs w:val="24"/>
          <w:lang w:val="en-US"/>
        </w:rPr>
      </w:pPr>
    </w:p>
    <w:p w14:paraId="1D970151"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1. Testimony of an FDZ nun: “One day, during a conference with the nuns, while encouraging us to love Our Lady, he said that he had loved her since the age of three.”</w:t>
      </w:r>
      <w:hyperlink r:id="rId18" w:anchor="_ftn13" w:history="1">
        <w:r w:rsidRPr="00135726">
          <w:rPr>
            <w:rStyle w:val="Hyperlink"/>
            <w:rFonts w:ascii="Arial" w:hAnsi="Arial" w:cs="Arial"/>
            <w:sz w:val="24"/>
            <w:szCs w:val="24"/>
            <w:lang w:val="en-US"/>
          </w:rPr>
          <w:t>[13]</w:t>
        </w:r>
      </w:hyperlink>
    </w:p>
    <w:p w14:paraId="451A4C2E"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Is such an experience possible? Modern psychology tells us yes (Piaget, Montessori, </w:t>
      </w:r>
      <w:proofErr w:type="spellStart"/>
      <w:r w:rsidRPr="00135726">
        <w:rPr>
          <w:rFonts w:ascii="Arial" w:hAnsi="Arial" w:cs="Arial"/>
          <w:sz w:val="24"/>
          <w:szCs w:val="24"/>
          <w:lang w:val="en-US"/>
        </w:rPr>
        <w:t>Lubienska</w:t>
      </w:r>
      <w:proofErr w:type="spellEnd"/>
      <w:r w:rsidRPr="00135726">
        <w:rPr>
          <w:rFonts w:ascii="Arial" w:hAnsi="Arial" w:cs="Arial"/>
          <w:sz w:val="24"/>
          <w:szCs w:val="24"/>
          <w:lang w:val="en-US"/>
        </w:rPr>
        <w:t xml:space="preserve"> di </w:t>
      </w:r>
      <w:proofErr w:type="spellStart"/>
      <w:r w:rsidRPr="00135726">
        <w:rPr>
          <w:rFonts w:ascii="Arial" w:hAnsi="Arial" w:cs="Arial"/>
          <w:sz w:val="24"/>
          <w:szCs w:val="24"/>
          <w:lang w:val="en-US"/>
        </w:rPr>
        <w:t>Lenval</w:t>
      </w:r>
      <w:proofErr w:type="spellEnd"/>
      <w:r w:rsidRPr="00135726">
        <w:rPr>
          <w:rFonts w:ascii="Arial" w:hAnsi="Arial" w:cs="Arial"/>
          <w:sz w:val="24"/>
          <w:szCs w:val="24"/>
          <w:lang w:val="en-US"/>
        </w:rPr>
        <w:t>, etc.).</w:t>
      </w:r>
    </w:p>
    <w:p w14:paraId="22D700A8" w14:textId="77777777" w:rsidR="00655598" w:rsidRDefault="00655598" w:rsidP="00135726">
      <w:pPr>
        <w:jc w:val="both"/>
        <w:rPr>
          <w:rFonts w:ascii="Arial" w:hAnsi="Arial" w:cs="Arial"/>
          <w:sz w:val="24"/>
          <w:szCs w:val="24"/>
          <w:lang w:val="en-US"/>
        </w:rPr>
      </w:pPr>
    </w:p>
    <w:p w14:paraId="3D2FDCD2" w14:textId="70CDD0FA"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2. </w:t>
      </w:r>
      <w:r w:rsidRPr="00135726">
        <w:rPr>
          <w:rFonts w:ascii="Arial" w:hAnsi="Arial" w:cs="Arial"/>
          <w:b/>
          <w:bCs/>
          <w:sz w:val="24"/>
          <w:szCs w:val="24"/>
          <w:lang w:val="en-US"/>
        </w:rPr>
        <w:t>1958</w:t>
      </w:r>
      <w:r w:rsidRPr="00135726">
        <w:rPr>
          <w:rFonts w:ascii="Arial" w:hAnsi="Arial" w:cs="Arial"/>
          <w:sz w:val="24"/>
          <w:szCs w:val="24"/>
          <w:lang w:val="en-US"/>
        </w:rPr>
        <w:t xml:space="preserve">, at the age of 7, he entered the Cistercian college of St. Nicolò, where he met Fr. Ascanio Foti, who was very devoted to the Virgin Mary. He prepared him for his first communion and introduced him to Marian devotion, taking him by the way of the heart. In fact, he was an excellent and passionate preacher of the virtues of the Virgin Mary. Another figure he met was Canon Ardoino, who encouraged him to undertake a more careful study of the Madonna </w:t>
      </w:r>
      <w:proofErr w:type="spellStart"/>
      <w:r w:rsidRPr="00135726">
        <w:rPr>
          <w:rFonts w:ascii="Arial" w:hAnsi="Arial" w:cs="Arial"/>
          <w:sz w:val="24"/>
          <w:szCs w:val="24"/>
          <w:lang w:val="en-US"/>
        </w:rPr>
        <w:t>della</w:t>
      </w:r>
      <w:proofErr w:type="spellEnd"/>
      <w:r w:rsidRPr="00135726">
        <w:rPr>
          <w:rFonts w:ascii="Arial" w:hAnsi="Arial" w:cs="Arial"/>
          <w:sz w:val="24"/>
          <w:szCs w:val="24"/>
          <w:lang w:val="en-US"/>
        </w:rPr>
        <w:t xml:space="preserve"> </w:t>
      </w:r>
      <w:proofErr w:type="spellStart"/>
      <w:r w:rsidRPr="00135726">
        <w:rPr>
          <w:rFonts w:ascii="Arial" w:hAnsi="Arial" w:cs="Arial"/>
          <w:sz w:val="24"/>
          <w:szCs w:val="24"/>
          <w:lang w:val="en-US"/>
        </w:rPr>
        <w:t>Lettera</w:t>
      </w:r>
      <w:proofErr w:type="spellEnd"/>
      <w:r w:rsidR="00634C49">
        <w:fldChar w:fldCharType="begin"/>
      </w:r>
      <w:r w:rsidR="00634C49" w:rsidRPr="00125866">
        <w:rPr>
          <w:lang w:val="en-AU"/>
        </w:rPr>
        <w:instrText xml:space="preserve"> HYPERLINK "https://www.deepl.com/en/translat</w:instrText>
      </w:r>
      <w:r w:rsidR="00634C49" w:rsidRPr="00125866">
        <w:rPr>
          <w:lang w:val="en-AU"/>
        </w:rPr>
        <w:instrText xml:space="preserve">or" \l "_ftn14" </w:instrText>
      </w:r>
      <w:r w:rsidR="00634C49">
        <w:fldChar w:fldCharType="separate"/>
      </w:r>
      <w:r w:rsidRPr="00135726">
        <w:rPr>
          <w:rStyle w:val="Hyperlink"/>
          <w:rFonts w:ascii="Arial" w:hAnsi="Arial" w:cs="Arial"/>
          <w:sz w:val="24"/>
          <w:szCs w:val="24"/>
          <w:lang w:val="en-US"/>
        </w:rPr>
        <w:t>[14]</w:t>
      </w:r>
      <w:r w:rsidR="00634C49">
        <w:rPr>
          <w:rStyle w:val="Hyperlink"/>
          <w:rFonts w:ascii="Arial" w:hAnsi="Arial" w:cs="Arial"/>
          <w:sz w:val="24"/>
          <w:szCs w:val="24"/>
          <w:lang w:val="en-US"/>
        </w:rPr>
        <w:fldChar w:fldCharType="end"/>
      </w:r>
      <w:r w:rsidRPr="00135726">
        <w:rPr>
          <w:rFonts w:ascii="Arial" w:hAnsi="Arial" w:cs="Arial"/>
          <w:sz w:val="24"/>
          <w:szCs w:val="24"/>
          <w:lang w:val="en-US"/>
        </w:rPr>
        <w:t>.</w:t>
      </w:r>
    </w:p>
    <w:p w14:paraId="703738CE" w14:textId="77777777" w:rsidR="00135726" w:rsidRPr="00135726" w:rsidRDefault="00135726" w:rsidP="00135726">
      <w:pPr>
        <w:jc w:val="both"/>
        <w:rPr>
          <w:rFonts w:ascii="Arial" w:hAnsi="Arial" w:cs="Arial"/>
          <w:sz w:val="24"/>
          <w:szCs w:val="24"/>
          <w:lang w:val="en-US"/>
        </w:rPr>
      </w:pPr>
    </w:p>
    <w:p w14:paraId="118B32D8" w14:textId="1644F28D"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lastRenderedPageBreak/>
        <w:t xml:space="preserve">3. </w:t>
      </w:r>
      <w:r w:rsidRPr="00135726">
        <w:rPr>
          <w:rFonts w:ascii="Arial" w:hAnsi="Arial" w:cs="Arial"/>
          <w:b/>
          <w:bCs/>
          <w:sz w:val="24"/>
          <w:szCs w:val="24"/>
          <w:lang w:val="en-US"/>
        </w:rPr>
        <w:t xml:space="preserve">1868, </w:t>
      </w:r>
      <w:r w:rsidRPr="00135726">
        <w:rPr>
          <w:rFonts w:ascii="Arial" w:hAnsi="Arial" w:cs="Arial"/>
          <w:sz w:val="24"/>
          <w:szCs w:val="24"/>
          <w:lang w:val="en-US"/>
        </w:rPr>
        <w:t xml:space="preserve">a decisive date for Fr. </w:t>
      </w:r>
      <w:r>
        <w:rPr>
          <w:rFonts w:ascii="Arial" w:hAnsi="Arial" w:cs="Arial"/>
          <w:sz w:val="24"/>
          <w:szCs w:val="24"/>
          <w:lang w:val="en-US"/>
        </w:rPr>
        <w:t>Hannibal</w:t>
      </w:r>
      <w:r w:rsidRPr="00135726">
        <w:rPr>
          <w:rFonts w:ascii="Arial" w:hAnsi="Arial" w:cs="Arial"/>
          <w:sz w:val="24"/>
          <w:szCs w:val="24"/>
          <w:lang w:val="en-US"/>
        </w:rPr>
        <w:t>'s spiritual journey</w:t>
      </w:r>
      <w:r w:rsidRPr="00135726">
        <w:rPr>
          <w:rFonts w:ascii="Arial" w:hAnsi="Arial" w:cs="Arial"/>
          <w:b/>
          <w:bCs/>
          <w:sz w:val="24"/>
          <w:szCs w:val="24"/>
          <w:lang w:val="en-US"/>
        </w:rPr>
        <w:t>:</w:t>
      </w:r>
      <w:r w:rsidRPr="00135726">
        <w:rPr>
          <w:rFonts w:ascii="Arial" w:hAnsi="Arial" w:cs="Arial"/>
          <w:sz w:val="24"/>
          <w:szCs w:val="24"/>
          <w:lang w:val="en-US"/>
        </w:rPr>
        <w:t xml:space="preserve"> in the church of St. John of Malta, he intuited, through divine inspiration, the need for prayer for vocations (this was the beginning of the grace of Rogate). In that same year, he composed his first personal </w:t>
      </w:r>
      <w:r w:rsidRPr="00135726">
        <w:rPr>
          <w:rFonts w:ascii="Arial" w:hAnsi="Arial" w:cs="Arial"/>
          <w:i/>
          <w:iCs/>
          <w:sz w:val="24"/>
          <w:szCs w:val="24"/>
          <w:lang w:val="en-US"/>
        </w:rPr>
        <w:t xml:space="preserve">logos </w:t>
      </w:r>
      <w:r w:rsidRPr="00135726">
        <w:rPr>
          <w:rFonts w:ascii="Arial" w:hAnsi="Arial" w:cs="Arial"/>
          <w:sz w:val="24"/>
          <w:szCs w:val="24"/>
          <w:lang w:val="en-US"/>
        </w:rPr>
        <w:t xml:space="preserve">on Mary in poetic form: </w:t>
      </w:r>
    </w:p>
    <w:p w14:paraId="242A53A0" w14:textId="77777777" w:rsidR="00135726" w:rsidRPr="00135726" w:rsidRDefault="00135726" w:rsidP="00135726">
      <w:pPr>
        <w:jc w:val="both"/>
        <w:rPr>
          <w:rFonts w:ascii="Arial" w:hAnsi="Arial" w:cs="Arial"/>
          <w:sz w:val="24"/>
          <w:szCs w:val="24"/>
          <w:lang w:val="en-US"/>
        </w:rPr>
      </w:pPr>
      <w:r w:rsidRPr="00135726">
        <w:rPr>
          <w:rFonts w:ascii="Arial" w:hAnsi="Arial" w:cs="Arial"/>
          <w:b/>
          <w:bCs/>
          <w:i/>
          <w:iCs/>
          <w:sz w:val="24"/>
          <w:szCs w:val="24"/>
          <w:lang w:val="en-US"/>
        </w:rPr>
        <w:t>In my verses I will sing of you, Queen,</w:t>
      </w:r>
    </w:p>
    <w:p w14:paraId="06D6DBB9" w14:textId="77777777" w:rsidR="00135726" w:rsidRPr="00135726" w:rsidRDefault="00135726" w:rsidP="00135726">
      <w:pPr>
        <w:jc w:val="both"/>
        <w:rPr>
          <w:rFonts w:ascii="Arial" w:hAnsi="Arial" w:cs="Arial"/>
          <w:sz w:val="24"/>
          <w:szCs w:val="24"/>
          <w:lang w:val="en-US"/>
        </w:rPr>
      </w:pPr>
      <w:r w:rsidRPr="00135726">
        <w:rPr>
          <w:rFonts w:ascii="Arial" w:hAnsi="Arial" w:cs="Arial"/>
          <w:b/>
          <w:bCs/>
          <w:i/>
          <w:iCs/>
          <w:sz w:val="24"/>
          <w:szCs w:val="24"/>
          <w:lang w:val="en-US"/>
        </w:rPr>
        <w:t>holy, immortal</w:t>
      </w:r>
      <w:r w:rsidRPr="00135726">
        <w:rPr>
          <w:rFonts w:ascii="Arial" w:hAnsi="Arial" w:cs="Arial"/>
          <w:i/>
          <w:iCs/>
          <w:sz w:val="24"/>
          <w:szCs w:val="24"/>
          <w:lang w:val="en-US"/>
        </w:rPr>
        <w:t>.</w:t>
      </w:r>
      <w:hyperlink r:id="rId19" w:anchor="_ftn15" w:history="1">
        <w:r w:rsidRPr="00135726">
          <w:rPr>
            <w:rStyle w:val="Hyperlink"/>
            <w:rFonts w:ascii="Arial" w:hAnsi="Arial" w:cs="Arial"/>
            <w:b/>
            <w:bCs/>
            <w:i/>
            <w:iCs/>
            <w:sz w:val="24"/>
            <w:szCs w:val="24"/>
            <w:lang w:val="en-US"/>
          </w:rPr>
          <w:t>[15]</w:t>
        </w:r>
      </w:hyperlink>
    </w:p>
    <w:p w14:paraId="7BB7FD54" w14:textId="7064804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Fr. </w:t>
      </w:r>
      <w:r>
        <w:rPr>
          <w:rFonts w:ascii="Arial" w:hAnsi="Arial" w:cs="Arial"/>
          <w:sz w:val="24"/>
          <w:szCs w:val="24"/>
          <w:lang w:val="en-US"/>
        </w:rPr>
        <w:t>Hannibal</w:t>
      </w:r>
      <w:r w:rsidRPr="00135726">
        <w:rPr>
          <w:rFonts w:ascii="Arial" w:hAnsi="Arial" w:cs="Arial"/>
          <w:sz w:val="24"/>
          <w:szCs w:val="24"/>
          <w:lang w:val="en-US"/>
        </w:rPr>
        <w:t xml:space="preserve"> would remain faithful to this solemn promise, with his poetic vein but above all with his life devoted to the Virgin Mary.</w:t>
      </w:r>
    </w:p>
    <w:p w14:paraId="5C7E7766" w14:textId="77777777" w:rsidR="00135726" w:rsidRPr="00135726" w:rsidRDefault="00135726" w:rsidP="00135726">
      <w:pPr>
        <w:jc w:val="both"/>
        <w:rPr>
          <w:rFonts w:ascii="Arial" w:hAnsi="Arial" w:cs="Arial"/>
          <w:sz w:val="24"/>
          <w:szCs w:val="24"/>
          <w:lang w:val="en-US"/>
        </w:rPr>
      </w:pPr>
    </w:p>
    <w:p w14:paraId="7AB775DE"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4. In </w:t>
      </w:r>
      <w:r w:rsidRPr="00135726">
        <w:rPr>
          <w:rFonts w:ascii="Arial" w:hAnsi="Arial" w:cs="Arial"/>
          <w:b/>
          <w:bCs/>
          <w:sz w:val="24"/>
          <w:szCs w:val="24"/>
          <w:lang w:val="en-US"/>
        </w:rPr>
        <w:t>1872</w:t>
      </w:r>
      <w:r w:rsidRPr="00135726">
        <w:rPr>
          <w:rFonts w:ascii="Arial" w:hAnsi="Arial" w:cs="Arial"/>
          <w:sz w:val="24"/>
          <w:szCs w:val="24"/>
          <w:lang w:val="en-US"/>
        </w:rPr>
        <w:t>, he composed a prayer to the Immaculate Conception for the vocation of his brother Francesco, who had temporarily left the ecclesiastical habit.</w:t>
      </w:r>
    </w:p>
    <w:p w14:paraId="6B31C27A" w14:textId="77777777" w:rsidR="00135726" w:rsidRPr="00135726" w:rsidRDefault="00135726" w:rsidP="00135726">
      <w:pPr>
        <w:jc w:val="both"/>
        <w:rPr>
          <w:rFonts w:ascii="Arial" w:hAnsi="Arial" w:cs="Arial"/>
          <w:sz w:val="24"/>
          <w:szCs w:val="24"/>
          <w:lang w:val="en-US"/>
        </w:rPr>
      </w:pPr>
    </w:p>
    <w:p w14:paraId="6EFEB3D6" w14:textId="7BCBB853"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5. In </w:t>
      </w:r>
      <w:r w:rsidRPr="00135726">
        <w:rPr>
          <w:rFonts w:ascii="Arial" w:hAnsi="Arial" w:cs="Arial"/>
          <w:b/>
          <w:bCs/>
          <w:sz w:val="24"/>
          <w:szCs w:val="24"/>
          <w:lang w:val="en-US"/>
        </w:rPr>
        <w:t>1875</w:t>
      </w:r>
      <w:r w:rsidRPr="00135726">
        <w:rPr>
          <w:rFonts w:ascii="Arial" w:hAnsi="Arial" w:cs="Arial"/>
          <w:sz w:val="24"/>
          <w:szCs w:val="24"/>
          <w:lang w:val="en-US"/>
        </w:rPr>
        <w:t xml:space="preserve">, his devotion to Mary </w:t>
      </w:r>
      <w:r w:rsidRPr="00135726">
        <w:rPr>
          <w:rFonts w:ascii="Arial" w:hAnsi="Arial" w:cs="Arial"/>
          <w:i/>
          <w:iCs/>
          <w:sz w:val="24"/>
          <w:szCs w:val="24"/>
          <w:lang w:val="en-US"/>
        </w:rPr>
        <w:t xml:space="preserve">Stella </w:t>
      </w:r>
      <w:proofErr w:type="spellStart"/>
      <w:r w:rsidRPr="00135726">
        <w:rPr>
          <w:rFonts w:ascii="Arial" w:hAnsi="Arial" w:cs="Arial"/>
          <w:i/>
          <w:iCs/>
          <w:sz w:val="24"/>
          <w:szCs w:val="24"/>
          <w:lang w:val="en-US"/>
        </w:rPr>
        <w:t>Matutina</w:t>
      </w:r>
      <w:proofErr w:type="spellEnd"/>
      <w:r w:rsidRPr="00135726">
        <w:rPr>
          <w:rFonts w:ascii="Arial" w:hAnsi="Arial" w:cs="Arial"/>
          <w:i/>
          <w:iCs/>
          <w:sz w:val="24"/>
          <w:szCs w:val="24"/>
          <w:lang w:val="en-US"/>
        </w:rPr>
        <w:t xml:space="preserve"> </w:t>
      </w:r>
      <w:r w:rsidRPr="00135726">
        <w:rPr>
          <w:rFonts w:ascii="Arial" w:hAnsi="Arial" w:cs="Arial"/>
          <w:sz w:val="24"/>
          <w:szCs w:val="24"/>
          <w:lang w:val="en-US"/>
        </w:rPr>
        <w:t xml:space="preserve">emerged, originating from his meeting in 1870 in Naples with Sr. Maria Luisa di Gesù. </w:t>
      </w:r>
      <w:r>
        <w:rPr>
          <w:rFonts w:ascii="Arial" w:hAnsi="Arial" w:cs="Arial"/>
          <w:sz w:val="24"/>
          <w:szCs w:val="24"/>
          <w:lang w:val="en-US"/>
        </w:rPr>
        <w:t>Hannibal</w:t>
      </w:r>
      <w:r w:rsidRPr="00135726">
        <w:rPr>
          <w:rFonts w:ascii="Arial" w:hAnsi="Arial" w:cs="Arial"/>
          <w:sz w:val="24"/>
          <w:szCs w:val="24"/>
          <w:lang w:val="en-US"/>
        </w:rPr>
        <w:t xml:space="preserve"> founded the Stella </w:t>
      </w:r>
      <w:proofErr w:type="spellStart"/>
      <w:r w:rsidRPr="00135726">
        <w:rPr>
          <w:rFonts w:ascii="Arial" w:hAnsi="Arial" w:cs="Arial"/>
          <w:sz w:val="24"/>
          <w:szCs w:val="24"/>
          <w:lang w:val="en-US"/>
        </w:rPr>
        <w:t>Matutina</w:t>
      </w:r>
      <w:proofErr w:type="spellEnd"/>
      <w:r w:rsidRPr="00135726">
        <w:rPr>
          <w:rFonts w:ascii="Arial" w:hAnsi="Arial" w:cs="Arial"/>
          <w:sz w:val="24"/>
          <w:szCs w:val="24"/>
          <w:lang w:val="en-US"/>
        </w:rPr>
        <w:t xml:space="preserve"> Association and published its novena as an expression of gratitude for the grace received. “This dialogue between </w:t>
      </w:r>
      <w:r>
        <w:rPr>
          <w:rFonts w:ascii="Arial" w:hAnsi="Arial" w:cs="Arial"/>
          <w:sz w:val="24"/>
          <w:szCs w:val="24"/>
          <w:lang w:val="en-US"/>
        </w:rPr>
        <w:t>Hannibal</w:t>
      </w:r>
      <w:r w:rsidRPr="00135726">
        <w:rPr>
          <w:rFonts w:ascii="Arial" w:hAnsi="Arial" w:cs="Arial"/>
          <w:sz w:val="24"/>
          <w:szCs w:val="24"/>
          <w:lang w:val="en-US"/>
        </w:rPr>
        <w:t xml:space="preserve"> and the Virgin seems important to us, since the Marian experience springs from and matures in the perception of the </w:t>
      </w:r>
      <w:proofErr w:type="gramStart"/>
      <w:r w:rsidRPr="00135726">
        <w:rPr>
          <w:rFonts w:ascii="Arial" w:hAnsi="Arial" w:cs="Arial"/>
          <w:sz w:val="24"/>
          <w:szCs w:val="24"/>
          <w:lang w:val="en-US"/>
        </w:rPr>
        <w:t>Mother</w:t>
      </w:r>
      <w:proofErr w:type="gramEnd"/>
      <w:r w:rsidRPr="00135726">
        <w:rPr>
          <w:rFonts w:ascii="Arial" w:hAnsi="Arial" w:cs="Arial"/>
          <w:sz w:val="24"/>
          <w:szCs w:val="24"/>
          <w:lang w:val="en-US"/>
        </w:rPr>
        <w:t xml:space="preserve"> of Jesus as a living person, endowed with power, holiness, and love; therefore, able to help those who turn to her.”</w:t>
      </w:r>
      <w:hyperlink r:id="rId20" w:anchor="_ftn16" w:history="1">
        <w:r w:rsidRPr="00135726">
          <w:rPr>
            <w:rStyle w:val="Hyperlink"/>
            <w:rFonts w:ascii="Arial" w:hAnsi="Arial" w:cs="Arial"/>
            <w:sz w:val="24"/>
            <w:szCs w:val="24"/>
            <w:lang w:val="en-US"/>
          </w:rPr>
          <w:t>[16]</w:t>
        </w:r>
      </w:hyperlink>
    </w:p>
    <w:p w14:paraId="3C45F9C6" w14:textId="77777777" w:rsidR="00135726" w:rsidRPr="00135726" w:rsidRDefault="00135726" w:rsidP="00135726">
      <w:pPr>
        <w:jc w:val="both"/>
        <w:rPr>
          <w:rFonts w:ascii="Arial" w:hAnsi="Arial" w:cs="Arial"/>
          <w:sz w:val="24"/>
          <w:szCs w:val="24"/>
          <w:lang w:val="en-US"/>
        </w:rPr>
      </w:pPr>
    </w:p>
    <w:p w14:paraId="638C0375" w14:textId="7962EAF5"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6. In </w:t>
      </w:r>
      <w:r w:rsidRPr="00135726">
        <w:rPr>
          <w:rFonts w:ascii="Arial" w:hAnsi="Arial" w:cs="Arial"/>
          <w:b/>
          <w:bCs/>
          <w:sz w:val="24"/>
          <w:szCs w:val="24"/>
          <w:lang w:val="en-US"/>
        </w:rPr>
        <w:t xml:space="preserve">1876, </w:t>
      </w:r>
      <w:r w:rsidRPr="00135726">
        <w:rPr>
          <w:rFonts w:ascii="Arial" w:hAnsi="Arial" w:cs="Arial"/>
          <w:sz w:val="24"/>
          <w:szCs w:val="24"/>
          <w:lang w:val="en-US"/>
        </w:rPr>
        <w:t>while still a subdeacon, he preached successfully in his parish of St. Lawrence throughout the month of May on the apparitions of Our Lady of Lourdes and published a booklet of news and prayers that spread the cult of the Virgin who appeared to Bernadette in Messina.</w:t>
      </w:r>
    </w:p>
    <w:p w14:paraId="0D6D9A3D" w14:textId="77777777" w:rsidR="00135726" w:rsidRPr="00135726" w:rsidRDefault="00135726" w:rsidP="00135726">
      <w:pPr>
        <w:jc w:val="both"/>
        <w:rPr>
          <w:rFonts w:ascii="Arial" w:hAnsi="Arial" w:cs="Arial"/>
          <w:sz w:val="24"/>
          <w:szCs w:val="24"/>
          <w:lang w:val="en-US"/>
        </w:rPr>
      </w:pPr>
    </w:p>
    <w:p w14:paraId="40C2DDDE" w14:textId="1BE8FB0D"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7. </w:t>
      </w:r>
      <w:r w:rsidRPr="00135726">
        <w:rPr>
          <w:rFonts w:ascii="Arial" w:hAnsi="Arial" w:cs="Arial"/>
          <w:b/>
          <w:bCs/>
          <w:sz w:val="24"/>
          <w:szCs w:val="24"/>
          <w:lang w:val="en-US"/>
        </w:rPr>
        <w:t xml:space="preserve">Mary and the “Rogate.” </w:t>
      </w:r>
      <w:r w:rsidRPr="00135726">
        <w:rPr>
          <w:rFonts w:ascii="Arial" w:hAnsi="Arial" w:cs="Arial"/>
          <w:sz w:val="24"/>
          <w:szCs w:val="24"/>
          <w:lang w:val="en-US"/>
        </w:rPr>
        <w:t xml:space="preserve">A singular reality cannot be passed over in silence: the part played by the Virgin Mary in inspiring in </w:t>
      </w:r>
      <w:r>
        <w:rPr>
          <w:rFonts w:ascii="Arial" w:hAnsi="Arial" w:cs="Arial"/>
          <w:sz w:val="24"/>
          <w:szCs w:val="24"/>
          <w:lang w:val="en-US"/>
        </w:rPr>
        <w:t>Hannibal</w:t>
      </w:r>
      <w:r w:rsidRPr="00135726">
        <w:rPr>
          <w:rFonts w:ascii="Arial" w:hAnsi="Arial" w:cs="Arial"/>
          <w:sz w:val="24"/>
          <w:szCs w:val="24"/>
          <w:lang w:val="en-US"/>
        </w:rPr>
        <w:t xml:space="preserve"> Di Francia the ecclesial charism of the </w:t>
      </w:r>
      <w:r w:rsidRPr="00135726">
        <w:rPr>
          <w:rFonts w:ascii="Arial" w:hAnsi="Arial" w:cs="Arial"/>
          <w:i/>
          <w:iCs/>
          <w:sz w:val="24"/>
          <w:szCs w:val="24"/>
          <w:lang w:val="en-US"/>
        </w:rPr>
        <w:t>Rogate</w:t>
      </w:r>
      <w:r w:rsidRPr="00135726">
        <w:rPr>
          <w:rFonts w:ascii="Arial" w:hAnsi="Arial" w:cs="Arial"/>
          <w:sz w:val="24"/>
          <w:szCs w:val="24"/>
          <w:lang w:val="en-US"/>
        </w:rPr>
        <w:t xml:space="preserve">. He was convinced—with St. Louis de Montfort—that </w:t>
      </w:r>
      <w:r w:rsidRPr="00135726">
        <w:rPr>
          <w:rFonts w:ascii="Arial" w:hAnsi="Arial" w:cs="Arial"/>
          <w:i/>
          <w:iCs/>
          <w:sz w:val="24"/>
          <w:szCs w:val="24"/>
          <w:lang w:val="en-US"/>
        </w:rPr>
        <w:t>all graces pass through the hands of Mary</w:t>
      </w:r>
      <w:r w:rsidRPr="00135726">
        <w:rPr>
          <w:rFonts w:ascii="Arial" w:hAnsi="Arial" w:cs="Arial"/>
          <w:sz w:val="24"/>
          <w:szCs w:val="24"/>
          <w:lang w:val="en-US"/>
        </w:rPr>
        <w:t>. Therefore, this includes the grace of vocations. According to his own testimony, Mary is the inspiration behind the need for a great universal supplication to obtain apostolic vocations</w:t>
      </w:r>
      <w:hyperlink r:id="rId21" w:anchor="_ftn17" w:history="1">
        <w:r w:rsidRPr="00135726">
          <w:rPr>
            <w:rStyle w:val="Hyperlink"/>
            <w:rFonts w:ascii="Arial" w:hAnsi="Arial" w:cs="Arial"/>
            <w:sz w:val="24"/>
            <w:szCs w:val="24"/>
            <w:lang w:val="en-US"/>
          </w:rPr>
          <w:t>[17]</w:t>
        </w:r>
      </w:hyperlink>
      <w:r w:rsidRPr="00135726">
        <w:rPr>
          <w:rFonts w:ascii="Arial" w:hAnsi="Arial" w:cs="Arial"/>
          <w:sz w:val="24"/>
          <w:szCs w:val="24"/>
          <w:lang w:val="en-US"/>
        </w:rPr>
        <w:t>.</w:t>
      </w:r>
    </w:p>
    <w:p w14:paraId="0EC660F9" w14:textId="77777777" w:rsidR="00135726" w:rsidRPr="00135726" w:rsidRDefault="00135726" w:rsidP="00135726">
      <w:pPr>
        <w:jc w:val="both"/>
        <w:rPr>
          <w:rFonts w:ascii="Arial" w:hAnsi="Arial" w:cs="Arial"/>
          <w:sz w:val="24"/>
          <w:szCs w:val="24"/>
          <w:lang w:val="en-US"/>
        </w:rPr>
      </w:pPr>
    </w:p>
    <w:p w14:paraId="6B82E355" w14:textId="22D1D69F"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In all likelihood, this Marian inspiration for the </w:t>
      </w:r>
      <w:r w:rsidRPr="00135726">
        <w:rPr>
          <w:rFonts w:ascii="Arial" w:hAnsi="Arial" w:cs="Arial"/>
          <w:i/>
          <w:iCs/>
          <w:sz w:val="24"/>
          <w:szCs w:val="24"/>
          <w:lang w:val="en-US"/>
        </w:rPr>
        <w:t xml:space="preserve">Rogate </w:t>
      </w:r>
      <w:r w:rsidRPr="00135726">
        <w:rPr>
          <w:rFonts w:ascii="Arial" w:hAnsi="Arial" w:cs="Arial"/>
          <w:sz w:val="24"/>
          <w:szCs w:val="24"/>
          <w:lang w:val="en-US"/>
        </w:rPr>
        <w:t xml:space="preserve">dates back to 1868, at the dawn of </w:t>
      </w:r>
      <w:r>
        <w:rPr>
          <w:rFonts w:ascii="Arial" w:hAnsi="Arial" w:cs="Arial"/>
          <w:sz w:val="24"/>
          <w:szCs w:val="24"/>
          <w:lang w:val="en-US"/>
        </w:rPr>
        <w:t>Fr. Hannibal</w:t>
      </w:r>
      <w:r w:rsidRPr="00135726">
        <w:rPr>
          <w:rFonts w:ascii="Arial" w:hAnsi="Arial" w:cs="Arial"/>
          <w:sz w:val="24"/>
          <w:szCs w:val="24"/>
          <w:lang w:val="en-US"/>
        </w:rPr>
        <w:t>'s founding charism. It was based precisely on Mary's universal mediation.</w:t>
      </w:r>
    </w:p>
    <w:p w14:paraId="17581A89" w14:textId="0431D232"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Later, </w:t>
      </w:r>
      <w:r>
        <w:rPr>
          <w:rFonts w:ascii="Arial" w:hAnsi="Arial" w:cs="Arial"/>
          <w:sz w:val="24"/>
          <w:szCs w:val="24"/>
          <w:lang w:val="en-US"/>
        </w:rPr>
        <w:t>Hannibal</w:t>
      </w:r>
      <w:r w:rsidRPr="00135726">
        <w:rPr>
          <w:rFonts w:ascii="Arial" w:hAnsi="Arial" w:cs="Arial"/>
          <w:sz w:val="24"/>
          <w:szCs w:val="24"/>
          <w:lang w:val="en-US"/>
        </w:rPr>
        <w:t xml:space="preserve">'s thought expanded from Mary's heavenly situation to her earthly story. In practice, the Rogate proceeds from the Heart of Jesus, but is received and jealously preserved by Mary in her heart, which becomes. Thus, the precious treasure chest of the Rogate. After 19 centuries of sacred deposit, Mary extracts the precious mineral </w:t>
      </w:r>
      <w:r w:rsidRPr="00135726">
        <w:rPr>
          <w:rFonts w:ascii="Arial" w:hAnsi="Arial" w:cs="Arial"/>
          <w:sz w:val="24"/>
          <w:szCs w:val="24"/>
          <w:lang w:val="en-US"/>
        </w:rPr>
        <w:lastRenderedPageBreak/>
        <w:t xml:space="preserve">preserved and delivers it to </w:t>
      </w:r>
      <w:r>
        <w:rPr>
          <w:rFonts w:ascii="Arial" w:hAnsi="Arial" w:cs="Arial"/>
          <w:sz w:val="24"/>
          <w:szCs w:val="24"/>
          <w:lang w:val="en-US"/>
        </w:rPr>
        <w:t>Hannibal</w:t>
      </w:r>
      <w:r w:rsidRPr="00135726">
        <w:rPr>
          <w:rFonts w:ascii="Arial" w:hAnsi="Arial" w:cs="Arial"/>
          <w:sz w:val="24"/>
          <w:szCs w:val="24"/>
          <w:lang w:val="en-US"/>
        </w:rPr>
        <w:t>. This is what he says in one of the Hymns of July 1</w:t>
      </w:r>
      <w:r w:rsidRPr="00135726">
        <w:rPr>
          <w:rFonts w:ascii="Arial" w:hAnsi="Arial" w:cs="Arial"/>
          <w:sz w:val="24"/>
          <w:szCs w:val="24"/>
          <w:vertAlign w:val="superscript"/>
          <w:lang w:val="en-US"/>
        </w:rPr>
        <w:t>st</w:t>
      </w:r>
      <w:r w:rsidRPr="00135726">
        <w:rPr>
          <w:rFonts w:ascii="Arial" w:hAnsi="Arial" w:cs="Arial"/>
          <w:sz w:val="24"/>
          <w:szCs w:val="24"/>
          <w:lang w:val="en-US"/>
        </w:rPr>
        <w:t xml:space="preserve">: To Mary, Divine Foundress. </w:t>
      </w:r>
    </w:p>
    <w:p w14:paraId="29FEA78D" w14:textId="54682A2D"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More clearly, </w:t>
      </w:r>
      <w:r>
        <w:rPr>
          <w:rFonts w:ascii="Arial" w:hAnsi="Arial" w:cs="Arial"/>
          <w:sz w:val="24"/>
          <w:szCs w:val="24"/>
          <w:lang w:val="en-US"/>
        </w:rPr>
        <w:t>Fr. Hannibal</w:t>
      </w:r>
      <w:r w:rsidRPr="00135726">
        <w:rPr>
          <w:rFonts w:ascii="Arial" w:hAnsi="Arial" w:cs="Arial"/>
          <w:sz w:val="24"/>
          <w:szCs w:val="24"/>
          <w:lang w:val="en-US"/>
        </w:rPr>
        <w:t xml:space="preserve"> will say in a short sermon on July 1, addressing the Immaculate Mother of God: " You who kept in your maternal heart all the words of your divine son, you certainly did not fail to keep this sublime saying, which came from the zeal of the Most Sacred Heart of Jesus: Rogate ergo [...] and oh! Admirable mystery of your maternal goodness! This sacred word, this divine command, hidden in your heart, you deigned to reveal to us, your little children [...].</w:t>
      </w:r>
    </w:p>
    <w:p w14:paraId="296EA564" w14:textId="77777777" w:rsidR="00135726" w:rsidRPr="00135726" w:rsidRDefault="00135726" w:rsidP="00135726">
      <w:pPr>
        <w:jc w:val="both"/>
        <w:rPr>
          <w:rFonts w:ascii="Arial" w:hAnsi="Arial" w:cs="Arial"/>
          <w:sz w:val="24"/>
          <w:szCs w:val="24"/>
          <w:lang w:val="en-US"/>
        </w:rPr>
      </w:pPr>
    </w:p>
    <w:p w14:paraId="14CBA6A7" w14:textId="022DCAEC"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8. Also important was </w:t>
      </w:r>
      <w:r>
        <w:rPr>
          <w:rFonts w:ascii="Arial" w:hAnsi="Arial" w:cs="Arial"/>
          <w:sz w:val="24"/>
          <w:szCs w:val="24"/>
          <w:lang w:val="en-US"/>
        </w:rPr>
        <w:t>Hannibal</w:t>
      </w:r>
      <w:r w:rsidRPr="00135726">
        <w:rPr>
          <w:rFonts w:ascii="Arial" w:hAnsi="Arial" w:cs="Arial"/>
          <w:sz w:val="24"/>
          <w:szCs w:val="24"/>
          <w:lang w:val="en-US"/>
        </w:rPr>
        <w:t xml:space="preserve">'s encounter, while still a deacon, with the beggar </w:t>
      </w:r>
      <w:proofErr w:type="spellStart"/>
      <w:r w:rsidRPr="00135726">
        <w:rPr>
          <w:rFonts w:ascii="Arial" w:hAnsi="Arial" w:cs="Arial"/>
          <w:sz w:val="24"/>
          <w:szCs w:val="24"/>
          <w:lang w:val="en-US"/>
        </w:rPr>
        <w:t>Zancone</w:t>
      </w:r>
      <w:proofErr w:type="spellEnd"/>
      <w:r w:rsidRPr="00135726">
        <w:rPr>
          <w:rFonts w:ascii="Arial" w:hAnsi="Arial" w:cs="Arial"/>
          <w:sz w:val="24"/>
          <w:szCs w:val="24"/>
          <w:lang w:val="en-US"/>
        </w:rPr>
        <w:t xml:space="preserve"> </w:t>
      </w:r>
      <w:r w:rsidR="00655598">
        <w:rPr>
          <w:rFonts w:ascii="Arial" w:hAnsi="Arial" w:cs="Arial"/>
          <w:sz w:val="24"/>
          <w:szCs w:val="24"/>
          <w:lang w:val="en-US"/>
        </w:rPr>
        <w:t>of the</w:t>
      </w:r>
      <w:r w:rsidRPr="00135726">
        <w:rPr>
          <w:rFonts w:ascii="Arial" w:hAnsi="Arial" w:cs="Arial"/>
          <w:sz w:val="24"/>
          <w:szCs w:val="24"/>
          <w:lang w:val="en-US"/>
        </w:rPr>
        <w:t xml:space="preserve"> </w:t>
      </w:r>
      <w:proofErr w:type="spellStart"/>
      <w:r w:rsidRPr="00135726">
        <w:rPr>
          <w:rFonts w:ascii="Arial" w:hAnsi="Arial" w:cs="Arial"/>
          <w:sz w:val="24"/>
          <w:szCs w:val="24"/>
          <w:lang w:val="en-US"/>
        </w:rPr>
        <w:t>Avignone</w:t>
      </w:r>
      <w:proofErr w:type="spellEnd"/>
      <w:r w:rsidRPr="00135726">
        <w:rPr>
          <w:rFonts w:ascii="Arial" w:hAnsi="Arial" w:cs="Arial"/>
          <w:sz w:val="24"/>
          <w:szCs w:val="24"/>
          <w:lang w:val="en-US"/>
        </w:rPr>
        <w:t xml:space="preserve"> </w:t>
      </w:r>
      <w:r w:rsidR="00655598">
        <w:rPr>
          <w:rFonts w:ascii="Arial" w:hAnsi="Arial" w:cs="Arial"/>
          <w:sz w:val="24"/>
          <w:szCs w:val="24"/>
          <w:lang w:val="en-US"/>
        </w:rPr>
        <w:t xml:space="preserve">Quarters </w:t>
      </w:r>
      <w:r w:rsidRPr="00135726">
        <w:rPr>
          <w:rFonts w:ascii="Arial" w:hAnsi="Arial" w:cs="Arial"/>
          <w:sz w:val="24"/>
          <w:szCs w:val="24"/>
          <w:lang w:val="en-US"/>
        </w:rPr>
        <w:t xml:space="preserve">in </w:t>
      </w:r>
      <w:r w:rsidRPr="00135726">
        <w:rPr>
          <w:rFonts w:ascii="Arial" w:hAnsi="Arial" w:cs="Arial"/>
          <w:b/>
          <w:bCs/>
          <w:sz w:val="24"/>
          <w:szCs w:val="24"/>
          <w:lang w:val="en-US"/>
        </w:rPr>
        <w:t xml:space="preserve">1877-88. </w:t>
      </w:r>
      <w:r w:rsidRPr="00135726">
        <w:rPr>
          <w:rFonts w:ascii="Arial" w:hAnsi="Arial" w:cs="Arial"/>
          <w:sz w:val="24"/>
          <w:szCs w:val="24"/>
          <w:lang w:val="en-US"/>
        </w:rPr>
        <w:t xml:space="preserve">We do not know the Marian implications of the episode that marks Di Francia's apostolic activity. We know that it too will take place under the sign of Mary, Mother of the poor. </w:t>
      </w:r>
      <w:proofErr w:type="gramStart"/>
      <w:r w:rsidRPr="00135726">
        <w:rPr>
          <w:rFonts w:ascii="Arial" w:hAnsi="Arial" w:cs="Arial"/>
          <w:sz w:val="24"/>
          <w:szCs w:val="24"/>
          <w:lang w:val="en-US"/>
        </w:rPr>
        <w:t>So</w:t>
      </w:r>
      <w:proofErr w:type="gramEnd"/>
      <w:r w:rsidRPr="00135726">
        <w:rPr>
          <w:rFonts w:ascii="Arial" w:hAnsi="Arial" w:cs="Arial"/>
          <w:sz w:val="24"/>
          <w:szCs w:val="24"/>
          <w:lang w:val="en-US"/>
        </w:rPr>
        <w:t xml:space="preserve"> it is already clear that </w:t>
      </w:r>
      <w:r>
        <w:rPr>
          <w:rFonts w:ascii="Arial" w:hAnsi="Arial" w:cs="Arial"/>
          <w:sz w:val="24"/>
          <w:szCs w:val="24"/>
          <w:lang w:val="en-US"/>
        </w:rPr>
        <w:t>Fr. Hannibal</w:t>
      </w:r>
      <w:r w:rsidRPr="00135726">
        <w:rPr>
          <w:rFonts w:ascii="Arial" w:hAnsi="Arial" w:cs="Arial"/>
          <w:sz w:val="24"/>
          <w:szCs w:val="24"/>
          <w:lang w:val="en-US"/>
        </w:rPr>
        <w:t xml:space="preserve">'s piety was not limited in the least to the </w:t>
      </w:r>
      <w:r w:rsidRPr="00135726">
        <w:rPr>
          <w:rFonts w:ascii="Arial" w:hAnsi="Arial" w:cs="Arial"/>
          <w:i/>
          <w:iCs/>
          <w:sz w:val="24"/>
          <w:szCs w:val="24"/>
          <w:lang w:val="en-US"/>
        </w:rPr>
        <w:t>cultic sphere</w:t>
      </w:r>
      <w:r w:rsidRPr="00135726">
        <w:rPr>
          <w:rFonts w:ascii="Arial" w:hAnsi="Arial" w:cs="Arial"/>
          <w:sz w:val="24"/>
          <w:szCs w:val="24"/>
          <w:lang w:val="en-US"/>
        </w:rPr>
        <w:t xml:space="preserve">, but was linked to the whole of Christian life, in particular to two aspects that formed the charism of the future saint: </w:t>
      </w:r>
      <w:r w:rsidRPr="00135726">
        <w:rPr>
          <w:rFonts w:ascii="Arial" w:hAnsi="Arial" w:cs="Arial"/>
          <w:b/>
          <w:bCs/>
          <w:sz w:val="24"/>
          <w:szCs w:val="24"/>
          <w:lang w:val="en-US"/>
        </w:rPr>
        <w:t>prayer for vocations and help for the poor and needy</w:t>
      </w:r>
      <w:hyperlink r:id="rId22" w:anchor="_ftn18" w:history="1">
        <w:r w:rsidRPr="00135726">
          <w:rPr>
            <w:rStyle w:val="Hyperlink"/>
            <w:rFonts w:ascii="Arial" w:hAnsi="Arial" w:cs="Arial"/>
            <w:b/>
            <w:bCs/>
            <w:sz w:val="24"/>
            <w:szCs w:val="24"/>
            <w:lang w:val="en-US"/>
          </w:rPr>
          <w:t>[18]</w:t>
        </w:r>
      </w:hyperlink>
      <w:r w:rsidRPr="00135726">
        <w:rPr>
          <w:rFonts w:ascii="Arial" w:hAnsi="Arial" w:cs="Arial"/>
          <w:b/>
          <w:bCs/>
          <w:sz w:val="24"/>
          <w:szCs w:val="24"/>
          <w:lang w:val="en-US"/>
        </w:rPr>
        <w:t>.</w:t>
      </w:r>
    </w:p>
    <w:p w14:paraId="63C5066B" w14:textId="77777777" w:rsidR="00135726" w:rsidRPr="00135726" w:rsidRDefault="00135726" w:rsidP="00135726">
      <w:pPr>
        <w:jc w:val="both"/>
        <w:rPr>
          <w:rFonts w:ascii="Arial" w:hAnsi="Arial" w:cs="Arial"/>
          <w:sz w:val="24"/>
          <w:szCs w:val="24"/>
          <w:lang w:val="en-US"/>
        </w:rPr>
      </w:pPr>
    </w:p>
    <w:p w14:paraId="5E0717A8" w14:textId="77777777"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B. Second period (1888-1906).</w:t>
      </w:r>
      <w:r w:rsidRPr="00135726">
        <w:rPr>
          <w:rFonts w:ascii="Arial" w:hAnsi="Arial" w:cs="Arial"/>
          <w:sz w:val="24"/>
          <w:szCs w:val="24"/>
          <w:lang w:val="en-US"/>
        </w:rPr>
        <w:t xml:space="preserve"> </w:t>
      </w:r>
      <w:r w:rsidRPr="00135726">
        <w:rPr>
          <w:rFonts w:ascii="Arial" w:hAnsi="Arial" w:cs="Arial"/>
          <w:b/>
          <w:bCs/>
          <w:sz w:val="24"/>
          <w:szCs w:val="24"/>
          <w:lang w:val="en-US"/>
        </w:rPr>
        <w:t>Towards the fullness of Marian piety</w:t>
      </w:r>
    </w:p>
    <w:p w14:paraId="51237E6B" w14:textId="77777777" w:rsidR="00135726" w:rsidRPr="00135726" w:rsidRDefault="00135726" w:rsidP="00135726">
      <w:pPr>
        <w:jc w:val="both"/>
        <w:rPr>
          <w:rFonts w:ascii="Arial" w:hAnsi="Arial" w:cs="Arial"/>
          <w:sz w:val="24"/>
          <w:szCs w:val="24"/>
          <w:lang w:val="en-US"/>
        </w:rPr>
      </w:pPr>
    </w:p>
    <w:p w14:paraId="59B5A869" w14:textId="6FAA6D98"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 xml:space="preserve">1. </w:t>
      </w:r>
      <w:r w:rsidRPr="00135726">
        <w:rPr>
          <w:rFonts w:ascii="Arial" w:hAnsi="Arial" w:cs="Arial"/>
          <w:sz w:val="24"/>
          <w:szCs w:val="24"/>
          <w:lang w:val="en-US"/>
        </w:rPr>
        <w:t xml:space="preserve">For </w:t>
      </w:r>
      <w:r>
        <w:rPr>
          <w:rFonts w:ascii="Arial" w:hAnsi="Arial" w:cs="Arial"/>
          <w:sz w:val="24"/>
          <w:szCs w:val="24"/>
          <w:lang w:val="en-US"/>
        </w:rPr>
        <w:t>Fr. Hannibal</w:t>
      </w:r>
      <w:r w:rsidRPr="00135726">
        <w:rPr>
          <w:rFonts w:ascii="Arial" w:hAnsi="Arial" w:cs="Arial"/>
          <w:sz w:val="24"/>
          <w:szCs w:val="24"/>
          <w:lang w:val="en-US"/>
        </w:rPr>
        <w:t xml:space="preserve">'s biographers, the date of his ordination to the priesthood, </w:t>
      </w:r>
      <w:r w:rsidRPr="00135726">
        <w:rPr>
          <w:rFonts w:ascii="Arial" w:hAnsi="Arial" w:cs="Arial"/>
          <w:b/>
          <w:bCs/>
          <w:sz w:val="24"/>
          <w:szCs w:val="24"/>
          <w:lang w:val="en-US"/>
        </w:rPr>
        <w:t>March 16, 1878</w:t>
      </w:r>
      <w:r w:rsidRPr="00135726">
        <w:rPr>
          <w:rFonts w:ascii="Arial" w:hAnsi="Arial" w:cs="Arial"/>
          <w:sz w:val="24"/>
          <w:szCs w:val="24"/>
          <w:lang w:val="en-US"/>
        </w:rPr>
        <w:t xml:space="preserve">, marks the date that separates the stage of youth from that of maturity. From the point of view of Marian spirituality, </w:t>
      </w:r>
      <w:r w:rsidRPr="00135726">
        <w:rPr>
          <w:rFonts w:ascii="Arial" w:hAnsi="Arial" w:cs="Arial"/>
          <w:b/>
          <w:bCs/>
          <w:sz w:val="24"/>
          <w:szCs w:val="24"/>
          <w:lang w:val="en-US"/>
        </w:rPr>
        <w:t xml:space="preserve">1888 </w:t>
      </w:r>
      <w:r w:rsidRPr="00135726">
        <w:rPr>
          <w:rFonts w:ascii="Arial" w:hAnsi="Arial" w:cs="Arial"/>
          <w:sz w:val="24"/>
          <w:szCs w:val="24"/>
          <w:lang w:val="en-US"/>
        </w:rPr>
        <w:t xml:space="preserve">becomes more significant and </w:t>
      </w:r>
      <w:r w:rsidRPr="00135726">
        <w:rPr>
          <w:rFonts w:ascii="Arial" w:hAnsi="Arial" w:cs="Arial"/>
          <w:b/>
          <w:bCs/>
          <w:sz w:val="24"/>
          <w:szCs w:val="24"/>
          <w:lang w:val="en-US"/>
        </w:rPr>
        <w:t>1906</w:t>
      </w:r>
      <w:r w:rsidRPr="00135726">
        <w:rPr>
          <w:rFonts w:ascii="Arial" w:hAnsi="Arial" w:cs="Arial"/>
          <w:sz w:val="24"/>
          <w:szCs w:val="24"/>
          <w:lang w:val="en-US"/>
        </w:rPr>
        <w:t xml:space="preserve"> takes on maximum importance.</w:t>
      </w:r>
    </w:p>
    <w:p w14:paraId="290AA04F" w14:textId="77777777" w:rsidR="00135726" w:rsidRPr="00135726" w:rsidRDefault="00135726" w:rsidP="00135726">
      <w:pPr>
        <w:jc w:val="both"/>
        <w:rPr>
          <w:rFonts w:ascii="Arial" w:hAnsi="Arial" w:cs="Arial"/>
          <w:sz w:val="24"/>
          <w:szCs w:val="24"/>
          <w:lang w:val="en-US"/>
        </w:rPr>
      </w:pPr>
    </w:p>
    <w:p w14:paraId="17B4BA36" w14:textId="196A7B7F"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 xml:space="preserve">2. </w:t>
      </w:r>
      <w:r>
        <w:rPr>
          <w:rFonts w:ascii="Arial" w:hAnsi="Arial" w:cs="Arial"/>
          <w:sz w:val="24"/>
          <w:szCs w:val="24"/>
          <w:lang w:val="en-US"/>
        </w:rPr>
        <w:t>Fr. Hannibal</w:t>
      </w:r>
      <w:r w:rsidRPr="00135726">
        <w:rPr>
          <w:rFonts w:ascii="Arial" w:hAnsi="Arial" w:cs="Arial"/>
          <w:sz w:val="24"/>
          <w:szCs w:val="24"/>
          <w:lang w:val="en-US"/>
        </w:rPr>
        <w:t xml:space="preserve"> felt called to live as a Discalced Carmelite, </w:t>
      </w:r>
      <w:r w:rsidRPr="00135726">
        <w:rPr>
          <w:rFonts w:ascii="Arial" w:hAnsi="Arial" w:cs="Arial"/>
          <w:b/>
          <w:bCs/>
          <w:sz w:val="24"/>
          <w:szCs w:val="24"/>
          <w:lang w:val="en-US"/>
        </w:rPr>
        <w:t>in order to place himself more directly at the school of Mary</w:t>
      </w:r>
      <w:r w:rsidRPr="00135726">
        <w:rPr>
          <w:rFonts w:ascii="Arial" w:hAnsi="Arial" w:cs="Arial"/>
          <w:sz w:val="24"/>
          <w:szCs w:val="24"/>
          <w:lang w:val="en-US"/>
        </w:rPr>
        <w:t xml:space="preserve"> </w:t>
      </w:r>
      <w:hyperlink r:id="rId23" w:anchor="_ftn19" w:history="1">
        <w:r w:rsidRPr="00135726">
          <w:rPr>
            <w:rStyle w:val="Hyperlink"/>
            <w:rFonts w:ascii="Arial" w:hAnsi="Arial" w:cs="Arial"/>
            <w:b/>
            <w:bCs/>
            <w:sz w:val="24"/>
            <w:szCs w:val="24"/>
            <w:lang w:val="en-US"/>
          </w:rPr>
          <w:t>[19]</w:t>
        </w:r>
      </w:hyperlink>
      <w:r w:rsidRPr="00135726">
        <w:rPr>
          <w:rFonts w:ascii="Arial" w:hAnsi="Arial" w:cs="Arial"/>
          <w:b/>
          <w:bCs/>
          <w:sz w:val="24"/>
          <w:szCs w:val="24"/>
          <w:lang w:val="en-US"/>
        </w:rPr>
        <w:t>.</w:t>
      </w:r>
      <w:r w:rsidRPr="00135726">
        <w:rPr>
          <w:rFonts w:ascii="Arial" w:hAnsi="Arial" w:cs="Arial"/>
          <w:sz w:val="24"/>
          <w:szCs w:val="24"/>
          <w:lang w:val="en-US"/>
        </w:rPr>
        <w:t xml:space="preserve"> </w:t>
      </w:r>
      <w:r w:rsidRPr="00135726">
        <w:rPr>
          <w:rFonts w:ascii="Arial" w:hAnsi="Arial" w:cs="Arial"/>
          <w:b/>
          <w:bCs/>
          <w:sz w:val="24"/>
          <w:szCs w:val="24"/>
          <w:lang w:val="en-US"/>
        </w:rPr>
        <w:t>At the beginning of 1888</w:t>
      </w:r>
      <w:r w:rsidRPr="00135726">
        <w:rPr>
          <w:rFonts w:ascii="Arial" w:hAnsi="Arial" w:cs="Arial"/>
          <w:sz w:val="24"/>
          <w:szCs w:val="24"/>
          <w:lang w:val="en-US"/>
        </w:rPr>
        <w:t xml:space="preserve">, he turned to the Virgin of Carmel to obtain the grace of becoming a </w:t>
      </w:r>
      <w:r w:rsidRPr="00135726">
        <w:rPr>
          <w:rFonts w:ascii="Arial" w:hAnsi="Arial" w:cs="Arial"/>
          <w:i/>
          <w:iCs/>
          <w:sz w:val="24"/>
          <w:szCs w:val="24"/>
          <w:lang w:val="en-US"/>
        </w:rPr>
        <w:t>Carmelite tertiary</w:t>
      </w:r>
      <w:r w:rsidRPr="00135726">
        <w:rPr>
          <w:rFonts w:ascii="Arial" w:hAnsi="Arial" w:cs="Arial"/>
          <w:sz w:val="24"/>
          <w:szCs w:val="24"/>
          <w:lang w:val="en-US"/>
        </w:rPr>
        <w:t xml:space="preserve">. </w:t>
      </w:r>
      <w:r w:rsidRPr="00135726">
        <w:rPr>
          <w:rFonts w:ascii="Arial" w:hAnsi="Arial" w:cs="Arial"/>
          <w:b/>
          <w:bCs/>
          <w:sz w:val="24"/>
          <w:szCs w:val="24"/>
          <w:lang w:val="en-US"/>
        </w:rPr>
        <w:t>On August 26</w:t>
      </w:r>
      <w:r w:rsidRPr="00135726">
        <w:rPr>
          <w:rFonts w:ascii="Arial" w:hAnsi="Arial" w:cs="Arial"/>
          <w:sz w:val="24"/>
          <w:szCs w:val="24"/>
          <w:lang w:val="en-US"/>
        </w:rPr>
        <w:t xml:space="preserve">, he began his novitiate year with a detailed ascetic program. He may have sent reports about his spiritual journey to the General Father of the Carmelites (no traces of documents have been found so far). </w:t>
      </w:r>
      <w:r w:rsidRPr="00135726">
        <w:rPr>
          <w:rFonts w:ascii="Arial" w:hAnsi="Arial" w:cs="Arial"/>
          <w:b/>
          <w:bCs/>
          <w:sz w:val="24"/>
          <w:szCs w:val="24"/>
          <w:lang w:val="en-US"/>
        </w:rPr>
        <w:t xml:space="preserve">On August 30, 1889, </w:t>
      </w:r>
      <w:r w:rsidRPr="00135726">
        <w:rPr>
          <w:rFonts w:ascii="Arial" w:hAnsi="Arial" w:cs="Arial"/>
          <w:sz w:val="24"/>
          <w:szCs w:val="24"/>
          <w:lang w:val="en-US"/>
        </w:rPr>
        <w:t xml:space="preserve">Fr. </w:t>
      </w:r>
      <w:r>
        <w:rPr>
          <w:rFonts w:ascii="Arial" w:hAnsi="Arial" w:cs="Arial"/>
          <w:sz w:val="24"/>
          <w:szCs w:val="24"/>
          <w:lang w:val="en-US"/>
        </w:rPr>
        <w:t>Hannibal</w:t>
      </w:r>
      <w:r w:rsidRPr="00135726">
        <w:rPr>
          <w:rFonts w:ascii="Arial" w:hAnsi="Arial" w:cs="Arial"/>
          <w:sz w:val="24"/>
          <w:szCs w:val="24"/>
          <w:lang w:val="en-US"/>
        </w:rPr>
        <w:t xml:space="preserve"> professed as a </w:t>
      </w:r>
      <w:r w:rsidRPr="00135726">
        <w:rPr>
          <w:rFonts w:ascii="Arial" w:hAnsi="Arial" w:cs="Arial"/>
          <w:i/>
          <w:iCs/>
          <w:sz w:val="24"/>
          <w:szCs w:val="24"/>
          <w:lang w:val="en-US"/>
        </w:rPr>
        <w:t>Carmelite tertiary</w:t>
      </w:r>
      <w:r w:rsidRPr="00135726">
        <w:rPr>
          <w:rFonts w:ascii="Arial" w:hAnsi="Arial" w:cs="Arial"/>
          <w:sz w:val="24"/>
          <w:szCs w:val="24"/>
          <w:lang w:val="en-US"/>
        </w:rPr>
        <w:t xml:space="preserve">, taking the name of Fra Giovanni Maria </w:t>
      </w:r>
      <w:proofErr w:type="spellStart"/>
      <w:r w:rsidRPr="00135726">
        <w:rPr>
          <w:rFonts w:ascii="Arial" w:hAnsi="Arial" w:cs="Arial"/>
          <w:sz w:val="24"/>
          <w:szCs w:val="24"/>
          <w:lang w:val="en-US"/>
        </w:rPr>
        <w:t>della</w:t>
      </w:r>
      <w:proofErr w:type="spellEnd"/>
      <w:r w:rsidRPr="00135726">
        <w:rPr>
          <w:rFonts w:ascii="Arial" w:hAnsi="Arial" w:cs="Arial"/>
          <w:sz w:val="24"/>
          <w:szCs w:val="24"/>
          <w:lang w:val="en-US"/>
        </w:rPr>
        <w:t xml:space="preserve"> Croce</w:t>
      </w:r>
      <w:hyperlink r:id="rId24" w:anchor="_ftn20" w:history="1">
        <w:r w:rsidRPr="00135726">
          <w:rPr>
            <w:rStyle w:val="Hyperlink"/>
            <w:rFonts w:ascii="Arial" w:hAnsi="Arial" w:cs="Arial"/>
            <w:sz w:val="24"/>
            <w:szCs w:val="24"/>
            <w:lang w:val="en-US"/>
          </w:rPr>
          <w:t>[20]</w:t>
        </w:r>
      </w:hyperlink>
      <w:r w:rsidRPr="00135726">
        <w:rPr>
          <w:rFonts w:ascii="Arial" w:hAnsi="Arial" w:cs="Arial"/>
          <w:sz w:val="24"/>
          <w:szCs w:val="24"/>
          <w:lang w:val="en-US"/>
        </w:rPr>
        <w:t xml:space="preserve"> . He would long cherish in his heart the desire to become a </w:t>
      </w:r>
      <w:r w:rsidRPr="00135726">
        <w:rPr>
          <w:rFonts w:ascii="Arial" w:hAnsi="Arial" w:cs="Arial"/>
          <w:i/>
          <w:iCs/>
          <w:sz w:val="24"/>
          <w:szCs w:val="24"/>
          <w:lang w:val="en-US"/>
        </w:rPr>
        <w:t>Discalced Carmelite</w:t>
      </w:r>
      <w:r w:rsidRPr="00135726">
        <w:rPr>
          <w:rFonts w:ascii="Arial" w:hAnsi="Arial" w:cs="Arial"/>
          <w:sz w:val="24"/>
          <w:szCs w:val="24"/>
          <w:lang w:val="en-US"/>
        </w:rPr>
        <w:t>, if only he could find a way to preserve and transmit to the Church the “sacred deposit” of the Rogate, that is, his entire work. As a result, he wanted the habit of his sisters, the Daughters of Divine Zeal, to recall the color of that of the Carmelites in honor of Our Lady of Mount Carmel.</w:t>
      </w:r>
    </w:p>
    <w:p w14:paraId="0B587659" w14:textId="77777777" w:rsidR="00135726" w:rsidRPr="00135726" w:rsidRDefault="00135726" w:rsidP="00135726">
      <w:pPr>
        <w:jc w:val="both"/>
        <w:rPr>
          <w:rFonts w:ascii="Arial" w:hAnsi="Arial" w:cs="Arial"/>
          <w:sz w:val="24"/>
          <w:szCs w:val="24"/>
          <w:lang w:val="en-US"/>
        </w:rPr>
      </w:pPr>
    </w:p>
    <w:p w14:paraId="5BC0E7CE" w14:textId="56ACC9AA"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3.</w:t>
      </w:r>
      <w:r w:rsidRPr="00135726">
        <w:rPr>
          <w:rFonts w:ascii="Arial" w:hAnsi="Arial" w:cs="Arial"/>
          <w:sz w:val="24"/>
          <w:szCs w:val="24"/>
          <w:lang w:val="en-US"/>
        </w:rPr>
        <w:t xml:space="preserve"> June 10, </w:t>
      </w:r>
      <w:r w:rsidRPr="00135726">
        <w:rPr>
          <w:rFonts w:ascii="Arial" w:hAnsi="Arial" w:cs="Arial"/>
          <w:b/>
          <w:bCs/>
          <w:sz w:val="24"/>
          <w:szCs w:val="24"/>
          <w:lang w:val="en-US"/>
        </w:rPr>
        <w:t>1888</w:t>
      </w:r>
      <w:r w:rsidRPr="00135726">
        <w:rPr>
          <w:rFonts w:ascii="Arial" w:hAnsi="Arial" w:cs="Arial"/>
          <w:sz w:val="24"/>
          <w:szCs w:val="24"/>
          <w:lang w:val="en-US"/>
        </w:rPr>
        <w:t xml:space="preserve"> marks the important date of </w:t>
      </w:r>
      <w:r>
        <w:rPr>
          <w:rFonts w:ascii="Arial" w:hAnsi="Arial" w:cs="Arial"/>
          <w:sz w:val="24"/>
          <w:szCs w:val="24"/>
          <w:lang w:val="en-US"/>
        </w:rPr>
        <w:t>Hannibal</w:t>
      </w:r>
      <w:r w:rsidRPr="00135726">
        <w:rPr>
          <w:rFonts w:ascii="Arial" w:hAnsi="Arial" w:cs="Arial"/>
          <w:sz w:val="24"/>
          <w:szCs w:val="24"/>
          <w:lang w:val="en-US"/>
        </w:rPr>
        <w:t xml:space="preserve">'s prayer “to become a slave of Jesus in Mary.” “[...] </w:t>
      </w:r>
      <w:r w:rsidRPr="00135726">
        <w:rPr>
          <w:rFonts w:ascii="Arial" w:hAnsi="Arial" w:cs="Arial"/>
          <w:b/>
          <w:bCs/>
          <w:sz w:val="24"/>
          <w:szCs w:val="24"/>
          <w:lang w:val="en-US"/>
        </w:rPr>
        <w:t>I beg you to grant me the grace to become your true slave, so that I may be in you a true slave of Jesus</w:t>
      </w:r>
      <w:r w:rsidRPr="00135726">
        <w:rPr>
          <w:rFonts w:ascii="Arial" w:hAnsi="Arial" w:cs="Arial"/>
          <w:sz w:val="24"/>
          <w:szCs w:val="24"/>
          <w:lang w:val="en-US"/>
        </w:rPr>
        <w:t>.” This is not yet a true “consecration,” but rather a desire and an imploration.</w:t>
      </w:r>
    </w:p>
    <w:p w14:paraId="1289C1E0" w14:textId="3E2B8ED9"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lastRenderedPageBreak/>
        <w:t xml:space="preserve">We must emphasize two characteristics: a) the first is the Christological character of complete and absolute slavery to the Virgin, b) the second is the future dimension of the state lived as a slave, the fruit of a special grace. Here we discover a hermeneutical key to understanding </w:t>
      </w:r>
      <w:r>
        <w:rPr>
          <w:rFonts w:ascii="Arial" w:hAnsi="Arial" w:cs="Arial"/>
          <w:sz w:val="24"/>
          <w:szCs w:val="24"/>
          <w:lang w:val="en-US"/>
        </w:rPr>
        <w:t>Hannibal</w:t>
      </w:r>
      <w:r w:rsidRPr="00135726">
        <w:rPr>
          <w:rFonts w:ascii="Arial" w:hAnsi="Arial" w:cs="Arial"/>
          <w:sz w:val="24"/>
          <w:szCs w:val="24"/>
          <w:lang w:val="en-US"/>
        </w:rPr>
        <w:t xml:space="preserve">'s spiritual experience: every grace is preceded by prayer. </w:t>
      </w:r>
      <w:hyperlink r:id="rId25" w:anchor="_ftn21" w:history="1">
        <w:r w:rsidRPr="00135726">
          <w:rPr>
            <w:rStyle w:val="Hyperlink"/>
            <w:rFonts w:ascii="Arial" w:hAnsi="Arial" w:cs="Arial"/>
            <w:sz w:val="24"/>
            <w:szCs w:val="24"/>
            <w:lang w:val="en-US"/>
          </w:rPr>
          <w:t>[21]</w:t>
        </w:r>
      </w:hyperlink>
    </w:p>
    <w:p w14:paraId="49DF6167"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u w:val="single"/>
          <w:lang w:val="en-US"/>
        </w:rPr>
        <w:t>Sacred slavery is a grace. It must be implored in prayer</w:t>
      </w:r>
      <w:r w:rsidRPr="00135726">
        <w:rPr>
          <w:rFonts w:ascii="Arial" w:hAnsi="Arial" w:cs="Arial"/>
          <w:sz w:val="24"/>
          <w:szCs w:val="24"/>
          <w:lang w:val="en-US"/>
        </w:rPr>
        <w:t>.</w:t>
      </w:r>
    </w:p>
    <w:p w14:paraId="19A87AA5" w14:textId="77777777" w:rsidR="00135726" w:rsidRPr="00135726" w:rsidRDefault="00135726" w:rsidP="00135726">
      <w:pPr>
        <w:jc w:val="both"/>
        <w:rPr>
          <w:rFonts w:ascii="Arial" w:hAnsi="Arial" w:cs="Arial"/>
          <w:sz w:val="24"/>
          <w:szCs w:val="24"/>
          <w:lang w:val="en-US"/>
        </w:rPr>
      </w:pPr>
    </w:p>
    <w:p w14:paraId="6F75D7B1" w14:textId="4A94BA57"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 xml:space="preserve">4. </w:t>
      </w:r>
      <w:r w:rsidRPr="00135726">
        <w:rPr>
          <w:rFonts w:ascii="Arial" w:hAnsi="Arial" w:cs="Arial"/>
          <w:sz w:val="24"/>
          <w:szCs w:val="24"/>
          <w:lang w:val="en-US"/>
        </w:rPr>
        <w:t xml:space="preserve">When did </w:t>
      </w:r>
      <w:r>
        <w:rPr>
          <w:rFonts w:ascii="Arial" w:hAnsi="Arial" w:cs="Arial"/>
          <w:sz w:val="24"/>
          <w:szCs w:val="24"/>
          <w:lang w:val="en-US"/>
        </w:rPr>
        <w:t>Fr. Hannibal</w:t>
      </w:r>
      <w:r w:rsidRPr="00135726">
        <w:rPr>
          <w:rFonts w:ascii="Arial" w:hAnsi="Arial" w:cs="Arial"/>
          <w:sz w:val="24"/>
          <w:szCs w:val="24"/>
          <w:lang w:val="en-US"/>
        </w:rPr>
        <w:t xml:space="preserve"> learn about consecration to Jesus through the hands of Mary, propagated in his time as “slavery of love”?</w:t>
      </w:r>
      <w:hyperlink r:id="rId26" w:anchor="_ftn22" w:history="1">
        <w:r w:rsidRPr="00135726">
          <w:rPr>
            <w:rStyle w:val="Hyperlink"/>
            <w:rFonts w:ascii="Arial" w:hAnsi="Arial" w:cs="Arial"/>
            <w:sz w:val="24"/>
            <w:szCs w:val="24"/>
            <w:lang w:val="en-US"/>
          </w:rPr>
          <w:t>[22]</w:t>
        </w:r>
      </w:hyperlink>
      <w:r w:rsidRPr="00135726">
        <w:rPr>
          <w:rFonts w:ascii="Arial" w:hAnsi="Arial" w:cs="Arial"/>
          <w:sz w:val="24"/>
          <w:szCs w:val="24"/>
          <w:lang w:val="en-US"/>
        </w:rPr>
        <w:t xml:space="preserve"> Most likely in </w:t>
      </w:r>
      <w:r w:rsidRPr="00135726">
        <w:rPr>
          <w:rFonts w:ascii="Arial" w:hAnsi="Arial" w:cs="Arial"/>
          <w:b/>
          <w:bCs/>
          <w:sz w:val="24"/>
          <w:szCs w:val="24"/>
          <w:lang w:val="en-US"/>
        </w:rPr>
        <w:t>1876</w:t>
      </w:r>
      <w:r w:rsidRPr="00135726">
        <w:rPr>
          <w:rFonts w:ascii="Arial" w:hAnsi="Arial" w:cs="Arial"/>
          <w:sz w:val="24"/>
          <w:szCs w:val="24"/>
          <w:lang w:val="en-US"/>
        </w:rPr>
        <w:t xml:space="preserve">, when he was </w:t>
      </w:r>
      <w:r w:rsidRPr="00135726">
        <w:rPr>
          <w:rFonts w:ascii="Arial" w:hAnsi="Arial" w:cs="Arial"/>
          <w:b/>
          <w:bCs/>
          <w:sz w:val="24"/>
          <w:szCs w:val="24"/>
          <w:lang w:val="en-US"/>
        </w:rPr>
        <w:t>25 years old and not yet a priest</w:t>
      </w:r>
      <w:r w:rsidRPr="00135726">
        <w:rPr>
          <w:rFonts w:ascii="Arial" w:hAnsi="Arial" w:cs="Arial"/>
          <w:sz w:val="24"/>
          <w:szCs w:val="24"/>
          <w:lang w:val="en-US"/>
        </w:rPr>
        <w:t xml:space="preserve">. We have two important testimonies in this regard. The first is from Fr. </w:t>
      </w:r>
      <w:proofErr w:type="spellStart"/>
      <w:r w:rsidRPr="00135726">
        <w:rPr>
          <w:rFonts w:ascii="Arial" w:hAnsi="Arial" w:cs="Arial"/>
          <w:sz w:val="24"/>
          <w:szCs w:val="24"/>
          <w:lang w:val="en-US"/>
        </w:rPr>
        <w:t>Callisto</w:t>
      </w:r>
      <w:proofErr w:type="spellEnd"/>
      <w:r w:rsidRPr="00135726">
        <w:rPr>
          <w:rFonts w:ascii="Arial" w:hAnsi="Arial" w:cs="Arial"/>
          <w:sz w:val="24"/>
          <w:szCs w:val="24"/>
          <w:lang w:val="en-US"/>
        </w:rPr>
        <w:t xml:space="preserve"> </w:t>
      </w:r>
      <w:proofErr w:type="spellStart"/>
      <w:r w:rsidRPr="00135726">
        <w:rPr>
          <w:rFonts w:ascii="Arial" w:hAnsi="Arial" w:cs="Arial"/>
          <w:sz w:val="24"/>
          <w:szCs w:val="24"/>
          <w:lang w:val="en-US"/>
        </w:rPr>
        <w:t>Bonicelli</w:t>
      </w:r>
      <w:proofErr w:type="spellEnd"/>
      <w:r w:rsidRPr="00135726">
        <w:rPr>
          <w:rFonts w:ascii="Arial" w:hAnsi="Arial" w:cs="Arial"/>
          <w:sz w:val="24"/>
          <w:szCs w:val="24"/>
          <w:lang w:val="en-US"/>
        </w:rPr>
        <w:t xml:space="preserve">, the </w:t>
      </w:r>
      <w:proofErr w:type="spellStart"/>
      <w:r>
        <w:rPr>
          <w:rFonts w:ascii="Arial" w:hAnsi="Arial" w:cs="Arial"/>
          <w:sz w:val="24"/>
          <w:szCs w:val="24"/>
          <w:lang w:val="en-US"/>
        </w:rPr>
        <w:t>Montfortan</w:t>
      </w:r>
      <w:proofErr w:type="spellEnd"/>
      <w:r w:rsidRPr="00135726">
        <w:rPr>
          <w:rFonts w:ascii="Arial" w:hAnsi="Arial" w:cs="Arial"/>
          <w:sz w:val="24"/>
          <w:szCs w:val="24"/>
          <w:lang w:val="en-US"/>
        </w:rPr>
        <w:t xml:space="preserve"> who welcomed our Holy Founder to the Shrine of Mary Queen of Hearts in Rome in 1906: "[...] he himself confided to us once that from a young age he had had the distinguished grace of knowing the Treatise on True Devotion by Blessed Montfort [... ]</w:t>
      </w:r>
      <w:hyperlink r:id="rId27" w:anchor="_ftn23" w:history="1">
        <w:r w:rsidRPr="00135726">
          <w:rPr>
            <w:rStyle w:val="Hyperlink"/>
            <w:rFonts w:ascii="Arial" w:hAnsi="Arial" w:cs="Arial"/>
            <w:sz w:val="24"/>
            <w:szCs w:val="24"/>
            <w:lang w:val="en-US"/>
          </w:rPr>
          <w:t>[23]</w:t>
        </w:r>
      </w:hyperlink>
      <w:r w:rsidRPr="00135726">
        <w:rPr>
          <w:rFonts w:ascii="Arial" w:hAnsi="Arial" w:cs="Arial"/>
          <w:sz w:val="24"/>
          <w:szCs w:val="24"/>
          <w:lang w:val="en-US"/>
        </w:rPr>
        <w:t xml:space="preserve">. The second testimony is represented by a sermon given by Fr. </w:t>
      </w:r>
      <w:r>
        <w:rPr>
          <w:rFonts w:ascii="Arial" w:hAnsi="Arial" w:cs="Arial"/>
          <w:sz w:val="24"/>
          <w:szCs w:val="24"/>
          <w:lang w:val="en-US"/>
        </w:rPr>
        <w:t>Hannibal</w:t>
      </w:r>
      <w:r w:rsidRPr="00135726">
        <w:rPr>
          <w:rFonts w:ascii="Arial" w:hAnsi="Arial" w:cs="Arial"/>
          <w:sz w:val="24"/>
          <w:szCs w:val="24"/>
          <w:lang w:val="en-US"/>
        </w:rPr>
        <w:t xml:space="preserve"> in 1876 in which he implicitly but unequivocally quotes no. 50 of the </w:t>
      </w:r>
      <w:r w:rsidRPr="00135726">
        <w:rPr>
          <w:rFonts w:ascii="Arial" w:hAnsi="Arial" w:cs="Arial"/>
          <w:i/>
          <w:iCs/>
          <w:sz w:val="24"/>
          <w:szCs w:val="24"/>
          <w:lang w:val="en-US"/>
        </w:rPr>
        <w:t>Treatise</w:t>
      </w:r>
      <w:r w:rsidRPr="00135726">
        <w:rPr>
          <w:rFonts w:ascii="Arial" w:hAnsi="Arial" w:cs="Arial"/>
          <w:sz w:val="24"/>
          <w:szCs w:val="24"/>
          <w:lang w:val="en-US"/>
        </w:rPr>
        <w:t xml:space="preserve"> and its author, “a servant of the Lord who lived in France in the last century.”</w:t>
      </w:r>
    </w:p>
    <w:p w14:paraId="16E093A5" w14:textId="77777777" w:rsidR="00135726" w:rsidRPr="00135726" w:rsidRDefault="00135726" w:rsidP="00135726">
      <w:pPr>
        <w:jc w:val="both"/>
        <w:rPr>
          <w:rFonts w:ascii="Arial" w:hAnsi="Arial" w:cs="Arial"/>
          <w:sz w:val="24"/>
          <w:szCs w:val="24"/>
          <w:lang w:val="en-US"/>
        </w:rPr>
      </w:pPr>
    </w:p>
    <w:p w14:paraId="408CDB9C" w14:textId="7646C4E7"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 xml:space="preserve">5. </w:t>
      </w:r>
      <w:r w:rsidRPr="00135726">
        <w:rPr>
          <w:rFonts w:ascii="Arial" w:hAnsi="Arial" w:cs="Arial"/>
          <w:sz w:val="24"/>
          <w:szCs w:val="24"/>
          <w:lang w:val="en-US"/>
        </w:rPr>
        <w:t xml:space="preserve">It is interesting to note the gradual encounter between </w:t>
      </w:r>
      <w:r>
        <w:rPr>
          <w:rFonts w:ascii="Arial" w:hAnsi="Arial" w:cs="Arial"/>
          <w:sz w:val="24"/>
          <w:szCs w:val="24"/>
          <w:lang w:val="en-US"/>
        </w:rPr>
        <w:t>Hannibal Mary</w:t>
      </w:r>
      <w:r w:rsidRPr="00135726">
        <w:rPr>
          <w:rFonts w:ascii="Arial" w:hAnsi="Arial" w:cs="Arial"/>
          <w:sz w:val="24"/>
          <w:szCs w:val="24"/>
          <w:lang w:val="en-US"/>
        </w:rPr>
        <w:t xml:space="preserve"> and Louis Marie de Montfort. </w:t>
      </w:r>
      <w:r>
        <w:rPr>
          <w:rFonts w:ascii="Arial" w:hAnsi="Arial" w:cs="Arial"/>
          <w:sz w:val="24"/>
          <w:szCs w:val="24"/>
          <w:lang w:val="en-US"/>
        </w:rPr>
        <w:t>Fr. Hannibal</w:t>
      </w:r>
      <w:r w:rsidRPr="00135726">
        <w:rPr>
          <w:rFonts w:ascii="Arial" w:hAnsi="Arial" w:cs="Arial"/>
          <w:sz w:val="24"/>
          <w:szCs w:val="24"/>
          <w:lang w:val="en-US"/>
        </w:rPr>
        <w:t xml:space="preserve"> converted and intimately accepted Montfort's doctrine as the “secret of holiness” (1903) and at the same time used Montfort for the charism of the </w:t>
      </w:r>
      <w:r w:rsidRPr="00135726">
        <w:rPr>
          <w:rFonts w:ascii="Arial" w:hAnsi="Arial" w:cs="Arial"/>
          <w:i/>
          <w:iCs/>
          <w:sz w:val="24"/>
          <w:szCs w:val="24"/>
          <w:lang w:val="en-US"/>
        </w:rPr>
        <w:t>Rogate</w:t>
      </w:r>
      <w:r w:rsidRPr="00135726">
        <w:rPr>
          <w:rFonts w:ascii="Arial" w:hAnsi="Arial" w:cs="Arial"/>
          <w:sz w:val="24"/>
          <w:szCs w:val="24"/>
          <w:lang w:val="en-US"/>
        </w:rPr>
        <w:t xml:space="preserve">. In fact, in 1905, the fourth edition of the booklet, composed in 1880 and published in 1885, Prayer to the Most Sacred Heart of Jesus to obtain good workers for the Holy Church, was published. Already in this first edition, we can see some traces of Montfort's famous </w:t>
      </w:r>
      <w:r w:rsidRPr="00135726">
        <w:rPr>
          <w:rFonts w:ascii="Arial" w:hAnsi="Arial" w:cs="Arial"/>
          <w:b/>
          <w:bCs/>
          <w:i/>
          <w:iCs/>
          <w:sz w:val="24"/>
          <w:szCs w:val="24"/>
          <w:lang w:val="en-US"/>
        </w:rPr>
        <w:t>Fiery Prayer</w:t>
      </w:r>
      <w:r w:rsidRPr="00135726">
        <w:rPr>
          <w:rFonts w:ascii="Arial" w:hAnsi="Arial" w:cs="Arial"/>
          <w:i/>
          <w:iCs/>
          <w:sz w:val="24"/>
          <w:szCs w:val="24"/>
          <w:lang w:val="en-US"/>
        </w:rPr>
        <w:t>.</w:t>
      </w:r>
      <w:r w:rsidRPr="00135726">
        <w:rPr>
          <w:rFonts w:ascii="Arial" w:hAnsi="Arial" w:cs="Arial"/>
          <w:sz w:val="24"/>
          <w:szCs w:val="24"/>
          <w:lang w:val="en-US"/>
        </w:rPr>
        <w:t xml:space="preserve"> The 1905 edition incorporates in reduced format the </w:t>
      </w:r>
      <w:r w:rsidRPr="00135726">
        <w:rPr>
          <w:rFonts w:ascii="Arial" w:hAnsi="Arial" w:cs="Arial"/>
          <w:b/>
          <w:bCs/>
          <w:i/>
          <w:iCs/>
          <w:sz w:val="24"/>
          <w:szCs w:val="24"/>
          <w:lang w:val="en-US"/>
        </w:rPr>
        <w:t xml:space="preserve">Prayer to obtain missionary priests for the Company of Mary, </w:t>
      </w:r>
      <w:r w:rsidRPr="00135726">
        <w:rPr>
          <w:rFonts w:ascii="Arial" w:hAnsi="Arial" w:cs="Arial"/>
          <w:sz w:val="24"/>
          <w:szCs w:val="24"/>
          <w:lang w:val="en-US"/>
        </w:rPr>
        <w:t xml:space="preserve">which in 1919 will be called </w:t>
      </w:r>
      <w:r w:rsidRPr="00135726">
        <w:rPr>
          <w:rFonts w:ascii="Arial" w:hAnsi="Arial" w:cs="Arial"/>
          <w:b/>
          <w:bCs/>
          <w:i/>
          <w:iCs/>
          <w:sz w:val="24"/>
          <w:szCs w:val="24"/>
          <w:lang w:val="en-US"/>
        </w:rPr>
        <w:t>Fiery Prayer.</w:t>
      </w:r>
    </w:p>
    <w:p w14:paraId="76D1D220"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We can see how Montfort's thought continues to influence his spirituality until its maturation, which will take place before the </w:t>
      </w:r>
      <w:r w:rsidRPr="00135726">
        <w:rPr>
          <w:rFonts w:ascii="Arial" w:hAnsi="Arial" w:cs="Arial"/>
          <w:b/>
          <w:bCs/>
          <w:i/>
          <w:iCs/>
          <w:sz w:val="24"/>
          <w:szCs w:val="24"/>
          <w:lang w:val="en-US"/>
        </w:rPr>
        <w:t>Queen of Hearts</w:t>
      </w:r>
      <w:hyperlink r:id="rId28" w:anchor="_ftn24" w:history="1">
        <w:r w:rsidRPr="00135726">
          <w:rPr>
            <w:rStyle w:val="Hyperlink"/>
            <w:rFonts w:ascii="Arial" w:hAnsi="Arial" w:cs="Arial"/>
            <w:sz w:val="24"/>
            <w:szCs w:val="24"/>
            <w:lang w:val="en-US"/>
          </w:rPr>
          <w:t>[24]</w:t>
        </w:r>
      </w:hyperlink>
      <w:r w:rsidRPr="00135726">
        <w:rPr>
          <w:rFonts w:ascii="Arial" w:hAnsi="Arial" w:cs="Arial"/>
          <w:b/>
          <w:bCs/>
          <w:sz w:val="24"/>
          <w:szCs w:val="24"/>
          <w:lang w:val="en-US"/>
        </w:rPr>
        <w:t>.</w:t>
      </w:r>
    </w:p>
    <w:p w14:paraId="6A770963" w14:textId="77777777" w:rsidR="00135726" w:rsidRPr="00135726" w:rsidRDefault="00135726" w:rsidP="00135726">
      <w:pPr>
        <w:jc w:val="both"/>
        <w:rPr>
          <w:rFonts w:ascii="Arial" w:hAnsi="Arial" w:cs="Arial"/>
          <w:sz w:val="24"/>
          <w:szCs w:val="24"/>
          <w:lang w:val="en-US"/>
        </w:rPr>
      </w:pPr>
    </w:p>
    <w:p w14:paraId="73B00D3A" w14:textId="15FBC444"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6.</w:t>
      </w:r>
      <w:r w:rsidRPr="00135726">
        <w:rPr>
          <w:rFonts w:ascii="Arial" w:hAnsi="Arial" w:cs="Arial"/>
          <w:sz w:val="24"/>
          <w:szCs w:val="24"/>
          <w:lang w:val="en-US"/>
        </w:rPr>
        <w:t xml:space="preserve"> </w:t>
      </w:r>
      <w:r>
        <w:rPr>
          <w:rFonts w:ascii="Arial" w:hAnsi="Arial" w:cs="Arial"/>
          <w:sz w:val="24"/>
          <w:szCs w:val="24"/>
          <w:lang w:val="en-US"/>
        </w:rPr>
        <w:t>Fr. Hannibal</w:t>
      </w:r>
      <w:r w:rsidRPr="00135726">
        <w:rPr>
          <w:rFonts w:ascii="Arial" w:hAnsi="Arial" w:cs="Arial"/>
          <w:sz w:val="24"/>
          <w:szCs w:val="24"/>
          <w:lang w:val="en-US"/>
        </w:rPr>
        <w:t xml:space="preserve"> continues to express with his own gestures and words the spirituality of consecration to Jesus through Mary. The consecration of the work to the Sacred Heart of Jesus </w:t>
      </w:r>
      <w:r w:rsidRPr="00135726">
        <w:rPr>
          <w:rFonts w:ascii="Arial" w:hAnsi="Arial" w:cs="Arial"/>
          <w:b/>
          <w:bCs/>
          <w:sz w:val="24"/>
          <w:szCs w:val="24"/>
          <w:lang w:val="en-US"/>
        </w:rPr>
        <w:t>“through the Immaculate Heart of Mary”</w:t>
      </w:r>
      <w:r w:rsidRPr="00135726">
        <w:rPr>
          <w:rFonts w:ascii="Arial" w:hAnsi="Arial" w:cs="Arial"/>
          <w:sz w:val="24"/>
          <w:szCs w:val="24"/>
          <w:lang w:val="en-US"/>
        </w:rPr>
        <w:t xml:space="preserve"> dates back to </w:t>
      </w:r>
      <w:r w:rsidRPr="00135726">
        <w:rPr>
          <w:rFonts w:ascii="Arial" w:hAnsi="Arial" w:cs="Arial"/>
          <w:b/>
          <w:bCs/>
          <w:sz w:val="24"/>
          <w:szCs w:val="24"/>
          <w:lang w:val="en-US"/>
        </w:rPr>
        <w:t>July 1, 1903</w:t>
      </w:r>
      <w:r w:rsidRPr="00135726">
        <w:rPr>
          <w:rFonts w:ascii="Arial" w:hAnsi="Arial" w:cs="Arial"/>
          <w:sz w:val="24"/>
          <w:szCs w:val="24"/>
          <w:lang w:val="en-US"/>
        </w:rPr>
        <w:t xml:space="preserve">, with a formula approved by the Archbishop of Messina. The following year, </w:t>
      </w:r>
      <w:r>
        <w:rPr>
          <w:rFonts w:ascii="Arial" w:hAnsi="Arial" w:cs="Arial"/>
          <w:sz w:val="24"/>
          <w:szCs w:val="24"/>
          <w:lang w:val="en-US"/>
        </w:rPr>
        <w:t>Fr. Hannibal</w:t>
      </w:r>
      <w:r w:rsidRPr="00135726">
        <w:rPr>
          <w:rFonts w:ascii="Arial" w:hAnsi="Arial" w:cs="Arial"/>
          <w:sz w:val="24"/>
          <w:szCs w:val="24"/>
          <w:lang w:val="en-US"/>
        </w:rPr>
        <w:t xml:space="preserve"> honored the 50th anniversary of the definition of the dogma of the Immaculate Conception by proclaiming the Immaculate Virgin “mistress, mother, teacher, and superior of the Daughters of Dino Zelo.” In this gesture, he was inspired not by Montfort, but by the famous and controversial book by the Venerable Maria </w:t>
      </w:r>
      <w:proofErr w:type="spellStart"/>
      <w:r w:rsidRPr="00135726">
        <w:rPr>
          <w:rFonts w:ascii="Arial" w:hAnsi="Arial" w:cs="Arial"/>
          <w:sz w:val="24"/>
          <w:szCs w:val="24"/>
          <w:lang w:val="en-US"/>
        </w:rPr>
        <w:t>d'Agreda</w:t>
      </w:r>
      <w:proofErr w:type="spellEnd"/>
      <w:r w:rsidRPr="00135726">
        <w:rPr>
          <w:rFonts w:ascii="Arial" w:hAnsi="Arial" w:cs="Arial"/>
          <w:sz w:val="24"/>
          <w:szCs w:val="24"/>
          <w:lang w:val="en-US"/>
        </w:rPr>
        <w:t>, Mystical City of God</w:t>
      </w:r>
      <w:hyperlink r:id="rId29" w:anchor="_ftn25" w:history="1">
        <w:r w:rsidRPr="00135726">
          <w:rPr>
            <w:rStyle w:val="Hyperlink"/>
            <w:rFonts w:ascii="Arial" w:hAnsi="Arial" w:cs="Arial"/>
            <w:b/>
            <w:bCs/>
            <w:i/>
            <w:iCs/>
            <w:sz w:val="24"/>
            <w:szCs w:val="24"/>
            <w:lang w:val="en-US"/>
          </w:rPr>
          <w:t>[25]</w:t>
        </w:r>
      </w:hyperlink>
      <w:r w:rsidRPr="00135726">
        <w:rPr>
          <w:rFonts w:ascii="Arial" w:hAnsi="Arial" w:cs="Arial"/>
          <w:i/>
          <w:iCs/>
          <w:sz w:val="24"/>
          <w:szCs w:val="24"/>
          <w:lang w:val="en-US"/>
        </w:rPr>
        <w:t>.</w:t>
      </w:r>
    </w:p>
    <w:p w14:paraId="43F86A59" w14:textId="77777777" w:rsidR="00135726" w:rsidRPr="00135726" w:rsidRDefault="00135726" w:rsidP="00135726">
      <w:pPr>
        <w:jc w:val="both"/>
        <w:rPr>
          <w:rFonts w:ascii="Arial" w:hAnsi="Arial" w:cs="Arial"/>
          <w:sz w:val="24"/>
          <w:szCs w:val="24"/>
          <w:lang w:val="en-US"/>
        </w:rPr>
      </w:pPr>
    </w:p>
    <w:p w14:paraId="2C14B0F9" w14:textId="1BC9225D"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lastRenderedPageBreak/>
        <w:t xml:space="preserve">7. </w:t>
      </w:r>
      <w:r w:rsidRPr="00135726">
        <w:rPr>
          <w:rFonts w:ascii="Arial" w:hAnsi="Arial" w:cs="Arial"/>
          <w:sz w:val="24"/>
          <w:szCs w:val="24"/>
          <w:lang w:val="en-US"/>
        </w:rPr>
        <w:t xml:space="preserve">To understand </w:t>
      </w:r>
      <w:r>
        <w:rPr>
          <w:rFonts w:ascii="Arial" w:hAnsi="Arial" w:cs="Arial"/>
          <w:sz w:val="24"/>
          <w:szCs w:val="24"/>
          <w:lang w:val="en-US"/>
        </w:rPr>
        <w:t>Fr. Hannibal</w:t>
      </w:r>
      <w:r w:rsidRPr="00135726">
        <w:rPr>
          <w:rFonts w:ascii="Arial" w:hAnsi="Arial" w:cs="Arial"/>
          <w:sz w:val="24"/>
          <w:szCs w:val="24"/>
          <w:lang w:val="en-US"/>
        </w:rPr>
        <w:t xml:space="preserve">'s Marian spirituality, it is also necessary to note the presence in his life of the shepherdess of La Salette, Melania Calvat, later Sister Mary of the Cross. </w:t>
      </w:r>
      <w:r>
        <w:rPr>
          <w:rFonts w:ascii="Arial" w:hAnsi="Arial" w:cs="Arial"/>
          <w:sz w:val="24"/>
          <w:szCs w:val="24"/>
          <w:lang w:val="en-US"/>
        </w:rPr>
        <w:t>Fr. Hannibal</w:t>
      </w:r>
      <w:r w:rsidRPr="00135726">
        <w:rPr>
          <w:rFonts w:ascii="Arial" w:hAnsi="Arial" w:cs="Arial"/>
          <w:sz w:val="24"/>
          <w:szCs w:val="24"/>
          <w:lang w:val="en-US"/>
        </w:rPr>
        <w:t xml:space="preserve"> met her in </w:t>
      </w:r>
      <w:r w:rsidRPr="00135726">
        <w:rPr>
          <w:rFonts w:ascii="Arial" w:hAnsi="Arial" w:cs="Arial"/>
          <w:b/>
          <w:bCs/>
          <w:sz w:val="24"/>
          <w:szCs w:val="24"/>
          <w:lang w:val="en-US"/>
        </w:rPr>
        <w:t>1897</w:t>
      </w:r>
      <w:r w:rsidRPr="00135726">
        <w:rPr>
          <w:rFonts w:ascii="Arial" w:hAnsi="Arial" w:cs="Arial"/>
          <w:sz w:val="24"/>
          <w:szCs w:val="24"/>
          <w:lang w:val="en-US"/>
        </w:rPr>
        <w:t xml:space="preserve">, entered into intimate communion with her, and received from her in the same year </w:t>
      </w:r>
      <w:r w:rsidRPr="00135726">
        <w:rPr>
          <w:rFonts w:ascii="Arial" w:hAnsi="Arial" w:cs="Arial"/>
          <w:b/>
          <w:bCs/>
          <w:i/>
          <w:iCs/>
          <w:sz w:val="24"/>
          <w:szCs w:val="24"/>
          <w:lang w:val="en-US"/>
        </w:rPr>
        <w:t>The Rule of the Mother of God, dictated by the Blessed Virgin on Mount La Salette on September 19, 1846, to Melania, to be observed by the missionaries of the Mother of God, that is, the apostles of the last times, and the Daughters of the Mother of God. Virgin on Mount La Salette on September 19, 1846, to be observed by the missionaries of the Mother of God, or the apostles of the last times, and the Daughters of the Mother of God.</w:t>
      </w:r>
    </w:p>
    <w:p w14:paraId="30D615BA" w14:textId="009139C9"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The theme of the apostles of the last times is also present in the first part of Montfort's </w:t>
      </w:r>
      <w:r w:rsidRPr="00135726">
        <w:rPr>
          <w:rFonts w:ascii="Arial" w:hAnsi="Arial" w:cs="Arial"/>
          <w:b/>
          <w:bCs/>
          <w:i/>
          <w:iCs/>
          <w:sz w:val="24"/>
          <w:szCs w:val="24"/>
          <w:lang w:val="en-US"/>
        </w:rPr>
        <w:t>Treatise</w:t>
      </w:r>
      <w:r w:rsidRPr="00135726">
        <w:rPr>
          <w:rFonts w:ascii="Arial" w:hAnsi="Arial" w:cs="Arial"/>
          <w:sz w:val="24"/>
          <w:szCs w:val="24"/>
          <w:lang w:val="en-US"/>
        </w:rPr>
        <w:t xml:space="preserve"> and in the </w:t>
      </w:r>
      <w:r w:rsidRPr="00135726">
        <w:rPr>
          <w:rFonts w:ascii="Arial" w:hAnsi="Arial" w:cs="Arial"/>
          <w:b/>
          <w:bCs/>
          <w:i/>
          <w:iCs/>
          <w:sz w:val="24"/>
          <w:szCs w:val="24"/>
          <w:lang w:val="en-US"/>
        </w:rPr>
        <w:t>fiery prayer</w:t>
      </w:r>
      <w:r w:rsidRPr="00135726">
        <w:rPr>
          <w:rFonts w:ascii="Arial" w:hAnsi="Arial" w:cs="Arial"/>
          <w:sz w:val="24"/>
          <w:szCs w:val="24"/>
          <w:lang w:val="en-US"/>
        </w:rPr>
        <w:t xml:space="preserve"> that is entirely directed toward obtaining them from God. Both Montfort and Malania thus mark Fr. </w:t>
      </w:r>
      <w:r>
        <w:rPr>
          <w:rFonts w:ascii="Arial" w:hAnsi="Arial" w:cs="Arial"/>
          <w:sz w:val="24"/>
          <w:szCs w:val="24"/>
          <w:lang w:val="en-US"/>
        </w:rPr>
        <w:t>Hannibal</w:t>
      </w:r>
      <w:r w:rsidRPr="00135726">
        <w:rPr>
          <w:rFonts w:ascii="Arial" w:hAnsi="Arial" w:cs="Arial"/>
          <w:sz w:val="24"/>
          <w:szCs w:val="24"/>
          <w:lang w:val="en-US"/>
        </w:rPr>
        <w:t xml:space="preserve">'s Marian spirituality in a charismatic key. Not only in terms of prayer for the workers of the Gospel, but also in terms of charity. To Malania, who was temporarily but decisively involved in his charitable works, </w:t>
      </w:r>
      <w:r>
        <w:rPr>
          <w:rFonts w:ascii="Arial" w:hAnsi="Arial" w:cs="Arial"/>
          <w:sz w:val="24"/>
          <w:szCs w:val="24"/>
          <w:lang w:val="en-US"/>
        </w:rPr>
        <w:t>Fr. Hannibal</w:t>
      </w:r>
      <w:r w:rsidRPr="00135726">
        <w:rPr>
          <w:rFonts w:ascii="Arial" w:hAnsi="Arial" w:cs="Arial"/>
          <w:sz w:val="24"/>
          <w:szCs w:val="24"/>
          <w:lang w:val="en-US"/>
        </w:rPr>
        <w:t xml:space="preserve"> attributes a special devotion to the </w:t>
      </w:r>
      <w:r w:rsidRPr="00135726">
        <w:rPr>
          <w:rFonts w:ascii="Arial" w:hAnsi="Arial" w:cs="Arial"/>
          <w:b/>
          <w:bCs/>
          <w:sz w:val="24"/>
          <w:szCs w:val="24"/>
          <w:lang w:val="en-US"/>
        </w:rPr>
        <w:t>“Madonna del Pane”</w:t>
      </w:r>
      <w:r w:rsidRPr="00135726">
        <w:rPr>
          <w:rFonts w:ascii="Arial" w:hAnsi="Arial" w:cs="Arial"/>
          <w:sz w:val="24"/>
          <w:szCs w:val="24"/>
          <w:lang w:val="en-US"/>
        </w:rPr>
        <w:t xml:space="preserve"> (Our Lady of Bread), whose image he wanted every house to display in the refectory or kitchen in </w:t>
      </w:r>
      <w:r w:rsidRPr="00135726">
        <w:rPr>
          <w:rFonts w:ascii="Arial" w:hAnsi="Arial" w:cs="Arial"/>
          <w:b/>
          <w:bCs/>
          <w:sz w:val="24"/>
          <w:szCs w:val="24"/>
          <w:lang w:val="en-US"/>
        </w:rPr>
        <w:t>1917</w:t>
      </w:r>
      <w:r w:rsidRPr="00135726">
        <w:rPr>
          <w:rFonts w:ascii="Arial" w:hAnsi="Arial" w:cs="Arial"/>
          <w:sz w:val="24"/>
          <w:szCs w:val="24"/>
          <w:lang w:val="en-US"/>
        </w:rPr>
        <w:t xml:space="preserve">, as a pledge of the Virgin's maternal solicitude so that </w:t>
      </w:r>
      <w:r w:rsidRPr="00135726">
        <w:rPr>
          <w:rFonts w:ascii="Arial" w:hAnsi="Arial" w:cs="Arial"/>
          <w:b/>
          <w:bCs/>
          <w:sz w:val="24"/>
          <w:szCs w:val="24"/>
          <w:lang w:val="en-US"/>
        </w:rPr>
        <w:t xml:space="preserve">“never let us lack bread.” </w:t>
      </w:r>
      <w:r w:rsidRPr="00135726">
        <w:rPr>
          <w:rFonts w:ascii="Arial" w:hAnsi="Arial" w:cs="Arial"/>
          <w:sz w:val="24"/>
          <w:szCs w:val="24"/>
          <w:lang w:val="en-US"/>
        </w:rPr>
        <w:t xml:space="preserve">Once again, the link between devotion to the Virgin and charitable works emerges. But </w:t>
      </w:r>
      <w:r>
        <w:rPr>
          <w:rFonts w:ascii="Arial" w:hAnsi="Arial" w:cs="Arial"/>
          <w:sz w:val="24"/>
          <w:szCs w:val="24"/>
          <w:lang w:val="en-US"/>
        </w:rPr>
        <w:t>Fr. Hannibal</w:t>
      </w:r>
      <w:r w:rsidRPr="00135726">
        <w:rPr>
          <w:rFonts w:ascii="Arial" w:hAnsi="Arial" w:cs="Arial"/>
          <w:sz w:val="24"/>
          <w:szCs w:val="24"/>
          <w:lang w:val="en-US"/>
        </w:rPr>
        <w:t>'s ability to live Marian spirituality inspired and open to all dimensions of his special ecclesial charism also emerges.</w:t>
      </w:r>
    </w:p>
    <w:p w14:paraId="200C4F2C" w14:textId="02DE3CDE" w:rsidR="00135726" w:rsidRPr="00135726" w:rsidRDefault="00135726" w:rsidP="00135726">
      <w:pPr>
        <w:jc w:val="both"/>
        <w:rPr>
          <w:rFonts w:ascii="Arial" w:hAnsi="Arial" w:cs="Arial"/>
          <w:sz w:val="24"/>
          <w:szCs w:val="24"/>
          <w:lang w:val="en-US"/>
        </w:rPr>
      </w:pPr>
      <w:r>
        <w:rPr>
          <w:rFonts w:ascii="Arial" w:hAnsi="Arial" w:cs="Arial"/>
          <w:sz w:val="24"/>
          <w:szCs w:val="24"/>
          <w:lang w:val="en-US"/>
        </w:rPr>
        <w:t>Fr. Hannibal</w:t>
      </w:r>
      <w:r w:rsidRPr="00135726">
        <w:rPr>
          <w:rFonts w:ascii="Arial" w:hAnsi="Arial" w:cs="Arial"/>
          <w:sz w:val="24"/>
          <w:szCs w:val="24"/>
          <w:lang w:val="en-US"/>
        </w:rPr>
        <w:t xml:space="preserve">'s pilgrimage to the shrine of La Salette in France dates back to </w:t>
      </w:r>
      <w:r w:rsidRPr="00135726">
        <w:rPr>
          <w:rFonts w:ascii="Arial" w:hAnsi="Arial" w:cs="Arial"/>
          <w:b/>
          <w:bCs/>
          <w:sz w:val="24"/>
          <w:szCs w:val="24"/>
          <w:lang w:val="en-US"/>
        </w:rPr>
        <w:t>1889</w:t>
      </w:r>
      <w:r w:rsidRPr="00135726">
        <w:rPr>
          <w:rFonts w:ascii="Arial" w:hAnsi="Arial" w:cs="Arial"/>
          <w:sz w:val="24"/>
          <w:szCs w:val="24"/>
          <w:lang w:val="en-US"/>
        </w:rPr>
        <w:t>, which aroused many deep emotions in his soul, as he confided to Melania herself</w:t>
      </w:r>
      <w:hyperlink r:id="rId30" w:anchor="_ftn26" w:history="1">
        <w:r w:rsidRPr="00135726">
          <w:rPr>
            <w:rStyle w:val="Hyperlink"/>
            <w:rFonts w:ascii="Arial" w:hAnsi="Arial" w:cs="Arial"/>
            <w:sz w:val="24"/>
            <w:szCs w:val="24"/>
            <w:lang w:val="en-US"/>
          </w:rPr>
          <w:t>[26]</w:t>
        </w:r>
      </w:hyperlink>
      <w:r w:rsidRPr="00135726">
        <w:rPr>
          <w:rFonts w:ascii="Arial" w:hAnsi="Arial" w:cs="Arial"/>
          <w:sz w:val="24"/>
          <w:szCs w:val="24"/>
          <w:lang w:val="en-US"/>
        </w:rPr>
        <w:t>.</w:t>
      </w:r>
    </w:p>
    <w:p w14:paraId="13461338" w14:textId="65E79F94" w:rsid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Two concluding notes. The influence of witnesses and teachers, both contemporary and classical, is of significant importance in </w:t>
      </w:r>
      <w:r>
        <w:rPr>
          <w:rFonts w:ascii="Arial" w:hAnsi="Arial" w:cs="Arial"/>
          <w:sz w:val="24"/>
          <w:szCs w:val="24"/>
          <w:lang w:val="en-US"/>
        </w:rPr>
        <w:t>Fr. Hannibal</w:t>
      </w:r>
      <w:r w:rsidRPr="00135726">
        <w:rPr>
          <w:rFonts w:ascii="Arial" w:hAnsi="Arial" w:cs="Arial"/>
          <w:sz w:val="24"/>
          <w:szCs w:val="24"/>
          <w:lang w:val="en-US"/>
        </w:rPr>
        <w:t>'s Marian spirituality. However, he was able to creatively elaborate, transform, and adapt the teachings of his teachers and the example of his witnesses to the needs of his mission.</w:t>
      </w:r>
    </w:p>
    <w:p w14:paraId="31287CEB" w14:textId="77777777" w:rsidR="00135726" w:rsidRPr="00135726" w:rsidRDefault="00135726" w:rsidP="00135726">
      <w:pPr>
        <w:jc w:val="both"/>
        <w:rPr>
          <w:rFonts w:ascii="Arial" w:hAnsi="Arial" w:cs="Arial"/>
          <w:sz w:val="24"/>
          <w:szCs w:val="24"/>
          <w:lang w:val="en-US"/>
        </w:rPr>
      </w:pPr>
    </w:p>
    <w:p w14:paraId="025C02B8" w14:textId="77777777"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C. Third period (1906-1927). Mystical phase. From the act of consecration to the “inestimable grace.”</w:t>
      </w:r>
    </w:p>
    <w:p w14:paraId="19B7C838" w14:textId="77777777" w:rsidR="00135726" w:rsidRDefault="00135726" w:rsidP="00135726">
      <w:pPr>
        <w:jc w:val="both"/>
        <w:rPr>
          <w:rFonts w:ascii="Arial" w:hAnsi="Arial" w:cs="Arial"/>
          <w:sz w:val="24"/>
          <w:szCs w:val="24"/>
          <w:lang w:val="en-US"/>
        </w:rPr>
      </w:pPr>
    </w:p>
    <w:p w14:paraId="139BA8FE" w14:textId="6EF31534"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We now enter the most important phase of St. Hannibal's Marian spirituality. We can learn about this last stage of our journey mainly through the letters</w:t>
      </w:r>
      <w:hyperlink r:id="rId31" w:anchor="_ftn27" w:history="1">
        <w:r w:rsidRPr="00135726">
          <w:rPr>
            <w:rStyle w:val="Hyperlink"/>
            <w:rFonts w:ascii="Arial" w:hAnsi="Arial" w:cs="Arial"/>
            <w:sz w:val="24"/>
            <w:szCs w:val="24"/>
            <w:lang w:val="en-US"/>
          </w:rPr>
          <w:t>[27]</w:t>
        </w:r>
      </w:hyperlink>
      <w:r w:rsidRPr="00135726">
        <w:rPr>
          <w:rFonts w:ascii="Arial" w:hAnsi="Arial" w:cs="Arial"/>
          <w:sz w:val="24"/>
          <w:szCs w:val="24"/>
          <w:lang w:val="en-US"/>
        </w:rPr>
        <w:t xml:space="preserve"> exchanged between Fr. Hannibal and Fr. </w:t>
      </w:r>
      <w:proofErr w:type="spellStart"/>
      <w:r w:rsidRPr="00135726">
        <w:rPr>
          <w:rFonts w:ascii="Arial" w:hAnsi="Arial" w:cs="Arial"/>
          <w:sz w:val="24"/>
          <w:szCs w:val="24"/>
          <w:lang w:val="en-US"/>
        </w:rPr>
        <w:t>Callisto</w:t>
      </w:r>
      <w:proofErr w:type="spellEnd"/>
      <w:r w:rsidRPr="00135726">
        <w:rPr>
          <w:rFonts w:ascii="Arial" w:hAnsi="Arial" w:cs="Arial"/>
          <w:sz w:val="24"/>
          <w:szCs w:val="24"/>
          <w:lang w:val="en-US"/>
        </w:rPr>
        <w:t xml:space="preserve"> </w:t>
      </w:r>
      <w:proofErr w:type="spellStart"/>
      <w:r w:rsidRPr="00135726">
        <w:rPr>
          <w:rFonts w:ascii="Arial" w:hAnsi="Arial" w:cs="Arial"/>
          <w:sz w:val="24"/>
          <w:szCs w:val="24"/>
          <w:lang w:val="en-US"/>
        </w:rPr>
        <w:t>Bonicelli</w:t>
      </w:r>
      <w:proofErr w:type="spellEnd"/>
      <w:r w:rsidRPr="00135726">
        <w:rPr>
          <w:rFonts w:ascii="Arial" w:hAnsi="Arial" w:cs="Arial"/>
          <w:sz w:val="24"/>
          <w:szCs w:val="24"/>
          <w:lang w:val="en-US"/>
        </w:rPr>
        <w:t xml:space="preserve"> (the </w:t>
      </w:r>
      <w:proofErr w:type="spellStart"/>
      <w:r>
        <w:rPr>
          <w:rFonts w:ascii="Arial" w:hAnsi="Arial" w:cs="Arial"/>
          <w:sz w:val="24"/>
          <w:szCs w:val="24"/>
          <w:lang w:val="en-US"/>
        </w:rPr>
        <w:t>Montfortan</w:t>
      </w:r>
      <w:proofErr w:type="spellEnd"/>
      <w:r w:rsidRPr="00135726">
        <w:rPr>
          <w:rFonts w:ascii="Arial" w:hAnsi="Arial" w:cs="Arial"/>
          <w:sz w:val="24"/>
          <w:szCs w:val="24"/>
          <w:lang w:val="en-US"/>
        </w:rPr>
        <w:t xml:space="preserve"> who welcomed our Holy Founder to the Shrine of Mary Queen of Hearts in Rome in 1906).</w:t>
      </w:r>
    </w:p>
    <w:p w14:paraId="55AEC109" w14:textId="77777777" w:rsidR="00135726" w:rsidRPr="00135726" w:rsidRDefault="00135726" w:rsidP="00135726">
      <w:pPr>
        <w:jc w:val="both"/>
        <w:rPr>
          <w:rFonts w:ascii="Arial" w:hAnsi="Arial" w:cs="Arial"/>
          <w:sz w:val="24"/>
          <w:szCs w:val="24"/>
          <w:lang w:val="en-US"/>
        </w:rPr>
      </w:pPr>
    </w:p>
    <w:p w14:paraId="536A2042" w14:textId="77777777"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1. Following in the footsteps of Louis Marie de Montfort</w:t>
      </w:r>
    </w:p>
    <w:p w14:paraId="0C2A98AF" w14:textId="4D685C0B"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This third phase began with the consecration made in Rome in the Shrine of “</w:t>
      </w:r>
      <w:r w:rsidRPr="00135726">
        <w:rPr>
          <w:rFonts w:ascii="Arial" w:hAnsi="Arial" w:cs="Arial"/>
          <w:b/>
          <w:bCs/>
          <w:sz w:val="24"/>
          <w:szCs w:val="24"/>
          <w:lang w:val="en-US"/>
        </w:rPr>
        <w:t>Mary Queen of Hearts</w:t>
      </w:r>
      <w:r w:rsidRPr="00135726">
        <w:rPr>
          <w:rFonts w:ascii="Arial" w:hAnsi="Arial" w:cs="Arial"/>
          <w:sz w:val="24"/>
          <w:szCs w:val="24"/>
          <w:lang w:val="en-US"/>
        </w:rPr>
        <w:t xml:space="preserve">” on </w:t>
      </w:r>
      <w:r w:rsidRPr="00135726">
        <w:rPr>
          <w:rFonts w:ascii="Arial" w:hAnsi="Arial" w:cs="Arial"/>
          <w:b/>
          <w:bCs/>
          <w:sz w:val="24"/>
          <w:szCs w:val="24"/>
          <w:lang w:val="en-US"/>
        </w:rPr>
        <w:t>May 13, 1906</w:t>
      </w:r>
      <w:r w:rsidRPr="00135726">
        <w:rPr>
          <w:rFonts w:ascii="Arial" w:hAnsi="Arial" w:cs="Arial"/>
          <w:sz w:val="24"/>
          <w:szCs w:val="24"/>
          <w:lang w:val="en-US"/>
        </w:rPr>
        <w:t xml:space="preserve">, and renewed with his Institutes, after fervent preparation, on December 8 of the same year. We have two accounts of this event of grace: one from a witness, Fr. Bonicelli, and the other from Fr. </w:t>
      </w:r>
      <w:r>
        <w:rPr>
          <w:rFonts w:ascii="Arial" w:hAnsi="Arial" w:cs="Arial"/>
          <w:sz w:val="24"/>
          <w:szCs w:val="24"/>
          <w:lang w:val="en-US"/>
        </w:rPr>
        <w:t>Hannibal</w:t>
      </w:r>
      <w:r w:rsidRPr="00135726">
        <w:rPr>
          <w:rFonts w:ascii="Arial" w:hAnsi="Arial" w:cs="Arial"/>
          <w:sz w:val="24"/>
          <w:szCs w:val="24"/>
          <w:lang w:val="en-US"/>
        </w:rPr>
        <w:t xml:space="preserve"> himself.</w:t>
      </w:r>
    </w:p>
    <w:p w14:paraId="59303622" w14:textId="77777777" w:rsidR="00135726" w:rsidRPr="00135726" w:rsidRDefault="00135726" w:rsidP="00135726">
      <w:pPr>
        <w:jc w:val="both"/>
        <w:rPr>
          <w:rFonts w:ascii="Arial" w:hAnsi="Arial" w:cs="Arial"/>
          <w:sz w:val="24"/>
          <w:szCs w:val="24"/>
          <w:lang w:val="en-US"/>
        </w:rPr>
      </w:pPr>
    </w:p>
    <w:p w14:paraId="299997E9"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lastRenderedPageBreak/>
        <w:t>Here is Fr. Bonicelli's description:</w:t>
      </w:r>
    </w:p>
    <w:p w14:paraId="46BE8B16"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"While in Rome, he came to the Shrine four mornings in a row to celebrate Holy Mass, and on the fourth morning he also made his consecration. We can still see him, after the celebration, going to the back of the shrine, performing the solemn act, and remaining there for some time praying with outstretched arms to ‘the Beautiful Queen’, as he used to call Our Lady."</w:t>
      </w:r>
      <w:hyperlink r:id="rId32" w:anchor="_ftn28" w:history="1">
        <w:r w:rsidRPr="00135726">
          <w:rPr>
            <w:rStyle w:val="Hyperlink"/>
            <w:rFonts w:ascii="Arial" w:hAnsi="Arial" w:cs="Arial"/>
            <w:sz w:val="24"/>
            <w:szCs w:val="24"/>
            <w:lang w:val="en-US"/>
          </w:rPr>
          <w:t>[28]</w:t>
        </w:r>
      </w:hyperlink>
    </w:p>
    <w:p w14:paraId="410D64B5"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Fr. Bonicelli first and then Fr. Tusino believe that this was a renewal of the consecration made in 1888. Fr. Stefano De Fiores believes that the 1888 consecration was only a prayer, a desire to become “a slave of Jesus in Mary.” In fact, he explains, “the word consecration is absent.”</w:t>
      </w:r>
      <w:hyperlink r:id="rId33" w:anchor="_ftn29" w:history="1">
        <w:r w:rsidRPr="00135726">
          <w:rPr>
            <w:rStyle w:val="Hyperlink"/>
            <w:rFonts w:ascii="Arial" w:hAnsi="Arial" w:cs="Arial"/>
            <w:sz w:val="24"/>
            <w:szCs w:val="24"/>
            <w:lang w:val="en-US"/>
          </w:rPr>
          <w:t>[29]</w:t>
        </w:r>
      </w:hyperlink>
    </w:p>
    <w:p w14:paraId="7BC83CF0"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The true interpretation of the event is offered by the protagonist himself in letter 75 to the Daughters of Divine Zeal, in May 1906:</w:t>
      </w:r>
    </w:p>
    <w:p w14:paraId="06B1407F"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"On this journey of mine, I have learned a new and great treasure of devotion to the Blessed Virgin as a ‘secret of holiness,’ which opens up a new horizon of belonging to Mary Most Holy and finding Jesus through her. It is a system of devotion traced by a great Servant of God who has recently been beatified and whom we know. This devotion, which I will bring to you, with the Lord's help, as a treasure of inestimable value, from afar, will be the fulfillment of the beautiful proclamation we made there of the Immaculate Lord as Mother, Mistress, Teacher, and absolute Superior; indeed, it is the Blessed Virgin's response to our proclamation."</w:t>
      </w:r>
      <w:hyperlink r:id="rId34" w:anchor="_ftn30" w:history="1">
        <w:r w:rsidRPr="00135726">
          <w:rPr>
            <w:rStyle w:val="Hyperlink"/>
            <w:rFonts w:ascii="Arial" w:hAnsi="Arial" w:cs="Arial"/>
            <w:sz w:val="24"/>
            <w:szCs w:val="24"/>
            <w:lang w:val="en-US"/>
          </w:rPr>
          <w:t>[30]</w:t>
        </w:r>
      </w:hyperlink>
    </w:p>
    <w:p w14:paraId="08852B76" w14:textId="107CFC02"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The event of the consecration on May 13 deeply marked Fr. </w:t>
      </w:r>
      <w:r>
        <w:rPr>
          <w:rFonts w:ascii="Arial" w:hAnsi="Arial" w:cs="Arial"/>
          <w:sz w:val="24"/>
          <w:szCs w:val="24"/>
          <w:lang w:val="en-US"/>
        </w:rPr>
        <w:t>Hannibal</w:t>
      </w:r>
      <w:r w:rsidRPr="00135726">
        <w:rPr>
          <w:rFonts w:ascii="Arial" w:hAnsi="Arial" w:cs="Arial"/>
          <w:sz w:val="24"/>
          <w:szCs w:val="24"/>
          <w:lang w:val="en-US"/>
        </w:rPr>
        <w:t xml:space="preserve">'s spiritual journey. In his correspondence with Fr. Bonicelli, he continually emphasizes its character as an </w:t>
      </w:r>
      <w:r w:rsidRPr="00135726">
        <w:rPr>
          <w:rFonts w:ascii="Arial" w:hAnsi="Arial" w:cs="Arial"/>
          <w:i/>
          <w:iCs/>
          <w:sz w:val="24"/>
          <w:szCs w:val="24"/>
          <w:lang w:val="en-US"/>
        </w:rPr>
        <w:t>unexpected</w:t>
      </w:r>
      <w:r w:rsidRPr="00135726">
        <w:rPr>
          <w:rFonts w:ascii="Arial" w:hAnsi="Arial" w:cs="Arial"/>
          <w:sz w:val="24"/>
          <w:szCs w:val="24"/>
          <w:lang w:val="en-US"/>
        </w:rPr>
        <w:t xml:space="preserve"> grace and of </w:t>
      </w:r>
      <w:r w:rsidRPr="00135726">
        <w:rPr>
          <w:rFonts w:ascii="Arial" w:hAnsi="Arial" w:cs="Arial"/>
          <w:i/>
          <w:iCs/>
          <w:sz w:val="24"/>
          <w:szCs w:val="24"/>
          <w:lang w:val="en-US"/>
        </w:rPr>
        <w:t>great value</w:t>
      </w:r>
      <w:r w:rsidRPr="00135726">
        <w:rPr>
          <w:rFonts w:ascii="Arial" w:hAnsi="Arial" w:cs="Arial"/>
          <w:sz w:val="24"/>
          <w:szCs w:val="24"/>
          <w:lang w:val="en-US"/>
        </w:rPr>
        <w:t xml:space="preserve">, but at the same time the object of his </w:t>
      </w:r>
      <w:r w:rsidRPr="00135726">
        <w:rPr>
          <w:rFonts w:ascii="Arial" w:hAnsi="Arial" w:cs="Arial"/>
          <w:i/>
          <w:iCs/>
          <w:sz w:val="24"/>
          <w:szCs w:val="24"/>
          <w:lang w:val="en-US"/>
        </w:rPr>
        <w:t>ardent desire</w:t>
      </w:r>
      <w:r w:rsidRPr="00135726">
        <w:rPr>
          <w:rFonts w:ascii="Arial" w:hAnsi="Arial" w:cs="Arial"/>
          <w:sz w:val="24"/>
          <w:szCs w:val="24"/>
          <w:lang w:val="en-US"/>
        </w:rPr>
        <w:t>.</w:t>
      </w:r>
    </w:p>
    <w:p w14:paraId="0E95B7CA" w14:textId="19771301"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The same letters reveal his devotion to St. Louis Marie de Montfort and his appreciation for his doctrine, particularly for the </w:t>
      </w:r>
      <w:r w:rsidRPr="00135726">
        <w:rPr>
          <w:rFonts w:ascii="Arial" w:hAnsi="Arial" w:cs="Arial"/>
          <w:b/>
          <w:bCs/>
          <w:i/>
          <w:iCs/>
          <w:sz w:val="24"/>
          <w:szCs w:val="24"/>
          <w:lang w:val="en-US"/>
        </w:rPr>
        <w:t>Secret of Mary</w:t>
      </w:r>
      <w:r w:rsidRPr="00135726">
        <w:rPr>
          <w:rFonts w:ascii="Arial" w:hAnsi="Arial" w:cs="Arial"/>
          <w:sz w:val="24"/>
          <w:szCs w:val="24"/>
          <w:lang w:val="en-US"/>
        </w:rPr>
        <w:t xml:space="preserve"> and the </w:t>
      </w:r>
      <w:r w:rsidRPr="00135726">
        <w:rPr>
          <w:rFonts w:ascii="Arial" w:hAnsi="Arial" w:cs="Arial"/>
          <w:b/>
          <w:bCs/>
          <w:i/>
          <w:iCs/>
          <w:sz w:val="24"/>
          <w:szCs w:val="24"/>
          <w:lang w:val="en-US"/>
        </w:rPr>
        <w:t>Treatise on True Devotion</w:t>
      </w:r>
      <w:r w:rsidRPr="00135726">
        <w:rPr>
          <w:rFonts w:ascii="Arial" w:hAnsi="Arial" w:cs="Arial"/>
          <w:sz w:val="24"/>
          <w:szCs w:val="24"/>
          <w:lang w:val="en-US"/>
        </w:rPr>
        <w:t xml:space="preserve">. “Those pages,” writes Fr. </w:t>
      </w:r>
      <w:r>
        <w:rPr>
          <w:rFonts w:ascii="Arial" w:hAnsi="Arial" w:cs="Arial"/>
          <w:sz w:val="24"/>
          <w:szCs w:val="24"/>
          <w:lang w:val="en-US"/>
        </w:rPr>
        <w:t>Hannibal</w:t>
      </w:r>
      <w:r w:rsidRPr="00135726">
        <w:rPr>
          <w:rFonts w:ascii="Arial" w:hAnsi="Arial" w:cs="Arial"/>
          <w:sz w:val="24"/>
          <w:szCs w:val="24"/>
          <w:lang w:val="en-US"/>
        </w:rPr>
        <w:t>, “are full of fire and vibrate with the fiery darts of love for the Blessed Virgin, with which Blessed Louis was filled. Among the lovers of the Blessed Virgin, he certainly has a most eminent place.”</w:t>
      </w:r>
      <w:hyperlink r:id="rId35" w:anchor="_ftn31" w:history="1">
        <w:r w:rsidRPr="00135726">
          <w:rPr>
            <w:rStyle w:val="Hyperlink"/>
            <w:rFonts w:ascii="Arial" w:hAnsi="Arial" w:cs="Arial"/>
            <w:sz w:val="24"/>
            <w:szCs w:val="24"/>
            <w:lang w:val="en-US"/>
          </w:rPr>
          <w:t>[31]</w:t>
        </w:r>
      </w:hyperlink>
    </w:p>
    <w:p w14:paraId="60F67CEF" w14:textId="421D5481"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Another element that emerges from his correspondence with Fr. Bonicelli is the seriousness with which Fr. </w:t>
      </w:r>
      <w:r>
        <w:rPr>
          <w:rFonts w:ascii="Arial" w:hAnsi="Arial" w:cs="Arial"/>
          <w:sz w:val="24"/>
          <w:szCs w:val="24"/>
          <w:lang w:val="en-US"/>
        </w:rPr>
        <w:t>Hannibal</w:t>
      </w:r>
      <w:r w:rsidRPr="00135726">
        <w:rPr>
          <w:rFonts w:ascii="Arial" w:hAnsi="Arial" w:cs="Arial"/>
          <w:sz w:val="24"/>
          <w:szCs w:val="24"/>
          <w:lang w:val="en-US"/>
        </w:rPr>
        <w:t xml:space="preserve"> lived the devotion of </w:t>
      </w:r>
      <w:proofErr w:type="spellStart"/>
      <w:r>
        <w:rPr>
          <w:rFonts w:ascii="Arial" w:hAnsi="Arial" w:cs="Arial"/>
          <w:sz w:val="24"/>
          <w:szCs w:val="24"/>
          <w:lang w:val="en-US"/>
        </w:rPr>
        <w:t>Montfortan</w:t>
      </w:r>
      <w:proofErr w:type="spellEnd"/>
      <w:r w:rsidRPr="00135726">
        <w:rPr>
          <w:rFonts w:ascii="Arial" w:hAnsi="Arial" w:cs="Arial"/>
          <w:sz w:val="24"/>
          <w:szCs w:val="24"/>
          <w:lang w:val="en-US"/>
        </w:rPr>
        <w:t xml:space="preserve"> consecration, scrupulously observing all the required practices (annual renewal with 33 days of preparation, enrollment in the Pious Union of Mary Queen of Hearts and related report cards, especially the punctual sending of the annual tribute for himself and his communities).</w:t>
      </w:r>
    </w:p>
    <w:p w14:paraId="57EEFDB7" w14:textId="0A052E4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Fr. </w:t>
      </w:r>
      <w:r>
        <w:rPr>
          <w:rFonts w:ascii="Arial" w:hAnsi="Arial" w:cs="Arial"/>
          <w:sz w:val="24"/>
          <w:szCs w:val="24"/>
          <w:lang w:val="en-US"/>
        </w:rPr>
        <w:t>Hannibal</w:t>
      </w:r>
      <w:r w:rsidRPr="00135726">
        <w:rPr>
          <w:rFonts w:ascii="Arial" w:hAnsi="Arial" w:cs="Arial"/>
          <w:sz w:val="24"/>
          <w:szCs w:val="24"/>
          <w:lang w:val="en-US"/>
        </w:rPr>
        <w:t xml:space="preserve"> continually deepens the consecration he made on May 13, 1906, and highlights with surprising clarity the </w:t>
      </w:r>
      <w:r w:rsidRPr="00135726">
        <w:rPr>
          <w:rFonts w:ascii="Arial" w:hAnsi="Arial" w:cs="Arial"/>
          <w:b/>
          <w:bCs/>
          <w:sz w:val="24"/>
          <w:szCs w:val="24"/>
          <w:lang w:val="en-US"/>
        </w:rPr>
        <w:t>Christological dimension</w:t>
      </w:r>
      <w:r w:rsidRPr="00135726">
        <w:rPr>
          <w:rFonts w:ascii="Arial" w:hAnsi="Arial" w:cs="Arial"/>
          <w:sz w:val="24"/>
          <w:szCs w:val="24"/>
          <w:lang w:val="en-US"/>
        </w:rPr>
        <w:t xml:space="preserve"> of this devotion, which he summarizes as a means “to become slaves of Jesus in Mary and of Mary for Jesus,” and which consists in consistently fulfilling the baptismal promises.</w:t>
      </w:r>
    </w:p>
    <w:p w14:paraId="06884966" w14:textId="77777777" w:rsidR="00135726" w:rsidRPr="00135726" w:rsidRDefault="00135726" w:rsidP="00135726">
      <w:pPr>
        <w:jc w:val="both"/>
        <w:rPr>
          <w:rFonts w:ascii="Arial" w:hAnsi="Arial" w:cs="Arial"/>
          <w:sz w:val="24"/>
          <w:szCs w:val="24"/>
          <w:lang w:val="en-US"/>
        </w:rPr>
      </w:pPr>
    </w:p>
    <w:p w14:paraId="35748175" w14:textId="2B62ECE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lastRenderedPageBreak/>
        <w:t xml:space="preserve">One last interesting and surprising detail about the letters to Fr. Bonicelli: in letter no. 6, Fr. </w:t>
      </w:r>
      <w:r>
        <w:rPr>
          <w:rFonts w:ascii="Arial" w:hAnsi="Arial" w:cs="Arial"/>
          <w:sz w:val="24"/>
          <w:szCs w:val="24"/>
          <w:lang w:val="en-US"/>
        </w:rPr>
        <w:t>Hannibal</w:t>
      </w:r>
      <w:r w:rsidRPr="00135726">
        <w:rPr>
          <w:rFonts w:ascii="Arial" w:hAnsi="Arial" w:cs="Arial"/>
          <w:sz w:val="24"/>
          <w:szCs w:val="24"/>
          <w:lang w:val="en-US"/>
        </w:rPr>
        <w:t xml:space="preserve"> speaks of a special relationship between the </w:t>
      </w:r>
      <w:proofErr w:type="spellStart"/>
      <w:r w:rsidRPr="00135726">
        <w:rPr>
          <w:rFonts w:ascii="Arial" w:hAnsi="Arial" w:cs="Arial"/>
          <w:sz w:val="24"/>
          <w:szCs w:val="24"/>
          <w:lang w:val="en-US"/>
        </w:rPr>
        <w:t>Rogationists</w:t>
      </w:r>
      <w:proofErr w:type="spellEnd"/>
      <w:r w:rsidRPr="00135726">
        <w:rPr>
          <w:rFonts w:ascii="Arial" w:hAnsi="Arial" w:cs="Arial"/>
          <w:sz w:val="24"/>
          <w:szCs w:val="24"/>
          <w:lang w:val="en-US"/>
        </w:rPr>
        <w:t xml:space="preserve"> and the </w:t>
      </w:r>
      <w:proofErr w:type="spellStart"/>
      <w:r w:rsidRPr="00135726">
        <w:rPr>
          <w:rFonts w:ascii="Arial" w:hAnsi="Arial" w:cs="Arial"/>
          <w:sz w:val="24"/>
          <w:szCs w:val="24"/>
          <w:lang w:val="en-US"/>
        </w:rPr>
        <w:t>Montfortans</w:t>
      </w:r>
      <w:proofErr w:type="spellEnd"/>
      <w:r w:rsidRPr="00135726">
        <w:rPr>
          <w:rFonts w:ascii="Arial" w:hAnsi="Arial" w:cs="Arial"/>
          <w:sz w:val="24"/>
          <w:szCs w:val="24"/>
          <w:lang w:val="en-US"/>
        </w:rPr>
        <w:t xml:space="preserve"> based on prayer for the apostles of the last times and vocations, which in some way unites the two Congregations in the same mission, albeit with specific and different charisms.</w:t>
      </w:r>
    </w:p>
    <w:p w14:paraId="51973035" w14:textId="77777777" w:rsidR="00135726" w:rsidRPr="00135726" w:rsidRDefault="00135726" w:rsidP="00135726">
      <w:pPr>
        <w:jc w:val="both"/>
        <w:rPr>
          <w:rFonts w:ascii="Arial" w:hAnsi="Arial" w:cs="Arial"/>
          <w:sz w:val="24"/>
          <w:szCs w:val="24"/>
          <w:lang w:val="en-US"/>
        </w:rPr>
      </w:pPr>
    </w:p>
    <w:p w14:paraId="30213EC4" w14:textId="0D272CDE"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 xml:space="preserve">Personalized </w:t>
      </w:r>
      <w:proofErr w:type="spellStart"/>
      <w:r w:rsidRPr="00135726">
        <w:rPr>
          <w:rFonts w:ascii="Arial" w:hAnsi="Arial" w:cs="Arial"/>
          <w:b/>
          <w:bCs/>
          <w:sz w:val="24"/>
          <w:szCs w:val="24"/>
          <w:lang w:val="en-US"/>
        </w:rPr>
        <w:t>Montfortan</w:t>
      </w:r>
      <w:proofErr w:type="spellEnd"/>
      <w:r w:rsidRPr="00135726">
        <w:rPr>
          <w:rFonts w:ascii="Arial" w:hAnsi="Arial" w:cs="Arial"/>
          <w:b/>
          <w:bCs/>
          <w:sz w:val="24"/>
          <w:szCs w:val="24"/>
          <w:lang w:val="en-US"/>
        </w:rPr>
        <w:t xml:space="preserve"> Consecration</w:t>
      </w:r>
    </w:p>
    <w:p w14:paraId="52EEEF5C" w14:textId="4A9B3822"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Apart from the letters to Fr. Bonicelli, which contain many elements for understanding Fr. </w:t>
      </w:r>
      <w:r>
        <w:rPr>
          <w:rFonts w:ascii="Arial" w:hAnsi="Arial" w:cs="Arial"/>
          <w:sz w:val="24"/>
          <w:szCs w:val="24"/>
          <w:lang w:val="en-US"/>
        </w:rPr>
        <w:t>Hannibal</w:t>
      </w:r>
      <w:r w:rsidRPr="00135726">
        <w:rPr>
          <w:rFonts w:ascii="Arial" w:hAnsi="Arial" w:cs="Arial"/>
          <w:sz w:val="24"/>
          <w:szCs w:val="24"/>
          <w:lang w:val="en-US"/>
        </w:rPr>
        <w:t xml:space="preserve">'s thought and experience regarding his consecration </w:t>
      </w:r>
      <w:r w:rsidRPr="00135726">
        <w:rPr>
          <w:rFonts w:ascii="Arial" w:hAnsi="Arial" w:cs="Arial"/>
          <w:i/>
          <w:iCs/>
          <w:sz w:val="24"/>
          <w:szCs w:val="24"/>
          <w:lang w:val="en-US"/>
        </w:rPr>
        <w:t>to Jesus in Mary</w:t>
      </w:r>
      <w:r w:rsidRPr="00135726">
        <w:rPr>
          <w:rFonts w:ascii="Arial" w:hAnsi="Arial" w:cs="Arial"/>
          <w:sz w:val="24"/>
          <w:szCs w:val="24"/>
          <w:lang w:val="en-US"/>
        </w:rPr>
        <w:t xml:space="preserve">, there is a short text on the subject composed by Fr. </w:t>
      </w:r>
      <w:r>
        <w:rPr>
          <w:rFonts w:ascii="Arial" w:hAnsi="Arial" w:cs="Arial"/>
          <w:sz w:val="24"/>
          <w:szCs w:val="24"/>
          <w:lang w:val="en-US"/>
        </w:rPr>
        <w:t>Hannibal</w:t>
      </w:r>
      <w:r w:rsidRPr="00135726">
        <w:rPr>
          <w:rFonts w:ascii="Arial" w:hAnsi="Arial" w:cs="Arial"/>
          <w:sz w:val="24"/>
          <w:szCs w:val="24"/>
          <w:lang w:val="en-US"/>
        </w:rPr>
        <w:t xml:space="preserve"> in Rome on May 13, 1906, entitled </w:t>
      </w:r>
      <w:r w:rsidRPr="00135726">
        <w:rPr>
          <w:rFonts w:ascii="Arial" w:hAnsi="Arial" w:cs="Arial"/>
          <w:b/>
          <w:bCs/>
          <w:i/>
          <w:iCs/>
          <w:sz w:val="24"/>
          <w:szCs w:val="24"/>
          <w:lang w:val="en-US"/>
        </w:rPr>
        <w:t>The Essence of Holy Slavery</w:t>
      </w:r>
      <w:r w:rsidRPr="00135726">
        <w:rPr>
          <w:rFonts w:ascii="Arial" w:hAnsi="Arial" w:cs="Arial"/>
          <w:sz w:val="24"/>
          <w:szCs w:val="24"/>
          <w:lang w:val="en-US"/>
        </w:rPr>
        <w:t xml:space="preserve">. This text offers us the dimension of Fr. </w:t>
      </w:r>
      <w:r>
        <w:rPr>
          <w:rFonts w:ascii="Arial" w:hAnsi="Arial" w:cs="Arial"/>
          <w:sz w:val="24"/>
          <w:szCs w:val="24"/>
          <w:lang w:val="en-US"/>
        </w:rPr>
        <w:t>Hannibal</w:t>
      </w:r>
      <w:r w:rsidRPr="00135726">
        <w:rPr>
          <w:rFonts w:ascii="Arial" w:hAnsi="Arial" w:cs="Arial"/>
          <w:sz w:val="24"/>
          <w:szCs w:val="24"/>
          <w:lang w:val="en-US"/>
        </w:rPr>
        <w:t xml:space="preserve">'s personalization of </w:t>
      </w:r>
      <w:proofErr w:type="spellStart"/>
      <w:r>
        <w:rPr>
          <w:rFonts w:ascii="Arial" w:hAnsi="Arial" w:cs="Arial"/>
          <w:sz w:val="24"/>
          <w:szCs w:val="24"/>
          <w:lang w:val="en-US"/>
        </w:rPr>
        <w:t>Montfortan</w:t>
      </w:r>
      <w:proofErr w:type="spellEnd"/>
      <w:r w:rsidRPr="00135726">
        <w:rPr>
          <w:rFonts w:ascii="Arial" w:hAnsi="Arial" w:cs="Arial"/>
          <w:sz w:val="24"/>
          <w:szCs w:val="24"/>
          <w:lang w:val="en-US"/>
        </w:rPr>
        <w:t xml:space="preserve"> consecration.</w:t>
      </w:r>
    </w:p>
    <w:p w14:paraId="3E056E5F" w14:textId="20782F8B"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The fundamental concept of consecration </w:t>
      </w:r>
      <w:r w:rsidRPr="00135726">
        <w:rPr>
          <w:rFonts w:ascii="Arial" w:hAnsi="Arial" w:cs="Arial"/>
          <w:i/>
          <w:iCs/>
          <w:sz w:val="24"/>
          <w:szCs w:val="24"/>
          <w:lang w:val="en-US"/>
        </w:rPr>
        <w:t>to Jesus in Mary</w:t>
      </w:r>
      <w:r w:rsidRPr="00135726">
        <w:rPr>
          <w:rFonts w:ascii="Arial" w:hAnsi="Arial" w:cs="Arial"/>
          <w:sz w:val="24"/>
          <w:szCs w:val="24"/>
          <w:lang w:val="en-US"/>
        </w:rPr>
        <w:t xml:space="preserve"> for Fr. </w:t>
      </w:r>
      <w:r>
        <w:rPr>
          <w:rFonts w:ascii="Arial" w:hAnsi="Arial" w:cs="Arial"/>
          <w:sz w:val="24"/>
          <w:szCs w:val="24"/>
          <w:lang w:val="en-US"/>
        </w:rPr>
        <w:t>Hannibal</w:t>
      </w:r>
      <w:r w:rsidRPr="00135726">
        <w:rPr>
          <w:rFonts w:ascii="Arial" w:hAnsi="Arial" w:cs="Arial"/>
          <w:sz w:val="24"/>
          <w:szCs w:val="24"/>
          <w:lang w:val="en-US"/>
        </w:rPr>
        <w:t xml:space="preserve"> is that of </w:t>
      </w:r>
      <w:r w:rsidRPr="00135726">
        <w:rPr>
          <w:rFonts w:ascii="Arial" w:hAnsi="Arial" w:cs="Arial"/>
          <w:b/>
          <w:bCs/>
          <w:i/>
          <w:iCs/>
          <w:sz w:val="24"/>
          <w:szCs w:val="24"/>
          <w:lang w:val="en-US"/>
        </w:rPr>
        <w:t>total and perpetual belonging to the Virgin Mary</w:t>
      </w:r>
      <w:r w:rsidRPr="00135726">
        <w:rPr>
          <w:rFonts w:ascii="Arial" w:hAnsi="Arial" w:cs="Arial"/>
          <w:sz w:val="24"/>
          <w:szCs w:val="24"/>
          <w:lang w:val="en-US"/>
        </w:rPr>
        <w:t>:</w:t>
      </w:r>
    </w:p>
    <w:p w14:paraId="41861528"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“I am no longer my own, but Mary's [...]. Everything I possess and can possess [...] whether things or people, as far as I am concerned, belongs entirely to Mary.”</w:t>
      </w:r>
    </w:p>
    <w:p w14:paraId="59F2EA5A"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In practice, this coincides with the interpretation that a clandestine Polish seminarian, who would later become Pope John Paul II, would make a few decades later: Totus Tuus.</w:t>
      </w:r>
    </w:p>
    <w:p w14:paraId="6B08F962" w14:textId="3A4EF612"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For Fr. </w:t>
      </w:r>
      <w:r>
        <w:rPr>
          <w:rFonts w:ascii="Arial" w:hAnsi="Arial" w:cs="Arial"/>
          <w:sz w:val="24"/>
          <w:szCs w:val="24"/>
          <w:lang w:val="en-US"/>
        </w:rPr>
        <w:t>Hannibal</w:t>
      </w:r>
      <w:r w:rsidRPr="00135726">
        <w:rPr>
          <w:rFonts w:ascii="Arial" w:hAnsi="Arial" w:cs="Arial"/>
          <w:sz w:val="24"/>
          <w:szCs w:val="24"/>
          <w:lang w:val="en-US"/>
        </w:rPr>
        <w:t xml:space="preserve">, consecration includes </w:t>
      </w:r>
      <w:r w:rsidRPr="00135726">
        <w:rPr>
          <w:rFonts w:ascii="Arial" w:hAnsi="Arial" w:cs="Arial"/>
          <w:i/>
          <w:iCs/>
          <w:sz w:val="24"/>
          <w:szCs w:val="24"/>
          <w:lang w:val="en-US"/>
        </w:rPr>
        <w:t>body and soul</w:t>
      </w:r>
      <w:r w:rsidRPr="00135726">
        <w:rPr>
          <w:rFonts w:ascii="Arial" w:hAnsi="Arial" w:cs="Arial"/>
          <w:sz w:val="24"/>
          <w:szCs w:val="24"/>
          <w:lang w:val="en-US"/>
        </w:rPr>
        <w:t xml:space="preserve">, </w:t>
      </w:r>
      <w:r w:rsidRPr="00135726">
        <w:rPr>
          <w:rFonts w:ascii="Arial" w:hAnsi="Arial" w:cs="Arial"/>
          <w:i/>
          <w:iCs/>
          <w:sz w:val="24"/>
          <w:szCs w:val="24"/>
          <w:lang w:val="en-US"/>
        </w:rPr>
        <w:t>concerns the past, present, and future</w:t>
      </w:r>
      <w:r w:rsidRPr="00135726">
        <w:rPr>
          <w:rFonts w:ascii="Arial" w:hAnsi="Arial" w:cs="Arial"/>
          <w:sz w:val="24"/>
          <w:szCs w:val="24"/>
          <w:lang w:val="en-US"/>
        </w:rPr>
        <w:t xml:space="preserve">. </w:t>
      </w:r>
      <w:r w:rsidRPr="00135726">
        <w:rPr>
          <w:rFonts w:ascii="Arial" w:hAnsi="Arial" w:cs="Arial"/>
          <w:i/>
          <w:iCs/>
          <w:sz w:val="24"/>
          <w:szCs w:val="24"/>
          <w:lang w:val="en-US"/>
        </w:rPr>
        <w:t>One gives oneself to Mary as absolute Mistress and Lady.</w:t>
      </w:r>
      <w:r w:rsidRPr="00135726">
        <w:rPr>
          <w:rFonts w:ascii="Arial" w:hAnsi="Arial" w:cs="Arial"/>
          <w:sz w:val="24"/>
          <w:szCs w:val="24"/>
          <w:lang w:val="en-US"/>
        </w:rPr>
        <w:t xml:space="preserve"> With consecration, one becomes </w:t>
      </w:r>
      <w:r w:rsidRPr="00135726">
        <w:rPr>
          <w:rFonts w:ascii="Arial" w:hAnsi="Arial" w:cs="Arial"/>
          <w:i/>
          <w:iCs/>
          <w:sz w:val="24"/>
          <w:szCs w:val="24"/>
          <w:lang w:val="en-US"/>
        </w:rPr>
        <w:t xml:space="preserve">slaves </w:t>
      </w:r>
      <w:r w:rsidRPr="00135726">
        <w:rPr>
          <w:rFonts w:ascii="Arial" w:hAnsi="Arial" w:cs="Arial"/>
          <w:sz w:val="24"/>
          <w:szCs w:val="24"/>
          <w:lang w:val="en-US"/>
        </w:rPr>
        <w:t xml:space="preserve">of Mary, not by compulsion but by </w:t>
      </w:r>
      <w:r w:rsidRPr="00135726">
        <w:rPr>
          <w:rFonts w:ascii="Arial" w:hAnsi="Arial" w:cs="Arial"/>
          <w:i/>
          <w:iCs/>
          <w:sz w:val="24"/>
          <w:szCs w:val="24"/>
          <w:lang w:val="en-US"/>
        </w:rPr>
        <w:t>love</w:t>
      </w:r>
      <w:r w:rsidRPr="00135726">
        <w:rPr>
          <w:rFonts w:ascii="Arial" w:hAnsi="Arial" w:cs="Arial"/>
          <w:sz w:val="24"/>
          <w:szCs w:val="24"/>
          <w:lang w:val="en-US"/>
        </w:rPr>
        <w:t xml:space="preserve">. </w:t>
      </w:r>
      <w:r w:rsidRPr="00135726">
        <w:rPr>
          <w:rFonts w:ascii="Arial" w:hAnsi="Arial" w:cs="Arial"/>
          <w:b/>
          <w:bCs/>
          <w:i/>
          <w:iCs/>
          <w:sz w:val="24"/>
          <w:szCs w:val="24"/>
          <w:lang w:val="en-US"/>
        </w:rPr>
        <w:t>The Queen adopts the slave as her child!</w:t>
      </w:r>
    </w:p>
    <w:p w14:paraId="01204412" w14:textId="59D9176C"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One last interesting note about Fr. </w:t>
      </w:r>
      <w:r>
        <w:rPr>
          <w:rFonts w:ascii="Arial" w:hAnsi="Arial" w:cs="Arial"/>
          <w:sz w:val="24"/>
          <w:szCs w:val="24"/>
          <w:lang w:val="en-US"/>
        </w:rPr>
        <w:t>Hannibal</w:t>
      </w:r>
      <w:r w:rsidRPr="00135726">
        <w:rPr>
          <w:rFonts w:ascii="Arial" w:hAnsi="Arial" w:cs="Arial"/>
          <w:sz w:val="24"/>
          <w:szCs w:val="24"/>
          <w:lang w:val="en-US"/>
        </w:rPr>
        <w:t>'s interpretation of consecration. He divides his life into two parts: “until now” and “now.” The watershed is the Marian component of Christocentric spirituality:</w:t>
      </w:r>
    </w:p>
    <w:p w14:paraId="27D48E54"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“If until now I have sought to find and possess Jesus, and have not found him, it means that I have gone around the walls of the Mystical City and have not been able to enter because I have not gone to the </w:t>
      </w:r>
      <w:r w:rsidRPr="00135726">
        <w:rPr>
          <w:rFonts w:ascii="Arial" w:hAnsi="Arial" w:cs="Arial"/>
          <w:i/>
          <w:iCs/>
          <w:sz w:val="24"/>
          <w:szCs w:val="24"/>
          <w:lang w:val="en-US"/>
        </w:rPr>
        <w:t>Gate</w:t>
      </w:r>
      <w:r w:rsidRPr="00135726">
        <w:rPr>
          <w:rFonts w:ascii="Arial" w:hAnsi="Arial" w:cs="Arial"/>
          <w:sz w:val="24"/>
          <w:szCs w:val="24"/>
          <w:lang w:val="en-US"/>
        </w:rPr>
        <w:t xml:space="preserve">: now I must enter through the </w:t>
      </w:r>
      <w:r w:rsidRPr="00135726">
        <w:rPr>
          <w:rFonts w:ascii="Arial" w:hAnsi="Arial" w:cs="Arial"/>
          <w:i/>
          <w:iCs/>
          <w:sz w:val="24"/>
          <w:szCs w:val="24"/>
          <w:lang w:val="en-US"/>
        </w:rPr>
        <w:t>Gate that is Mary Most Holy.”</w:t>
      </w:r>
      <w:r w:rsidRPr="00135726">
        <w:rPr>
          <w:rFonts w:ascii="Arial" w:hAnsi="Arial" w:cs="Arial"/>
          <w:sz w:val="24"/>
          <w:szCs w:val="24"/>
          <w:lang w:val="en-US"/>
        </w:rPr>
        <w:t xml:space="preserve"> (n.8).</w:t>
      </w:r>
    </w:p>
    <w:p w14:paraId="5C3EFEEC"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In</w:t>
      </w:r>
      <w:r w:rsidRPr="00135726">
        <w:rPr>
          <w:rFonts w:ascii="Arial" w:hAnsi="Arial" w:cs="Arial"/>
          <w:i/>
          <w:iCs/>
          <w:sz w:val="24"/>
          <w:szCs w:val="24"/>
          <w:lang w:val="en-US"/>
        </w:rPr>
        <w:t xml:space="preserve"> letter 75 </w:t>
      </w:r>
      <w:r w:rsidRPr="00135726">
        <w:rPr>
          <w:rFonts w:ascii="Arial" w:hAnsi="Arial" w:cs="Arial"/>
          <w:sz w:val="24"/>
          <w:szCs w:val="24"/>
          <w:lang w:val="en-US"/>
        </w:rPr>
        <w:t xml:space="preserve">to the Daughters of Divine Zeal, he reiterates the same thought with a happy expression: </w:t>
      </w:r>
    </w:p>
    <w:p w14:paraId="1722272D"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“Truly, by loving and serving this great Mother, and in no other way, can we come to know, love, and possess with a union of charity the Supreme Good, Jesus our Lord, who must be our ultimate and supreme end. But those who do not seek Mary will not find Jesus, and those who seek Mary will find Jesus.”</w:t>
      </w:r>
    </w:p>
    <w:p w14:paraId="51587163"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She then continues by proposing a Marian spiritual journey that leads to the mystical stage:</w:t>
      </w:r>
    </w:p>
    <w:p w14:paraId="4902C93E" w14:textId="77777777" w:rsidR="00135726" w:rsidRPr="00135726" w:rsidRDefault="00135726" w:rsidP="00135726">
      <w:pPr>
        <w:jc w:val="both"/>
        <w:rPr>
          <w:rFonts w:ascii="Arial" w:hAnsi="Arial" w:cs="Arial"/>
          <w:sz w:val="24"/>
          <w:szCs w:val="24"/>
          <w:lang w:val="en-US"/>
        </w:rPr>
      </w:pPr>
    </w:p>
    <w:p w14:paraId="0AEF270B"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lastRenderedPageBreak/>
        <w:t xml:space="preserve">“Mary Most Holy is the </w:t>
      </w:r>
      <w:r w:rsidRPr="00135726">
        <w:rPr>
          <w:rFonts w:ascii="Arial" w:hAnsi="Arial" w:cs="Arial"/>
          <w:i/>
          <w:iCs/>
          <w:sz w:val="24"/>
          <w:szCs w:val="24"/>
          <w:lang w:val="en-US"/>
        </w:rPr>
        <w:t>door</w:t>
      </w:r>
      <w:r w:rsidRPr="00135726">
        <w:rPr>
          <w:rFonts w:ascii="Arial" w:hAnsi="Arial" w:cs="Arial"/>
          <w:sz w:val="24"/>
          <w:szCs w:val="24"/>
          <w:lang w:val="en-US"/>
        </w:rPr>
        <w:t xml:space="preserve"> through which </w:t>
      </w:r>
      <w:r w:rsidRPr="00135726">
        <w:rPr>
          <w:rFonts w:ascii="Arial" w:hAnsi="Arial" w:cs="Arial"/>
          <w:i/>
          <w:iCs/>
          <w:sz w:val="24"/>
          <w:szCs w:val="24"/>
          <w:lang w:val="en-US"/>
        </w:rPr>
        <w:t>beginners</w:t>
      </w:r>
      <w:r w:rsidRPr="00135726">
        <w:rPr>
          <w:rFonts w:ascii="Arial" w:hAnsi="Arial" w:cs="Arial"/>
          <w:sz w:val="24"/>
          <w:szCs w:val="24"/>
          <w:lang w:val="en-US"/>
        </w:rPr>
        <w:t xml:space="preserve"> enter the way to find Jesus, and from here, through this mystical Door, they enter the </w:t>
      </w:r>
      <w:r w:rsidRPr="00135726">
        <w:rPr>
          <w:rFonts w:ascii="Arial" w:hAnsi="Arial" w:cs="Arial"/>
          <w:i/>
          <w:iCs/>
          <w:sz w:val="24"/>
          <w:szCs w:val="24"/>
          <w:lang w:val="en-US"/>
        </w:rPr>
        <w:t>wine cellar</w:t>
      </w:r>
      <w:r w:rsidRPr="00135726">
        <w:rPr>
          <w:rFonts w:ascii="Arial" w:hAnsi="Arial" w:cs="Arial"/>
          <w:sz w:val="24"/>
          <w:szCs w:val="24"/>
          <w:lang w:val="en-US"/>
        </w:rPr>
        <w:t xml:space="preserve"> to become intoxicated with Divine Love. Therefore, love the Most Holy Virgin with great fervor, because in this way you will grow in every virtue and you will belong entirely to our Lord Jesus Christ.”</w:t>
      </w:r>
      <w:hyperlink r:id="rId36" w:anchor="_ftn32" w:history="1">
        <w:r w:rsidRPr="00135726">
          <w:rPr>
            <w:rStyle w:val="Hyperlink"/>
            <w:rFonts w:ascii="Arial" w:hAnsi="Arial" w:cs="Arial"/>
            <w:sz w:val="24"/>
            <w:szCs w:val="24"/>
            <w:lang w:val="en-US"/>
          </w:rPr>
          <w:t>[32]</w:t>
        </w:r>
      </w:hyperlink>
    </w:p>
    <w:p w14:paraId="5001DD48" w14:textId="67FD0B83"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Over time, Fr. </w:t>
      </w:r>
      <w:r>
        <w:rPr>
          <w:rFonts w:ascii="Arial" w:hAnsi="Arial" w:cs="Arial"/>
          <w:sz w:val="24"/>
          <w:szCs w:val="24"/>
          <w:lang w:val="en-US"/>
        </w:rPr>
        <w:t>Hannibal</w:t>
      </w:r>
      <w:r w:rsidRPr="00135726">
        <w:rPr>
          <w:rFonts w:ascii="Arial" w:hAnsi="Arial" w:cs="Arial"/>
          <w:sz w:val="24"/>
          <w:szCs w:val="24"/>
          <w:lang w:val="en-US"/>
        </w:rPr>
        <w:t xml:space="preserve">'s desire to place himself at the service of the Virgin Mary as her slave grew, imagining himself with her at various stages of her life (as a child, as an adult after the Ascension). To this end, </w:t>
      </w:r>
      <w:r>
        <w:rPr>
          <w:rFonts w:ascii="Arial" w:hAnsi="Arial" w:cs="Arial"/>
          <w:sz w:val="24"/>
          <w:szCs w:val="24"/>
          <w:lang w:val="en-US"/>
        </w:rPr>
        <w:t>Hannibal Mary</w:t>
      </w:r>
      <w:r w:rsidRPr="00135726">
        <w:rPr>
          <w:rFonts w:ascii="Arial" w:hAnsi="Arial" w:cs="Arial"/>
          <w:sz w:val="24"/>
          <w:szCs w:val="24"/>
          <w:lang w:val="en-US"/>
        </w:rPr>
        <w:t xml:space="preserve"> was present every year, from 1908 to 1920, in Taormina for the feast of the Presentation of Mary in the Temple.</w:t>
      </w:r>
    </w:p>
    <w:p w14:paraId="7292FC21" w14:textId="77777777" w:rsidR="00135726" w:rsidRPr="00135726" w:rsidRDefault="00135726" w:rsidP="00135726">
      <w:pPr>
        <w:jc w:val="both"/>
        <w:rPr>
          <w:rFonts w:ascii="Arial" w:hAnsi="Arial" w:cs="Arial"/>
          <w:sz w:val="24"/>
          <w:szCs w:val="24"/>
          <w:lang w:val="en-US"/>
        </w:rPr>
      </w:pPr>
    </w:p>
    <w:p w14:paraId="0BDF6A30" w14:textId="77777777"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An inestimable grace</w:t>
      </w:r>
    </w:p>
    <w:p w14:paraId="40975D8A" w14:textId="472EC3D0"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We must now speak of a powerful spiritual experience on the part of Fr. </w:t>
      </w:r>
      <w:r>
        <w:rPr>
          <w:rFonts w:ascii="Arial" w:hAnsi="Arial" w:cs="Arial"/>
          <w:sz w:val="24"/>
          <w:szCs w:val="24"/>
          <w:lang w:val="en-US"/>
        </w:rPr>
        <w:t>Hannibal</w:t>
      </w:r>
      <w:r w:rsidRPr="00135726">
        <w:rPr>
          <w:rFonts w:ascii="Arial" w:hAnsi="Arial" w:cs="Arial"/>
          <w:sz w:val="24"/>
          <w:szCs w:val="24"/>
          <w:lang w:val="en-US"/>
        </w:rPr>
        <w:t xml:space="preserve">, which took place in the Borghese Chapel of St. Mary Major in Rome. We can consider it as the Virgin Mary's response to his desire to always be with her, as her </w:t>
      </w:r>
      <w:r w:rsidRPr="00135726">
        <w:rPr>
          <w:rFonts w:ascii="Arial" w:hAnsi="Arial" w:cs="Arial"/>
          <w:i/>
          <w:iCs/>
          <w:sz w:val="24"/>
          <w:szCs w:val="24"/>
          <w:lang w:val="en-US"/>
        </w:rPr>
        <w:t>slave.</w:t>
      </w:r>
      <w:r w:rsidRPr="00135726">
        <w:rPr>
          <w:rFonts w:ascii="Arial" w:hAnsi="Arial" w:cs="Arial"/>
          <w:sz w:val="24"/>
          <w:szCs w:val="24"/>
          <w:lang w:val="en-US"/>
        </w:rPr>
        <w:t xml:space="preserve"> </w:t>
      </w:r>
    </w:p>
    <w:p w14:paraId="4A6F6C2E"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“On May 13, 1911, the Blessed Virgin, in Rome, made me her prisoner in the Chapel of the Snow and then before her holy image, </w:t>
      </w:r>
      <w:r w:rsidRPr="00135726">
        <w:rPr>
          <w:rFonts w:ascii="Arial" w:hAnsi="Arial" w:cs="Arial"/>
          <w:i/>
          <w:iCs/>
          <w:sz w:val="24"/>
          <w:szCs w:val="24"/>
          <w:lang w:val="en-US"/>
        </w:rPr>
        <w:t>immediately.</w:t>
      </w:r>
      <w:r w:rsidRPr="00135726">
        <w:rPr>
          <w:rFonts w:ascii="Arial" w:hAnsi="Arial" w:cs="Arial"/>
          <w:sz w:val="24"/>
          <w:szCs w:val="24"/>
          <w:lang w:val="en-US"/>
        </w:rPr>
        <w:t>”</w:t>
      </w:r>
      <w:hyperlink r:id="rId37" w:anchor="_ftn33" w:history="1">
        <w:r w:rsidRPr="00135726">
          <w:rPr>
            <w:rStyle w:val="Hyperlink"/>
            <w:rFonts w:ascii="Arial" w:hAnsi="Arial" w:cs="Arial"/>
            <w:sz w:val="24"/>
            <w:szCs w:val="24"/>
            <w:lang w:val="en-US"/>
          </w:rPr>
          <w:t>[33]</w:t>
        </w:r>
      </w:hyperlink>
      <w:r w:rsidRPr="00135726">
        <w:rPr>
          <w:rFonts w:ascii="Arial" w:hAnsi="Arial" w:cs="Arial"/>
          <w:sz w:val="24"/>
          <w:szCs w:val="24"/>
          <w:lang w:val="en-US"/>
        </w:rPr>
        <w:t xml:space="preserve"> </w:t>
      </w:r>
    </w:p>
    <w:p w14:paraId="27FEC1CB"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Let us clarify some terms:</w:t>
      </w:r>
    </w:p>
    <w:p w14:paraId="735D4BF4"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What does “</w:t>
      </w:r>
      <w:r w:rsidRPr="00135726">
        <w:rPr>
          <w:rFonts w:ascii="Arial" w:hAnsi="Arial" w:cs="Arial"/>
          <w:i/>
          <w:iCs/>
          <w:sz w:val="24"/>
          <w:szCs w:val="24"/>
          <w:lang w:val="en-US"/>
        </w:rPr>
        <w:t>prisoner</w:t>
      </w:r>
      <w:r w:rsidRPr="00135726">
        <w:rPr>
          <w:rFonts w:ascii="Arial" w:hAnsi="Arial" w:cs="Arial"/>
          <w:sz w:val="24"/>
          <w:szCs w:val="24"/>
          <w:lang w:val="en-US"/>
        </w:rPr>
        <w:t>” mean?</w:t>
      </w:r>
    </w:p>
    <w:p w14:paraId="5D37CD38"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We could translate it as “kidnapped for love.” The Virgin, in response to Hannibal's choice to be entirely hers, takes his gesture seriously and makes him entirely hers in affection and activities.</w:t>
      </w:r>
    </w:p>
    <w:p w14:paraId="40C8C7AB"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What does ‘immediately’ mean?</w:t>
      </w:r>
    </w:p>
    <w:p w14:paraId="71A0BB4B"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It can mean “right away” or “without mediation.”</w:t>
      </w:r>
    </w:p>
    <w:p w14:paraId="3E3E13B9"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In the first case, it has a temporal meaning; as soon as Hannibal finds himself in front of the statue of the Salus Populi Romani, he feels himself to be a “prisoner” of the Virgin Mary. The second meaning is deeper and indicates a direct communication from the Virgin Mary: once the mediation of the icon has been overcome, Mary personally and directly reveals herself to Hannibal in a visible or mystical and spiritual way as Lady.</w:t>
      </w:r>
      <w:hyperlink r:id="rId38" w:anchor="_ftn34" w:history="1">
        <w:r w:rsidRPr="00135726">
          <w:rPr>
            <w:rStyle w:val="Hyperlink"/>
            <w:rFonts w:ascii="Arial" w:hAnsi="Arial" w:cs="Arial"/>
            <w:sz w:val="24"/>
            <w:szCs w:val="24"/>
            <w:lang w:val="en-US"/>
          </w:rPr>
          <w:t>[34]</w:t>
        </w:r>
      </w:hyperlink>
    </w:p>
    <w:p w14:paraId="5D81BA1E"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This intense experience arouses in Hannibal the desire for it to continue for at least three years, but in the opposite sense: not so much him as a prisoner, but Mary making her permanent home in his heart. For him, this is a grace of the highest value, because his supernatural regeneration is linked to it.</w:t>
      </w:r>
    </w:p>
    <w:p w14:paraId="7CCF8E04"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Therefore, on August 30, 1912, he expresses in an ardent supplication to Mary as a Child his desire to </w:t>
      </w:r>
      <w:r w:rsidRPr="00135726">
        <w:rPr>
          <w:rFonts w:ascii="Arial" w:hAnsi="Arial" w:cs="Arial"/>
          <w:i/>
          <w:iCs/>
          <w:sz w:val="24"/>
          <w:szCs w:val="24"/>
          <w:lang w:val="en-US"/>
        </w:rPr>
        <w:t>possess her for three years in his heart</w:t>
      </w:r>
      <w:r w:rsidRPr="00135726">
        <w:rPr>
          <w:rFonts w:ascii="Arial" w:hAnsi="Arial" w:cs="Arial"/>
          <w:sz w:val="24"/>
          <w:szCs w:val="24"/>
          <w:lang w:val="en-US"/>
        </w:rPr>
        <w:t xml:space="preserve"> and implores the Heart of Jesus to grant him this </w:t>
      </w:r>
      <w:r w:rsidRPr="00135726">
        <w:rPr>
          <w:rFonts w:ascii="Arial" w:hAnsi="Arial" w:cs="Arial"/>
          <w:b/>
          <w:bCs/>
          <w:i/>
          <w:iCs/>
          <w:sz w:val="24"/>
          <w:szCs w:val="24"/>
          <w:lang w:val="en-US"/>
        </w:rPr>
        <w:t>inestimable grace.</w:t>
      </w:r>
    </w:p>
    <w:p w14:paraId="418827B7" w14:textId="77777777" w:rsidR="00135726" w:rsidRPr="00135726" w:rsidRDefault="00135726" w:rsidP="00135726">
      <w:pPr>
        <w:jc w:val="both"/>
        <w:rPr>
          <w:rFonts w:ascii="Arial" w:hAnsi="Arial" w:cs="Arial"/>
          <w:sz w:val="24"/>
          <w:szCs w:val="24"/>
          <w:lang w:val="en-US"/>
        </w:rPr>
      </w:pPr>
    </w:p>
    <w:p w14:paraId="1F685F7D" w14:textId="6B8B95CF"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lastRenderedPageBreak/>
        <w:t xml:space="preserve">The answer to this prayer is not long in coming because the following year Fr. </w:t>
      </w:r>
      <w:r>
        <w:rPr>
          <w:rFonts w:ascii="Arial" w:hAnsi="Arial" w:cs="Arial"/>
          <w:sz w:val="24"/>
          <w:szCs w:val="24"/>
          <w:lang w:val="en-US"/>
        </w:rPr>
        <w:t>Hannibal</w:t>
      </w:r>
      <w:r w:rsidRPr="00135726">
        <w:rPr>
          <w:rFonts w:ascii="Arial" w:hAnsi="Arial" w:cs="Arial"/>
          <w:sz w:val="24"/>
          <w:szCs w:val="24"/>
          <w:lang w:val="en-US"/>
        </w:rPr>
        <w:t xml:space="preserve"> acknowledges the reception of the much-desired grace: </w:t>
      </w:r>
    </w:p>
    <w:p w14:paraId="3B369E48"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"At the happy midnight hour of December 8, 1913, in Trani, in the sacramental chapel of the Immaculate Conception, kneeling before the Blessed Sacrament and before the miraculous statue of Mary Most Holy Immaculate, and being dressed in surplice and stole (as we were in vigil and prayer with the whole community), there was a pause and silence, and everyone in prayer, at midnight precisely, in the most holy faith of the infinite goodness of the Most Holy Heart of Jesus, I received the most desired, most longed-for, most priceless grace of all the angels and all the saints. [...] At that moment, we renewed our sacred filial slavery."</w:t>
      </w:r>
      <w:hyperlink r:id="rId39" w:anchor="_ftn35" w:history="1">
        <w:r w:rsidRPr="00135726">
          <w:rPr>
            <w:rStyle w:val="Hyperlink"/>
            <w:rFonts w:ascii="Arial" w:hAnsi="Arial" w:cs="Arial"/>
            <w:sz w:val="24"/>
            <w:szCs w:val="24"/>
            <w:lang w:val="en-US"/>
          </w:rPr>
          <w:t>[35]</w:t>
        </w:r>
      </w:hyperlink>
    </w:p>
    <w:p w14:paraId="23E8ADD4" w14:textId="29716630"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How can we interpret this unique spiritual experience of the highest value? Is it simply a </w:t>
      </w:r>
      <w:r w:rsidRPr="00135726">
        <w:rPr>
          <w:rFonts w:ascii="Arial" w:hAnsi="Arial" w:cs="Arial"/>
          <w:i/>
          <w:iCs/>
          <w:sz w:val="24"/>
          <w:szCs w:val="24"/>
          <w:lang w:val="en-US"/>
        </w:rPr>
        <w:t>spiritual presence</w:t>
      </w:r>
      <w:r w:rsidRPr="00135726">
        <w:rPr>
          <w:rFonts w:ascii="Arial" w:hAnsi="Arial" w:cs="Arial"/>
          <w:sz w:val="24"/>
          <w:szCs w:val="24"/>
          <w:lang w:val="en-US"/>
        </w:rPr>
        <w:t xml:space="preserve"> of Mary in the soul of Fr. </w:t>
      </w:r>
      <w:r>
        <w:rPr>
          <w:rFonts w:ascii="Arial" w:hAnsi="Arial" w:cs="Arial"/>
          <w:sz w:val="24"/>
          <w:szCs w:val="24"/>
          <w:lang w:val="en-US"/>
        </w:rPr>
        <w:t>Hannibal</w:t>
      </w:r>
      <w:r w:rsidRPr="00135726">
        <w:rPr>
          <w:rFonts w:ascii="Arial" w:hAnsi="Arial" w:cs="Arial"/>
          <w:sz w:val="24"/>
          <w:szCs w:val="24"/>
          <w:lang w:val="en-US"/>
        </w:rPr>
        <w:t xml:space="preserve"> or something deeper?</w:t>
      </w:r>
    </w:p>
    <w:p w14:paraId="21D910EE" w14:textId="5FB2F0E6"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Fr. Tusino interprets it as “a special presence of Mary in the soul of the Father” as an effect of his consecration as a slave. Fr. Stefano De Fiores is of the opinion that it is something deeper than a simple </w:t>
      </w:r>
      <w:r w:rsidRPr="00135726">
        <w:rPr>
          <w:rFonts w:ascii="Arial" w:hAnsi="Arial" w:cs="Arial"/>
          <w:i/>
          <w:iCs/>
          <w:sz w:val="24"/>
          <w:szCs w:val="24"/>
          <w:lang w:val="en-US"/>
        </w:rPr>
        <w:t>presence</w:t>
      </w:r>
      <w:r w:rsidRPr="00135726">
        <w:rPr>
          <w:rFonts w:ascii="Arial" w:hAnsi="Arial" w:cs="Arial"/>
          <w:sz w:val="24"/>
          <w:szCs w:val="24"/>
          <w:lang w:val="en-US"/>
        </w:rPr>
        <w:t xml:space="preserve">, indicating “being-with,” that is, an interpersonal relationship. According to the words of Fr. </w:t>
      </w:r>
      <w:r>
        <w:rPr>
          <w:rFonts w:ascii="Arial" w:hAnsi="Arial" w:cs="Arial"/>
          <w:sz w:val="24"/>
          <w:szCs w:val="24"/>
          <w:lang w:val="en-US"/>
        </w:rPr>
        <w:t>Hannibal</w:t>
      </w:r>
      <w:r w:rsidRPr="00135726">
        <w:rPr>
          <w:rFonts w:ascii="Arial" w:hAnsi="Arial" w:cs="Arial"/>
          <w:sz w:val="24"/>
          <w:szCs w:val="24"/>
          <w:lang w:val="en-US"/>
        </w:rPr>
        <w:t xml:space="preserve">'s supplication in 1912 (“possess you [...] here in my heart”), we must speak of ‘possession’ which implies “being-of,” that is, belonging, as Fr. </w:t>
      </w:r>
      <w:r>
        <w:rPr>
          <w:rFonts w:ascii="Arial" w:hAnsi="Arial" w:cs="Arial"/>
          <w:sz w:val="24"/>
          <w:szCs w:val="24"/>
          <w:lang w:val="en-US"/>
        </w:rPr>
        <w:t>Hannibal</w:t>
      </w:r>
      <w:r w:rsidRPr="00135726">
        <w:rPr>
          <w:rFonts w:ascii="Arial" w:hAnsi="Arial" w:cs="Arial"/>
          <w:sz w:val="24"/>
          <w:szCs w:val="24"/>
          <w:lang w:val="en-US"/>
        </w:rPr>
        <w:t xml:space="preserve"> explicitly states in the title of two stanzas he composed: Great singular grace already obtained: possession of the Blessed Virgin. According to the two stanzas, there is no doubt: it is not a simple </w:t>
      </w:r>
      <w:r w:rsidRPr="00135726">
        <w:rPr>
          <w:rFonts w:ascii="Arial" w:hAnsi="Arial" w:cs="Arial"/>
          <w:i/>
          <w:iCs/>
          <w:sz w:val="24"/>
          <w:szCs w:val="24"/>
          <w:lang w:val="en-US"/>
        </w:rPr>
        <w:t>presence</w:t>
      </w:r>
      <w:r w:rsidRPr="00135726">
        <w:rPr>
          <w:rFonts w:ascii="Arial" w:hAnsi="Arial" w:cs="Arial"/>
          <w:sz w:val="24"/>
          <w:szCs w:val="24"/>
          <w:lang w:val="en-US"/>
        </w:rPr>
        <w:t xml:space="preserve"> but </w:t>
      </w:r>
      <w:r w:rsidRPr="00135726">
        <w:rPr>
          <w:rFonts w:ascii="Arial" w:hAnsi="Arial" w:cs="Arial"/>
          <w:i/>
          <w:iCs/>
          <w:sz w:val="24"/>
          <w:szCs w:val="24"/>
          <w:lang w:val="en-US"/>
        </w:rPr>
        <w:t xml:space="preserve">possession </w:t>
      </w:r>
      <w:r w:rsidRPr="00135726">
        <w:rPr>
          <w:rFonts w:ascii="Arial" w:hAnsi="Arial" w:cs="Arial"/>
          <w:sz w:val="24"/>
          <w:szCs w:val="24"/>
          <w:lang w:val="en-US"/>
        </w:rPr>
        <w:t xml:space="preserve">of the Virgin in the depths of Fr. </w:t>
      </w:r>
      <w:r>
        <w:rPr>
          <w:rFonts w:ascii="Arial" w:hAnsi="Arial" w:cs="Arial"/>
          <w:sz w:val="24"/>
          <w:szCs w:val="24"/>
          <w:lang w:val="en-US"/>
        </w:rPr>
        <w:t>Hannibal</w:t>
      </w:r>
      <w:r w:rsidRPr="00135726">
        <w:rPr>
          <w:rFonts w:ascii="Arial" w:hAnsi="Arial" w:cs="Arial"/>
          <w:sz w:val="24"/>
          <w:szCs w:val="24"/>
          <w:lang w:val="en-US"/>
        </w:rPr>
        <w:t>'s heart.</w:t>
      </w:r>
    </w:p>
    <w:p w14:paraId="6E5DDB64" w14:textId="521D500D"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The Gospel phrase of John can be the hermeneutical key to the concept of </w:t>
      </w:r>
      <w:r w:rsidRPr="00135726">
        <w:rPr>
          <w:rFonts w:ascii="Arial" w:hAnsi="Arial" w:cs="Arial"/>
          <w:i/>
          <w:iCs/>
          <w:sz w:val="24"/>
          <w:szCs w:val="24"/>
          <w:lang w:val="en-US"/>
        </w:rPr>
        <w:t>possession</w:t>
      </w:r>
      <w:r w:rsidRPr="00135726">
        <w:rPr>
          <w:rFonts w:ascii="Arial" w:hAnsi="Arial" w:cs="Arial"/>
          <w:sz w:val="24"/>
          <w:szCs w:val="24"/>
          <w:lang w:val="en-US"/>
        </w:rPr>
        <w:t xml:space="preserve"> in the spiritual experience of St. </w:t>
      </w:r>
      <w:r>
        <w:rPr>
          <w:rFonts w:ascii="Arial" w:hAnsi="Arial" w:cs="Arial"/>
          <w:sz w:val="24"/>
          <w:szCs w:val="24"/>
          <w:lang w:val="en-US"/>
        </w:rPr>
        <w:t>Hannibal</w:t>
      </w:r>
      <w:r w:rsidRPr="00135726">
        <w:rPr>
          <w:rFonts w:ascii="Arial" w:hAnsi="Arial" w:cs="Arial"/>
          <w:sz w:val="24"/>
          <w:szCs w:val="24"/>
          <w:lang w:val="en-US"/>
        </w:rPr>
        <w:t xml:space="preserve">: “Behold your son! [...] Behold your mother [...]. From that hour the disciple took her into his own home” (Jn 19:27). Just as the beloved disciple welcomed Mary as a precious gift and testamentary inheritance from the Master, so Hannibal feels Mary as a </w:t>
      </w:r>
      <w:r w:rsidRPr="00135726">
        <w:rPr>
          <w:rFonts w:ascii="Arial" w:hAnsi="Arial" w:cs="Arial"/>
          <w:i/>
          <w:iCs/>
          <w:sz w:val="24"/>
          <w:szCs w:val="24"/>
          <w:lang w:val="en-US"/>
        </w:rPr>
        <w:t>possession</w:t>
      </w:r>
      <w:r w:rsidRPr="00135726">
        <w:rPr>
          <w:rFonts w:ascii="Arial" w:hAnsi="Arial" w:cs="Arial"/>
          <w:sz w:val="24"/>
          <w:szCs w:val="24"/>
          <w:lang w:val="en-US"/>
        </w:rPr>
        <w:t xml:space="preserve">, that is, a joyful gift to be cherished in the innermost fiber of his heart. Moving on to a more personalistic language, we can say that the </w:t>
      </w:r>
      <w:r w:rsidRPr="00135726">
        <w:rPr>
          <w:rFonts w:ascii="Arial" w:hAnsi="Arial" w:cs="Arial"/>
          <w:i/>
          <w:iCs/>
          <w:sz w:val="24"/>
          <w:szCs w:val="24"/>
          <w:lang w:val="en-US"/>
        </w:rPr>
        <w:t>possession</w:t>
      </w:r>
      <w:r w:rsidRPr="00135726">
        <w:rPr>
          <w:rFonts w:ascii="Arial" w:hAnsi="Arial" w:cs="Arial"/>
          <w:sz w:val="24"/>
          <w:szCs w:val="24"/>
          <w:lang w:val="en-US"/>
        </w:rPr>
        <w:t xml:space="preserve"> of Mary means </w:t>
      </w:r>
      <w:r w:rsidRPr="00135726">
        <w:rPr>
          <w:rFonts w:ascii="Arial" w:hAnsi="Arial" w:cs="Arial"/>
          <w:b/>
          <w:bCs/>
          <w:i/>
          <w:iCs/>
          <w:sz w:val="24"/>
          <w:szCs w:val="24"/>
          <w:lang w:val="en-US"/>
        </w:rPr>
        <w:t>a vital and permanent relationship with her</w:t>
      </w:r>
      <w:r w:rsidRPr="00135726">
        <w:rPr>
          <w:rFonts w:ascii="Arial" w:hAnsi="Arial" w:cs="Arial"/>
          <w:sz w:val="24"/>
          <w:szCs w:val="24"/>
          <w:lang w:val="en-US"/>
        </w:rPr>
        <w:t xml:space="preserve">, inserted into the communion of faith and love with Christ. </w:t>
      </w:r>
      <w:hyperlink r:id="rId40" w:anchor="_ftn36" w:history="1">
        <w:r w:rsidRPr="00135726">
          <w:rPr>
            <w:rStyle w:val="Hyperlink"/>
            <w:rFonts w:ascii="Arial" w:hAnsi="Arial" w:cs="Arial"/>
            <w:sz w:val="24"/>
            <w:szCs w:val="24"/>
            <w:lang w:val="en-US"/>
          </w:rPr>
          <w:t>[36]</w:t>
        </w:r>
      </w:hyperlink>
    </w:p>
    <w:p w14:paraId="21B67CD9" w14:textId="77777777" w:rsidR="00135726" w:rsidRPr="00135726" w:rsidRDefault="00135726" w:rsidP="00135726">
      <w:pPr>
        <w:jc w:val="both"/>
        <w:rPr>
          <w:rFonts w:ascii="Arial" w:hAnsi="Arial" w:cs="Arial"/>
          <w:sz w:val="24"/>
          <w:szCs w:val="24"/>
          <w:lang w:val="en-US"/>
        </w:rPr>
      </w:pPr>
    </w:p>
    <w:p w14:paraId="67BD4FF4" w14:textId="77777777" w:rsidR="00135726" w:rsidRPr="00135726" w:rsidRDefault="00135726" w:rsidP="00135726">
      <w:pPr>
        <w:jc w:val="both"/>
        <w:rPr>
          <w:rFonts w:ascii="Arial" w:hAnsi="Arial" w:cs="Arial"/>
          <w:sz w:val="24"/>
          <w:szCs w:val="24"/>
          <w:lang w:val="en-US"/>
        </w:rPr>
      </w:pPr>
      <w:r w:rsidRPr="00135726">
        <w:rPr>
          <w:rFonts w:ascii="Arial" w:hAnsi="Arial" w:cs="Arial"/>
          <w:b/>
          <w:bCs/>
          <w:sz w:val="24"/>
          <w:szCs w:val="24"/>
          <w:lang w:val="en-US"/>
        </w:rPr>
        <w:t>Daily correspondence to grace</w:t>
      </w:r>
    </w:p>
    <w:p w14:paraId="7DAD1C59" w14:textId="72146CFF"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To Mary, who had now become a structural element of life in Christ and in the Spirit, Fr. </w:t>
      </w:r>
      <w:r>
        <w:rPr>
          <w:rFonts w:ascii="Arial" w:hAnsi="Arial" w:cs="Arial"/>
          <w:sz w:val="24"/>
          <w:szCs w:val="24"/>
          <w:lang w:val="en-US"/>
        </w:rPr>
        <w:t>Hannibal</w:t>
      </w:r>
      <w:r w:rsidRPr="00135726">
        <w:rPr>
          <w:rFonts w:ascii="Arial" w:hAnsi="Arial" w:cs="Arial"/>
          <w:sz w:val="24"/>
          <w:szCs w:val="24"/>
          <w:lang w:val="en-US"/>
        </w:rPr>
        <w:t xml:space="preserve"> intended to respond with an adequate vital response. Therefore, the day after the grace, he began a series of Masses so that he might be faithful to the great gift.</w:t>
      </w:r>
    </w:p>
    <w:p w14:paraId="38C8EDA4" w14:textId="4C57A47A"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After this prayer, Fr. </w:t>
      </w:r>
      <w:r>
        <w:rPr>
          <w:rFonts w:ascii="Arial" w:hAnsi="Arial" w:cs="Arial"/>
          <w:sz w:val="24"/>
          <w:szCs w:val="24"/>
          <w:lang w:val="en-US"/>
        </w:rPr>
        <w:t>Hannibal</w:t>
      </w:r>
      <w:r w:rsidRPr="00135726">
        <w:rPr>
          <w:rFonts w:ascii="Arial" w:hAnsi="Arial" w:cs="Arial"/>
          <w:sz w:val="24"/>
          <w:szCs w:val="24"/>
          <w:lang w:val="en-US"/>
        </w:rPr>
        <w:t>'s Marian life unfolded according to the usual devotional patterns and in the continuity of his commitment to joyfully live his consecration.</w:t>
      </w:r>
    </w:p>
    <w:p w14:paraId="44E0D114" w14:textId="188B0F74"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In </w:t>
      </w:r>
      <w:r w:rsidRPr="00135726">
        <w:rPr>
          <w:rFonts w:ascii="Arial" w:hAnsi="Arial" w:cs="Arial"/>
          <w:b/>
          <w:bCs/>
          <w:sz w:val="24"/>
          <w:szCs w:val="24"/>
          <w:lang w:val="en-US"/>
        </w:rPr>
        <w:t>1920</w:t>
      </w:r>
      <w:r w:rsidRPr="00135726">
        <w:rPr>
          <w:rFonts w:ascii="Arial" w:hAnsi="Arial" w:cs="Arial"/>
          <w:sz w:val="24"/>
          <w:szCs w:val="24"/>
          <w:lang w:val="en-US"/>
        </w:rPr>
        <w:t xml:space="preserve">, Fr. </w:t>
      </w:r>
      <w:r>
        <w:rPr>
          <w:rFonts w:ascii="Arial" w:hAnsi="Arial" w:cs="Arial"/>
          <w:sz w:val="24"/>
          <w:szCs w:val="24"/>
          <w:lang w:val="en-US"/>
        </w:rPr>
        <w:t>Hannibal</w:t>
      </w:r>
      <w:r w:rsidRPr="00135726">
        <w:rPr>
          <w:rFonts w:ascii="Arial" w:hAnsi="Arial" w:cs="Arial"/>
          <w:sz w:val="24"/>
          <w:szCs w:val="24"/>
          <w:lang w:val="en-US"/>
        </w:rPr>
        <w:t xml:space="preserve"> wrote the eulogy for Melania, the shepherdess of La Salette, with some references to his Marian experience prompted by his encounter with the visionary at the French shrine.</w:t>
      </w:r>
    </w:p>
    <w:p w14:paraId="7FC1C919" w14:textId="77777777" w:rsidR="00135726" w:rsidRPr="00135726" w:rsidRDefault="00135726" w:rsidP="00135726">
      <w:pPr>
        <w:jc w:val="both"/>
        <w:rPr>
          <w:rFonts w:ascii="Arial" w:hAnsi="Arial" w:cs="Arial"/>
          <w:sz w:val="24"/>
          <w:szCs w:val="24"/>
          <w:lang w:val="en-US"/>
        </w:rPr>
      </w:pPr>
    </w:p>
    <w:p w14:paraId="484CC64F" w14:textId="0F09A7FC"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lastRenderedPageBreak/>
        <w:t xml:space="preserve">The chronicle of the </w:t>
      </w:r>
      <w:proofErr w:type="spellStart"/>
      <w:r>
        <w:rPr>
          <w:rFonts w:ascii="Arial" w:hAnsi="Arial" w:cs="Arial"/>
          <w:sz w:val="24"/>
          <w:szCs w:val="24"/>
          <w:lang w:val="en-US"/>
        </w:rPr>
        <w:t>Montfortan</w:t>
      </w:r>
      <w:r w:rsidRPr="00135726">
        <w:rPr>
          <w:rFonts w:ascii="Arial" w:hAnsi="Arial" w:cs="Arial"/>
          <w:sz w:val="24"/>
          <w:szCs w:val="24"/>
          <w:lang w:val="en-US"/>
        </w:rPr>
        <w:t>s</w:t>
      </w:r>
      <w:proofErr w:type="spellEnd"/>
      <w:r w:rsidRPr="00135726">
        <w:rPr>
          <w:rFonts w:ascii="Arial" w:hAnsi="Arial" w:cs="Arial"/>
          <w:sz w:val="24"/>
          <w:szCs w:val="24"/>
          <w:lang w:val="en-US"/>
        </w:rPr>
        <w:t xml:space="preserve"> of Via Romagna in Rome records, on </w:t>
      </w:r>
      <w:r w:rsidRPr="00135726">
        <w:rPr>
          <w:rFonts w:ascii="Arial" w:hAnsi="Arial" w:cs="Arial"/>
          <w:b/>
          <w:bCs/>
          <w:sz w:val="24"/>
          <w:szCs w:val="24"/>
          <w:lang w:val="en-US"/>
        </w:rPr>
        <w:t>May 7, 1921</w:t>
      </w:r>
      <w:r w:rsidRPr="00135726">
        <w:rPr>
          <w:rFonts w:ascii="Arial" w:hAnsi="Arial" w:cs="Arial"/>
          <w:sz w:val="24"/>
          <w:szCs w:val="24"/>
          <w:lang w:val="en-US"/>
        </w:rPr>
        <w:t>, the presence of Canon Di Francia at lunch. This was most likely his last visit to the Beautiful Queen.</w:t>
      </w:r>
    </w:p>
    <w:p w14:paraId="47EE79FB" w14:textId="0D5ABC99"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Fr. </w:t>
      </w:r>
      <w:r>
        <w:rPr>
          <w:rFonts w:ascii="Arial" w:hAnsi="Arial" w:cs="Arial"/>
          <w:sz w:val="24"/>
          <w:szCs w:val="24"/>
          <w:lang w:val="en-US"/>
        </w:rPr>
        <w:t>Hannibal</w:t>
      </w:r>
      <w:r w:rsidRPr="00135726">
        <w:rPr>
          <w:rFonts w:ascii="Arial" w:hAnsi="Arial" w:cs="Arial"/>
          <w:sz w:val="24"/>
          <w:szCs w:val="24"/>
          <w:lang w:val="en-US"/>
        </w:rPr>
        <w:t xml:space="preserve">'s Marian journey ended with an apparition of the Virgin Mary, the only one of which we have any record. </w:t>
      </w:r>
      <w:r w:rsidRPr="00135726">
        <w:rPr>
          <w:rFonts w:ascii="Arial" w:hAnsi="Arial" w:cs="Arial"/>
          <w:b/>
          <w:bCs/>
          <w:sz w:val="24"/>
          <w:szCs w:val="24"/>
          <w:lang w:val="en-US"/>
        </w:rPr>
        <w:t>On May 31, 1927</w:t>
      </w:r>
      <w:r w:rsidRPr="00135726">
        <w:rPr>
          <w:rFonts w:ascii="Arial" w:hAnsi="Arial" w:cs="Arial"/>
          <w:sz w:val="24"/>
          <w:szCs w:val="24"/>
          <w:lang w:val="en-US"/>
        </w:rPr>
        <w:t xml:space="preserve">, he received a </w:t>
      </w:r>
      <w:r w:rsidRPr="00135726">
        <w:rPr>
          <w:rFonts w:ascii="Arial" w:hAnsi="Arial" w:cs="Arial"/>
          <w:i/>
          <w:iCs/>
          <w:sz w:val="24"/>
          <w:szCs w:val="24"/>
          <w:lang w:val="en-US"/>
        </w:rPr>
        <w:t xml:space="preserve">visit </w:t>
      </w:r>
      <w:r w:rsidRPr="00135726">
        <w:rPr>
          <w:rFonts w:ascii="Arial" w:hAnsi="Arial" w:cs="Arial"/>
          <w:sz w:val="24"/>
          <w:szCs w:val="24"/>
          <w:lang w:val="en-US"/>
        </w:rPr>
        <w:t>from Mary in the form of a tender little girl who announced his death. Even the supreme moment of his existence was illuminated by the presence of the One with whom he had lived day after day, reaching the heights of love in his spiritual experience.</w:t>
      </w:r>
    </w:p>
    <w:p w14:paraId="492944AA" w14:textId="77777777" w:rsidR="00135726" w:rsidRPr="00135726" w:rsidRDefault="00135726" w:rsidP="00135726">
      <w:pPr>
        <w:jc w:val="both"/>
        <w:rPr>
          <w:rFonts w:ascii="Arial" w:hAnsi="Arial" w:cs="Arial"/>
          <w:sz w:val="24"/>
          <w:szCs w:val="24"/>
          <w:lang w:val="en-US"/>
        </w:rPr>
      </w:pPr>
    </w:p>
    <w:p w14:paraId="4F3C05CC" w14:textId="77777777" w:rsidR="00135726" w:rsidRPr="00135726" w:rsidRDefault="00135726" w:rsidP="00135726">
      <w:pPr>
        <w:jc w:val="both"/>
        <w:rPr>
          <w:rFonts w:ascii="Arial" w:hAnsi="Arial" w:cs="Arial"/>
          <w:sz w:val="24"/>
          <w:szCs w:val="24"/>
          <w:lang w:val="en-US"/>
        </w:rPr>
      </w:pPr>
    </w:p>
    <w:p w14:paraId="4CB74D5B" w14:textId="77777777" w:rsidR="00135726" w:rsidRPr="00135726" w:rsidRDefault="00135726" w:rsidP="00135726">
      <w:pPr>
        <w:jc w:val="center"/>
        <w:rPr>
          <w:rFonts w:ascii="Arial" w:hAnsi="Arial" w:cs="Arial"/>
          <w:sz w:val="24"/>
          <w:szCs w:val="24"/>
          <w:lang w:val="en-US"/>
        </w:rPr>
      </w:pPr>
      <w:r w:rsidRPr="00135726">
        <w:rPr>
          <w:rFonts w:ascii="Arial" w:hAnsi="Arial" w:cs="Arial"/>
          <w:b/>
          <w:bCs/>
          <w:sz w:val="24"/>
          <w:szCs w:val="24"/>
          <w:lang w:val="en-US"/>
        </w:rPr>
        <w:t>CONCLUSION</w:t>
      </w:r>
    </w:p>
    <w:p w14:paraId="683C64B8" w14:textId="77777777" w:rsidR="00135726" w:rsidRPr="00135726" w:rsidRDefault="00135726" w:rsidP="00135726">
      <w:pPr>
        <w:jc w:val="both"/>
        <w:rPr>
          <w:rFonts w:ascii="Arial" w:hAnsi="Arial" w:cs="Arial"/>
          <w:sz w:val="24"/>
          <w:szCs w:val="24"/>
          <w:lang w:val="en-US"/>
        </w:rPr>
      </w:pPr>
    </w:p>
    <w:p w14:paraId="6FF0E0C0"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 </w:t>
      </w:r>
      <w:r w:rsidRPr="00135726">
        <w:rPr>
          <w:rFonts w:ascii="Arial" w:hAnsi="Arial" w:cs="Arial"/>
          <w:b/>
          <w:bCs/>
          <w:sz w:val="24"/>
          <w:szCs w:val="24"/>
          <w:lang w:val="en-US"/>
        </w:rPr>
        <w:t>A profound Marian experience</w:t>
      </w:r>
    </w:p>
    <w:p w14:paraId="036712A2" w14:textId="7F96B71B"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Through the various stages of his journey, he matured his spiritual relationship with Mary, passing from a spontaneous love open to all forms of devotion to a stage of transition towards an authentic Marian spirituality. </w:t>
      </w:r>
      <w:r w:rsidRPr="00135726">
        <w:rPr>
          <w:rFonts w:ascii="Arial" w:hAnsi="Arial" w:cs="Arial"/>
          <w:i/>
          <w:iCs/>
          <w:sz w:val="24"/>
          <w:szCs w:val="24"/>
          <w:lang w:val="en-US"/>
        </w:rPr>
        <w:t>Consecration to Jesus through the hands of Mary</w:t>
      </w:r>
      <w:r w:rsidRPr="00135726">
        <w:rPr>
          <w:rFonts w:ascii="Arial" w:hAnsi="Arial" w:cs="Arial"/>
          <w:sz w:val="24"/>
          <w:szCs w:val="24"/>
          <w:lang w:val="en-US"/>
        </w:rPr>
        <w:t xml:space="preserve">, according to the spirit of Montfort, is the center and hermeneutical key of Fr. </w:t>
      </w:r>
      <w:r>
        <w:rPr>
          <w:rFonts w:ascii="Arial" w:hAnsi="Arial" w:cs="Arial"/>
          <w:sz w:val="24"/>
          <w:szCs w:val="24"/>
          <w:lang w:val="en-US"/>
        </w:rPr>
        <w:t>Hannibal</w:t>
      </w:r>
      <w:r w:rsidRPr="00135726">
        <w:rPr>
          <w:rFonts w:ascii="Arial" w:hAnsi="Arial" w:cs="Arial"/>
          <w:sz w:val="24"/>
          <w:szCs w:val="24"/>
          <w:lang w:val="en-US"/>
        </w:rPr>
        <w:t>'s Marian spirituality.</w:t>
      </w:r>
    </w:p>
    <w:p w14:paraId="24428D8C" w14:textId="77777777" w:rsidR="00135726" w:rsidRPr="00135726" w:rsidRDefault="00135726" w:rsidP="00135726">
      <w:pPr>
        <w:jc w:val="both"/>
        <w:rPr>
          <w:rFonts w:ascii="Arial" w:hAnsi="Arial" w:cs="Arial"/>
          <w:sz w:val="24"/>
          <w:szCs w:val="24"/>
          <w:lang w:val="en-US"/>
        </w:rPr>
      </w:pPr>
    </w:p>
    <w:p w14:paraId="283CEC48"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 </w:t>
      </w:r>
      <w:r w:rsidRPr="00135726">
        <w:rPr>
          <w:rFonts w:ascii="Arial" w:hAnsi="Arial" w:cs="Arial"/>
          <w:b/>
          <w:bCs/>
          <w:sz w:val="24"/>
          <w:szCs w:val="24"/>
          <w:lang w:val="en-US"/>
        </w:rPr>
        <w:t>Respecting the hierarchy of values</w:t>
      </w:r>
    </w:p>
    <w:p w14:paraId="19C1FA2F" w14:textId="79C3DCE6"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Devotion to the Virgin Mary in </w:t>
      </w:r>
      <w:r>
        <w:rPr>
          <w:rFonts w:ascii="Arial" w:hAnsi="Arial" w:cs="Arial"/>
          <w:sz w:val="24"/>
          <w:szCs w:val="24"/>
          <w:lang w:val="en-US"/>
        </w:rPr>
        <w:t>Hannibal</w:t>
      </w:r>
      <w:r w:rsidRPr="00135726">
        <w:rPr>
          <w:rFonts w:ascii="Arial" w:hAnsi="Arial" w:cs="Arial"/>
          <w:sz w:val="24"/>
          <w:szCs w:val="24"/>
          <w:lang w:val="en-US"/>
        </w:rPr>
        <w:t xml:space="preserve"> Di Francia is not a closed world, but a relationship focused on Christ and open to the entire Christian mystery. What is striking in </w:t>
      </w:r>
      <w:r>
        <w:rPr>
          <w:rFonts w:ascii="Arial" w:hAnsi="Arial" w:cs="Arial"/>
          <w:sz w:val="24"/>
          <w:szCs w:val="24"/>
          <w:lang w:val="en-US"/>
        </w:rPr>
        <w:t>Hannibal Mary</w:t>
      </w:r>
      <w:r w:rsidRPr="00135726">
        <w:rPr>
          <w:rFonts w:ascii="Arial" w:hAnsi="Arial" w:cs="Arial"/>
          <w:sz w:val="24"/>
          <w:szCs w:val="24"/>
          <w:lang w:val="en-US"/>
        </w:rPr>
        <w:t xml:space="preserve"> Di Francia is the link between </w:t>
      </w:r>
      <w:r w:rsidRPr="00135726">
        <w:rPr>
          <w:rFonts w:ascii="Arial" w:hAnsi="Arial" w:cs="Arial"/>
          <w:b/>
          <w:bCs/>
          <w:i/>
          <w:iCs/>
          <w:sz w:val="24"/>
          <w:szCs w:val="24"/>
          <w:lang w:val="en-US"/>
        </w:rPr>
        <w:t>Marian devotion and charity</w:t>
      </w:r>
      <w:r w:rsidRPr="00135726">
        <w:rPr>
          <w:rFonts w:ascii="Arial" w:hAnsi="Arial" w:cs="Arial"/>
          <w:sz w:val="24"/>
          <w:szCs w:val="24"/>
          <w:lang w:val="en-US"/>
        </w:rPr>
        <w:t xml:space="preserve">, between reference to </w:t>
      </w:r>
      <w:r w:rsidRPr="00135726">
        <w:rPr>
          <w:rFonts w:ascii="Arial" w:hAnsi="Arial" w:cs="Arial"/>
          <w:b/>
          <w:bCs/>
          <w:i/>
          <w:iCs/>
          <w:sz w:val="24"/>
          <w:szCs w:val="24"/>
          <w:lang w:val="en-US"/>
        </w:rPr>
        <w:t>Mary and ecclesial prayer for vocations.</w:t>
      </w:r>
    </w:p>
    <w:p w14:paraId="41A79DAA" w14:textId="77777777" w:rsidR="00135726" w:rsidRPr="00135726" w:rsidRDefault="00135726" w:rsidP="00135726">
      <w:pPr>
        <w:jc w:val="both"/>
        <w:rPr>
          <w:rFonts w:ascii="Arial" w:hAnsi="Arial" w:cs="Arial"/>
          <w:sz w:val="24"/>
          <w:szCs w:val="24"/>
          <w:lang w:val="en-US"/>
        </w:rPr>
      </w:pPr>
    </w:p>
    <w:p w14:paraId="56584C43"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 </w:t>
      </w:r>
      <w:r w:rsidRPr="00135726">
        <w:rPr>
          <w:rFonts w:ascii="Arial" w:hAnsi="Arial" w:cs="Arial"/>
          <w:b/>
          <w:bCs/>
          <w:sz w:val="24"/>
          <w:szCs w:val="24"/>
          <w:lang w:val="en-US"/>
        </w:rPr>
        <w:t>An inculturated Christianity</w:t>
      </w:r>
    </w:p>
    <w:p w14:paraId="08C309D8" w14:textId="3C0FD3F7" w:rsidR="00135726" w:rsidRPr="00135726" w:rsidRDefault="00135726" w:rsidP="00135726">
      <w:pPr>
        <w:jc w:val="both"/>
        <w:rPr>
          <w:rFonts w:ascii="Arial" w:hAnsi="Arial" w:cs="Arial"/>
          <w:sz w:val="24"/>
          <w:szCs w:val="24"/>
          <w:lang w:val="en-US"/>
        </w:rPr>
      </w:pPr>
      <w:r>
        <w:rPr>
          <w:rFonts w:ascii="Arial" w:hAnsi="Arial" w:cs="Arial"/>
          <w:sz w:val="24"/>
          <w:szCs w:val="24"/>
          <w:lang w:val="en-US"/>
        </w:rPr>
        <w:t>Hannibal</w:t>
      </w:r>
      <w:r w:rsidRPr="00135726">
        <w:rPr>
          <w:rFonts w:ascii="Arial" w:hAnsi="Arial" w:cs="Arial"/>
          <w:sz w:val="24"/>
          <w:szCs w:val="24"/>
          <w:lang w:val="en-US"/>
        </w:rPr>
        <w:t xml:space="preserve"> Di Francia's Marian piety is a typical example of inculturated Christianity. It is expressed in a host of cultic exercises – from oral and written prayers, to novenas, statues and images, pilgrimages and spiritual industries, to the multiplication of Marian titles – and in a tender and affectionate style that well represents the romantic and restorative Catholic Europe of the nineteenth century. Fr. </w:t>
      </w:r>
      <w:r>
        <w:rPr>
          <w:rFonts w:ascii="Arial" w:hAnsi="Arial" w:cs="Arial"/>
          <w:sz w:val="24"/>
          <w:szCs w:val="24"/>
          <w:lang w:val="en-US"/>
        </w:rPr>
        <w:t>Hannibal</w:t>
      </w:r>
      <w:r w:rsidRPr="00135726">
        <w:rPr>
          <w:rFonts w:ascii="Arial" w:hAnsi="Arial" w:cs="Arial"/>
          <w:sz w:val="24"/>
          <w:szCs w:val="24"/>
          <w:lang w:val="en-US"/>
        </w:rPr>
        <w:t xml:space="preserve"> remains in the Church an example of authentic Marian piety, translated and expressed in forms appropriate to his cultural era and to the popular southern environment.</w:t>
      </w:r>
    </w:p>
    <w:p w14:paraId="3D5D4663" w14:textId="77777777" w:rsidR="00135726" w:rsidRPr="00135726" w:rsidRDefault="00135726" w:rsidP="00135726">
      <w:pPr>
        <w:jc w:val="both"/>
        <w:rPr>
          <w:rFonts w:ascii="Arial" w:hAnsi="Arial" w:cs="Arial"/>
          <w:sz w:val="24"/>
          <w:szCs w:val="24"/>
          <w:lang w:val="en-US"/>
        </w:rPr>
      </w:pPr>
    </w:p>
    <w:p w14:paraId="3E62102B"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 </w:t>
      </w:r>
      <w:r w:rsidRPr="00135726">
        <w:rPr>
          <w:rFonts w:ascii="Arial" w:hAnsi="Arial" w:cs="Arial"/>
          <w:b/>
          <w:bCs/>
          <w:sz w:val="24"/>
          <w:szCs w:val="24"/>
          <w:lang w:val="en-US"/>
        </w:rPr>
        <w:t>Towards a new inculturation: continuity and novelty</w:t>
      </w:r>
    </w:p>
    <w:p w14:paraId="1D81C185"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With the Second Vatican Council, there was a shift to a new ecclesial consciousness, also regarding Mary, whose cult was to be more </w:t>
      </w:r>
      <w:r w:rsidRPr="00135726">
        <w:rPr>
          <w:rFonts w:ascii="Arial" w:hAnsi="Arial" w:cs="Arial"/>
          <w:i/>
          <w:iCs/>
          <w:sz w:val="24"/>
          <w:szCs w:val="24"/>
          <w:lang w:val="en-US"/>
        </w:rPr>
        <w:t>biblical</w:t>
      </w:r>
      <w:r w:rsidRPr="00135726">
        <w:rPr>
          <w:rFonts w:ascii="Arial" w:hAnsi="Arial" w:cs="Arial"/>
          <w:sz w:val="24"/>
          <w:szCs w:val="24"/>
          <w:lang w:val="en-US"/>
        </w:rPr>
        <w:t xml:space="preserve">, </w:t>
      </w:r>
      <w:r w:rsidRPr="00135726">
        <w:rPr>
          <w:rFonts w:ascii="Arial" w:hAnsi="Arial" w:cs="Arial"/>
          <w:i/>
          <w:iCs/>
          <w:sz w:val="24"/>
          <w:szCs w:val="24"/>
          <w:lang w:val="en-US"/>
        </w:rPr>
        <w:t>liturgical</w:t>
      </w:r>
      <w:r w:rsidRPr="00135726">
        <w:rPr>
          <w:rFonts w:ascii="Arial" w:hAnsi="Arial" w:cs="Arial"/>
          <w:sz w:val="24"/>
          <w:szCs w:val="24"/>
          <w:lang w:val="en-US"/>
        </w:rPr>
        <w:t xml:space="preserve">, and </w:t>
      </w:r>
      <w:r w:rsidRPr="00135726">
        <w:rPr>
          <w:rFonts w:ascii="Arial" w:hAnsi="Arial" w:cs="Arial"/>
          <w:i/>
          <w:iCs/>
          <w:sz w:val="24"/>
          <w:szCs w:val="24"/>
          <w:lang w:val="en-US"/>
        </w:rPr>
        <w:t>ecumenical</w:t>
      </w:r>
      <w:r w:rsidRPr="00135726">
        <w:rPr>
          <w:rFonts w:ascii="Arial" w:hAnsi="Arial" w:cs="Arial"/>
          <w:sz w:val="24"/>
          <w:szCs w:val="24"/>
          <w:lang w:val="en-US"/>
        </w:rPr>
        <w:t xml:space="preserve">. Today, the criterion of quantity, that is, the multiplication of cult practices, is preferred </w:t>
      </w:r>
      <w:r w:rsidRPr="00135726">
        <w:rPr>
          <w:rFonts w:ascii="Arial" w:hAnsi="Arial" w:cs="Arial"/>
          <w:sz w:val="24"/>
          <w:szCs w:val="24"/>
          <w:lang w:val="en-US"/>
        </w:rPr>
        <w:lastRenderedPageBreak/>
        <w:t xml:space="preserve">to the criterion of quality: not many devotions, but rather a few well-done ones, inspired by the liturgy and directed towards it. </w:t>
      </w:r>
    </w:p>
    <w:p w14:paraId="15E9BBB9"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Every Christian community (and even more so a religious community) is called to discern the Christian and Marian heritage offered by different historical periods. Marialis Cultus reminds us of this in no uncertain terms:</w:t>
      </w:r>
    </w:p>
    <w:p w14:paraId="436543BE"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“The Church, when considering the long history of Marian devotion, rejoices in the continuity of worship, but does not bind itself to the representative patterns of the various cultic epochs or to the particular anthropological conceptions that underlie them, and understands how certain expressions of worship, perfectly valid in themselves, are less suitable for people belonging to different epochs and civilizations” (MC 36).</w:t>
      </w:r>
    </w:p>
    <w:p w14:paraId="470A414D" w14:textId="246A676F"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This criterion must also be applied to the Marian spirituality of Fr. </w:t>
      </w:r>
      <w:r>
        <w:rPr>
          <w:rFonts w:ascii="Arial" w:hAnsi="Arial" w:cs="Arial"/>
          <w:sz w:val="24"/>
          <w:szCs w:val="24"/>
          <w:lang w:val="en-US"/>
        </w:rPr>
        <w:t>Hannibal</w:t>
      </w:r>
      <w:r w:rsidRPr="00135726">
        <w:rPr>
          <w:rFonts w:ascii="Arial" w:hAnsi="Arial" w:cs="Arial"/>
          <w:sz w:val="24"/>
          <w:szCs w:val="24"/>
          <w:lang w:val="en-US"/>
        </w:rPr>
        <w:t>: it is necessary to accept the fundamental values that bear witness to the charismatic inspiration to proclaim the Mother of the Lord blessed (cf. Lk 1:48) and to live in filial dependence on her motherhood according to the Spirit (cf. Jn 19:25-27), but not to bind oneself to her anthropological concepts and representative patterns of her era.</w:t>
      </w:r>
    </w:p>
    <w:p w14:paraId="67CFD3BC" w14:textId="4EFB9F2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Sound discernment is necessary to avoid, on the one hand, the risk of lazily repeating Fr. </w:t>
      </w:r>
      <w:r>
        <w:rPr>
          <w:rFonts w:ascii="Arial" w:hAnsi="Arial" w:cs="Arial"/>
          <w:sz w:val="24"/>
          <w:szCs w:val="24"/>
          <w:lang w:val="en-US"/>
        </w:rPr>
        <w:t>Hannibal</w:t>
      </w:r>
      <w:r w:rsidRPr="00135726">
        <w:rPr>
          <w:rFonts w:ascii="Arial" w:hAnsi="Arial" w:cs="Arial"/>
          <w:sz w:val="24"/>
          <w:szCs w:val="24"/>
          <w:lang w:val="en-US"/>
        </w:rPr>
        <w:t>'s gestures and words and, on the other hand, the risk of misrecognizing and throwing away a serious, profound, and authentically evangelical Marian spiritual experience because of the presence of secondary and obsolete elements.</w:t>
      </w:r>
    </w:p>
    <w:p w14:paraId="71B93C61" w14:textId="5328744D"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Looking with intelligence and love at the figure of </w:t>
      </w:r>
      <w:r>
        <w:rPr>
          <w:rFonts w:ascii="Arial" w:hAnsi="Arial" w:cs="Arial"/>
          <w:sz w:val="24"/>
          <w:szCs w:val="24"/>
          <w:lang w:val="en-US"/>
        </w:rPr>
        <w:t>Fr. Hannibal</w:t>
      </w:r>
      <w:r w:rsidRPr="00135726">
        <w:rPr>
          <w:rFonts w:ascii="Arial" w:hAnsi="Arial" w:cs="Arial"/>
          <w:sz w:val="24"/>
          <w:szCs w:val="24"/>
          <w:lang w:val="en-US"/>
        </w:rPr>
        <w:t>, now proclaimed a saint, we immediately realize that we are encountering a personality rich in love for God and neighbor, a compassionate shepherd for the weary and abandoned crowds, a man of prayer who taught us to implore the Lord, master of the harvest, for the gift of workers for the harvest of the world. In a word, we are in the presence of a saint.</w:t>
      </w:r>
    </w:p>
    <w:p w14:paraId="57EBFBEC"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What is the secret of his holiness? There are certainly many elements that define his journey to holiness.</w:t>
      </w:r>
    </w:p>
    <w:p w14:paraId="28A74FBE" w14:textId="77777777" w:rsid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However, if we want to be objective, we must recognize that the secret driving force behind his consistent priestly, apostolic, and foundational life is represented by the coincidence, not sporadic but habitual, not superficial but deeply rooted, between his spirit and </w:t>
      </w:r>
      <w:r w:rsidRPr="00135726">
        <w:rPr>
          <w:rFonts w:ascii="Arial" w:hAnsi="Arial" w:cs="Arial"/>
          <w:b/>
          <w:bCs/>
          <w:sz w:val="24"/>
          <w:szCs w:val="24"/>
          <w:lang w:val="en-US"/>
        </w:rPr>
        <w:t>the living person of Mary</w:t>
      </w:r>
      <w:r w:rsidRPr="00135726">
        <w:rPr>
          <w:rFonts w:ascii="Arial" w:hAnsi="Arial" w:cs="Arial"/>
          <w:sz w:val="24"/>
          <w:szCs w:val="24"/>
          <w:lang w:val="en-US"/>
        </w:rPr>
        <w:t>.</w:t>
      </w:r>
    </w:p>
    <w:p w14:paraId="7B18D9A4" w14:textId="77777777" w:rsidR="00135726" w:rsidRPr="00135726" w:rsidRDefault="00135726" w:rsidP="00135726">
      <w:pPr>
        <w:jc w:val="both"/>
        <w:rPr>
          <w:rFonts w:ascii="Arial" w:hAnsi="Arial" w:cs="Arial"/>
          <w:sz w:val="24"/>
          <w:szCs w:val="24"/>
          <w:lang w:val="en-US"/>
        </w:rPr>
      </w:pPr>
    </w:p>
    <w:p w14:paraId="35AAE69E"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 </w:t>
      </w:r>
      <w:r w:rsidRPr="00135726">
        <w:rPr>
          <w:rFonts w:ascii="Arial" w:hAnsi="Arial" w:cs="Arial"/>
          <w:b/>
          <w:bCs/>
          <w:sz w:val="24"/>
          <w:szCs w:val="24"/>
          <w:u w:val="single"/>
          <w:lang w:val="en-US"/>
        </w:rPr>
        <w:t>Teachers because they are witnesses</w:t>
      </w:r>
    </w:p>
    <w:p w14:paraId="785E16E2"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In St. Hannibal, as in all saints, experience precedes doctrine, so he presents himself first and foremost as a devotee who enjoyed a special perception of the living and exemplary presence of Mary in his earthly life and then translated it into thought and spoke of her in such a convincing and persuasive tone that one concludes that his concepts and words come “</w:t>
      </w:r>
      <w:r w:rsidRPr="00135726">
        <w:rPr>
          <w:rFonts w:ascii="Arial" w:hAnsi="Arial" w:cs="Arial"/>
          <w:i/>
          <w:iCs/>
          <w:sz w:val="24"/>
          <w:szCs w:val="24"/>
          <w:lang w:val="en-US"/>
        </w:rPr>
        <w:t xml:space="preserve">ex </w:t>
      </w:r>
      <w:proofErr w:type="spellStart"/>
      <w:r w:rsidRPr="00135726">
        <w:rPr>
          <w:rFonts w:ascii="Arial" w:hAnsi="Arial" w:cs="Arial"/>
          <w:i/>
          <w:iCs/>
          <w:sz w:val="24"/>
          <w:szCs w:val="24"/>
          <w:lang w:val="en-US"/>
        </w:rPr>
        <w:t>abundantia</w:t>
      </w:r>
      <w:proofErr w:type="spellEnd"/>
      <w:r w:rsidRPr="00135726">
        <w:rPr>
          <w:rFonts w:ascii="Arial" w:hAnsi="Arial" w:cs="Arial"/>
          <w:i/>
          <w:iCs/>
          <w:sz w:val="24"/>
          <w:szCs w:val="24"/>
          <w:lang w:val="en-US"/>
        </w:rPr>
        <w:t xml:space="preserve"> cordis</w:t>
      </w:r>
      <w:r w:rsidRPr="00135726">
        <w:rPr>
          <w:rFonts w:ascii="Arial" w:hAnsi="Arial" w:cs="Arial"/>
          <w:sz w:val="24"/>
          <w:szCs w:val="24"/>
          <w:lang w:val="en-US"/>
        </w:rPr>
        <w:t>” and not from brilliant but literary and academic ideas.</w:t>
      </w:r>
    </w:p>
    <w:p w14:paraId="4CA0D3FD"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To understand St. Hannibal's Marian spiritual experience and build our own credible Marian spirituality, it is worth remembering the words of Paul VI:</w:t>
      </w:r>
    </w:p>
    <w:p w14:paraId="50F15C5D"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lastRenderedPageBreak/>
        <w:t xml:space="preserve">“Contemporary man listens more willingly to </w:t>
      </w:r>
      <w:r w:rsidRPr="00135726">
        <w:rPr>
          <w:rFonts w:ascii="Arial" w:hAnsi="Arial" w:cs="Arial"/>
          <w:i/>
          <w:iCs/>
          <w:sz w:val="24"/>
          <w:szCs w:val="24"/>
          <w:lang w:val="en-US"/>
        </w:rPr>
        <w:t xml:space="preserve">witnesses </w:t>
      </w:r>
      <w:r w:rsidRPr="00135726">
        <w:rPr>
          <w:rFonts w:ascii="Arial" w:hAnsi="Arial" w:cs="Arial"/>
          <w:sz w:val="24"/>
          <w:szCs w:val="24"/>
          <w:lang w:val="en-US"/>
        </w:rPr>
        <w:t xml:space="preserve">than to </w:t>
      </w:r>
      <w:r w:rsidRPr="00135726">
        <w:rPr>
          <w:rFonts w:ascii="Arial" w:hAnsi="Arial" w:cs="Arial"/>
          <w:i/>
          <w:iCs/>
          <w:sz w:val="24"/>
          <w:szCs w:val="24"/>
          <w:lang w:val="en-US"/>
        </w:rPr>
        <w:t xml:space="preserve">teachers, </w:t>
      </w:r>
      <w:r w:rsidRPr="00135726">
        <w:rPr>
          <w:rFonts w:ascii="Arial" w:hAnsi="Arial" w:cs="Arial"/>
          <w:sz w:val="24"/>
          <w:szCs w:val="24"/>
          <w:lang w:val="en-US"/>
        </w:rPr>
        <w:t xml:space="preserve">or if he listens to </w:t>
      </w:r>
      <w:r w:rsidRPr="00135726">
        <w:rPr>
          <w:rFonts w:ascii="Arial" w:hAnsi="Arial" w:cs="Arial"/>
          <w:i/>
          <w:iCs/>
          <w:sz w:val="24"/>
          <w:szCs w:val="24"/>
          <w:lang w:val="en-US"/>
        </w:rPr>
        <w:t>teachers</w:t>
      </w:r>
      <w:r w:rsidRPr="00135726">
        <w:rPr>
          <w:rFonts w:ascii="Arial" w:hAnsi="Arial" w:cs="Arial"/>
          <w:sz w:val="24"/>
          <w:szCs w:val="24"/>
          <w:lang w:val="en-US"/>
        </w:rPr>
        <w:t xml:space="preserve">, he does so because they are </w:t>
      </w:r>
      <w:r w:rsidRPr="00135726">
        <w:rPr>
          <w:rFonts w:ascii="Arial" w:hAnsi="Arial" w:cs="Arial"/>
          <w:i/>
          <w:iCs/>
          <w:sz w:val="24"/>
          <w:szCs w:val="24"/>
          <w:lang w:val="en-US"/>
        </w:rPr>
        <w:t>witnesses</w:t>
      </w:r>
      <w:r w:rsidRPr="00135726">
        <w:rPr>
          <w:rFonts w:ascii="Arial" w:hAnsi="Arial" w:cs="Arial"/>
          <w:sz w:val="24"/>
          <w:szCs w:val="24"/>
          <w:lang w:val="en-US"/>
        </w:rPr>
        <w:t>” (</w:t>
      </w:r>
      <w:proofErr w:type="spellStart"/>
      <w:r w:rsidRPr="00135726">
        <w:rPr>
          <w:rFonts w:ascii="Arial" w:hAnsi="Arial" w:cs="Arial"/>
          <w:i/>
          <w:iCs/>
          <w:sz w:val="24"/>
          <w:szCs w:val="24"/>
          <w:lang w:val="en-US"/>
        </w:rPr>
        <w:t>Evangelii</w:t>
      </w:r>
      <w:proofErr w:type="spellEnd"/>
      <w:r w:rsidRPr="00135726">
        <w:rPr>
          <w:rFonts w:ascii="Arial" w:hAnsi="Arial" w:cs="Arial"/>
          <w:i/>
          <w:iCs/>
          <w:sz w:val="24"/>
          <w:szCs w:val="24"/>
          <w:lang w:val="en-US"/>
        </w:rPr>
        <w:t xml:space="preserve"> </w:t>
      </w:r>
      <w:proofErr w:type="spellStart"/>
      <w:r w:rsidRPr="00135726">
        <w:rPr>
          <w:rFonts w:ascii="Arial" w:hAnsi="Arial" w:cs="Arial"/>
          <w:i/>
          <w:iCs/>
          <w:sz w:val="24"/>
          <w:szCs w:val="24"/>
          <w:lang w:val="en-US"/>
        </w:rPr>
        <w:t>Nuntiandi</w:t>
      </w:r>
      <w:proofErr w:type="spellEnd"/>
      <w:r w:rsidRPr="00135726">
        <w:rPr>
          <w:rFonts w:ascii="Arial" w:hAnsi="Arial" w:cs="Arial"/>
          <w:i/>
          <w:iCs/>
          <w:sz w:val="24"/>
          <w:szCs w:val="24"/>
          <w:lang w:val="en-US"/>
        </w:rPr>
        <w:t>, 41).</w:t>
      </w:r>
    </w:p>
    <w:p w14:paraId="56713240"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Along the same lines, I would like to quote the thoughts of Fr. Stefano De Fiores, to whom I owe the inspiration for these reflections and whose friendship I was able to enjoy in the last years of his life:</w:t>
      </w:r>
    </w:p>
    <w:p w14:paraId="4FA1B29E"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“In the future, it will not be academics who speak about Mary, but witnesses, those who, following her example, are committed to realizing the kingdom of God through listening and living.” </w:t>
      </w:r>
      <w:hyperlink r:id="rId41" w:anchor="_ftn37" w:history="1">
        <w:r w:rsidRPr="00135726">
          <w:rPr>
            <w:rStyle w:val="Hyperlink"/>
            <w:rFonts w:ascii="Arial" w:hAnsi="Arial" w:cs="Arial"/>
            <w:sz w:val="24"/>
            <w:szCs w:val="24"/>
            <w:lang w:val="en-US"/>
          </w:rPr>
          <w:t>[37]</w:t>
        </w:r>
      </w:hyperlink>
    </w:p>
    <w:p w14:paraId="094E2A6C" w14:textId="77777777" w:rsid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I wish for each of you and for myself that, following the teaching and example of St. Hannibal, through Mary we may know and love Jesus ever more deeply, and thus become authentic </w:t>
      </w:r>
      <w:r w:rsidRPr="00135726">
        <w:rPr>
          <w:rFonts w:ascii="Arial" w:hAnsi="Arial" w:cs="Arial"/>
          <w:i/>
          <w:iCs/>
          <w:sz w:val="24"/>
          <w:szCs w:val="24"/>
          <w:lang w:val="en-US"/>
        </w:rPr>
        <w:t>teachers because we are</w:t>
      </w:r>
      <w:r w:rsidRPr="00135726">
        <w:rPr>
          <w:rFonts w:ascii="Arial" w:hAnsi="Arial" w:cs="Arial"/>
          <w:sz w:val="24"/>
          <w:szCs w:val="24"/>
          <w:lang w:val="en-US"/>
        </w:rPr>
        <w:t xml:space="preserve"> </w:t>
      </w:r>
      <w:r w:rsidRPr="00135726">
        <w:rPr>
          <w:rFonts w:ascii="Arial" w:hAnsi="Arial" w:cs="Arial"/>
          <w:i/>
          <w:iCs/>
          <w:sz w:val="24"/>
          <w:szCs w:val="24"/>
          <w:lang w:val="en-US"/>
        </w:rPr>
        <w:t>witnesses</w:t>
      </w:r>
      <w:r w:rsidRPr="00135726">
        <w:rPr>
          <w:rFonts w:ascii="Arial" w:hAnsi="Arial" w:cs="Arial"/>
          <w:sz w:val="24"/>
          <w:szCs w:val="24"/>
          <w:lang w:val="en-US"/>
        </w:rPr>
        <w:t xml:space="preserve"> of God's wonders.</w:t>
      </w:r>
    </w:p>
    <w:p w14:paraId="65770841" w14:textId="77777777" w:rsidR="00135726" w:rsidRDefault="00135726" w:rsidP="00135726">
      <w:pPr>
        <w:jc w:val="both"/>
        <w:rPr>
          <w:rFonts w:ascii="Arial" w:hAnsi="Arial" w:cs="Arial"/>
          <w:sz w:val="24"/>
          <w:szCs w:val="24"/>
          <w:lang w:val="en-US"/>
        </w:rPr>
      </w:pPr>
    </w:p>
    <w:p w14:paraId="5447A6B4" w14:textId="16D5B9A0" w:rsidR="00135726" w:rsidRPr="00135726" w:rsidRDefault="00135726" w:rsidP="00135726">
      <w:pPr>
        <w:jc w:val="both"/>
        <w:rPr>
          <w:rFonts w:ascii="Arial" w:hAnsi="Arial" w:cs="Arial"/>
          <w:sz w:val="24"/>
          <w:szCs w:val="24"/>
          <w:lang w:val="en-US"/>
        </w:rPr>
      </w:pPr>
      <w:r>
        <w:rPr>
          <w:rFonts w:ascii="Arial" w:hAnsi="Arial" w:cs="Arial"/>
          <w:sz w:val="24"/>
          <w:szCs w:val="24"/>
          <w:lang w:val="en-US"/>
        </w:rPr>
        <w:t>NOTES</w:t>
      </w:r>
    </w:p>
    <w:p w14:paraId="16BE2E9A" w14:textId="46941A10" w:rsid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[1] These Reflections-Meditations are based on the article by Fr. Stefano De Fiores published in the third volume of his </w:t>
      </w:r>
      <w:proofErr w:type="spellStart"/>
      <w:r w:rsidRPr="00135726">
        <w:rPr>
          <w:rFonts w:ascii="Arial" w:hAnsi="Arial" w:cs="Arial"/>
          <w:sz w:val="24"/>
          <w:szCs w:val="24"/>
          <w:lang w:val="en-US"/>
        </w:rPr>
        <w:t>Nuovissimo</w:t>
      </w:r>
      <w:proofErr w:type="spellEnd"/>
      <w:r w:rsidRPr="00135726">
        <w:rPr>
          <w:rFonts w:ascii="Arial" w:hAnsi="Arial" w:cs="Arial"/>
          <w:sz w:val="24"/>
          <w:szCs w:val="24"/>
          <w:lang w:val="en-US"/>
        </w:rPr>
        <w:t xml:space="preserve"> </w:t>
      </w:r>
      <w:proofErr w:type="spellStart"/>
      <w:r w:rsidRPr="00135726">
        <w:rPr>
          <w:rFonts w:ascii="Arial" w:hAnsi="Arial" w:cs="Arial"/>
          <w:sz w:val="24"/>
          <w:szCs w:val="24"/>
          <w:lang w:val="en-US"/>
        </w:rPr>
        <w:t>Dizionario</w:t>
      </w:r>
      <w:proofErr w:type="spellEnd"/>
      <w:r w:rsidRPr="00135726">
        <w:rPr>
          <w:rFonts w:ascii="Arial" w:hAnsi="Arial" w:cs="Arial"/>
          <w:sz w:val="24"/>
          <w:szCs w:val="24"/>
          <w:lang w:val="en-US"/>
        </w:rPr>
        <w:t xml:space="preserve"> Mariano. </w:t>
      </w:r>
      <w:proofErr w:type="spellStart"/>
      <w:r w:rsidRPr="00135726">
        <w:rPr>
          <w:rFonts w:ascii="Arial" w:hAnsi="Arial" w:cs="Arial"/>
          <w:sz w:val="24"/>
          <w:szCs w:val="24"/>
          <w:lang w:val="en-US"/>
        </w:rPr>
        <w:t>Testimoni</w:t>
      </w:r>
      <w:proofErr w:type="spellEnd"/>
      <w:r w:rsidRPr="00135726">
        <w:rPr>
          <w:rFonts w:ascii="Arial" w:hAnsi="Arial" w:cs="Arial"/>
          <w:sz w:val="24"/>
          <w:szCs w:val="24"/>
          <w:lang w:val="en-US"/>
        </w:rPr>
        <w:t xml:space="preserve"> e </w:t>
      </w:r>
      <w:proofErr w:type="spellStart"/>
      <w:r w:rsidRPr="00135726">
        <w:rPr>
          <w:rFonts w:ascii="Arial" w:hAnsi="Arial" w:cs="Arial"/>
          <w:sz w:val="24"/>
          <w:szCs w:val="24"/>
          <w:lang w:val="en-US"/>
        </w:rPr>
        <w:t>maestri</w:t>
      </w:r>
      <w:proofErr w:type="spellEnd"/>
      <w:r w:rsidRPr="00135726">
        <w:rPr>
          <w:rFonts w:ascii="Arial" w:hAnsi="Arial" w:cs="Arial"/>
          <w:sz w:val="24"/>
          <w:szCs w:val="24"/>
          <w:lang w:val="en-US"/>
        </w:rPr>
        <w:t xml:space="preserve"> (Newest Marian Dictionary: Witnesses and Teachers), EDB, 2008, pp. 54-88. The texts were first prepared for a course of spiritual exercises preached to the Rogationist confreres of Brazil in July 2017. They were later revised for conferences and formation meetings. They remain in outline form and are therefore not edited in form nor exhaustive in content. The same applies to the footnotes. These are therefore notes for a first approach to the Marian spirituality of St. Hannibal. In addition to their use for a spiritual exercises course, conferences, and training meetings, they also serve as preparation for consecration to Jesus through Mary according to the teaching of St. Louis Marie Grignon De Motfort, the heart of </w:t>
      </w:r>
      <w:r>
        <w:rPr>
          <w:rFonts w:ascii="Arial" w:hAnsi="Arial" w:cs="Arial"/>
          <w:sz w:val="24"/>
          <w:szCs w:val="24"/>
          <w:lang w:val="en-US"/>
        </w:rPr>
        <w:t>Fr. Hannibal</w:t>
      </w:r>
      <w:r w:rsidRPr="00135726">
        <w:rPr>
          <w:rFonts w:ascii="Arial" w:hAnsi="Arial" w:cs="Arial"/>
          <w:sz w:val="24"/>
          <w:szCs w:val="24"/>
          <w:lang w:val="en-US"/>
        </w:rPr>
        <w:t>'s Marian spirituality.</w:t>
      </w:r>
    </w:p>
    <w:p w14:paraId="190E9AB9" w14:textId="77777777" w:rsidR="00135726" w:rsidRPr="00135726" w:rsidRDefault="00634C49" w:rsidP="00135726">
      <w:pPr>
        <w:jc w:val="both"/>
        <w:rPr>
          <w:rFonts w:ascii="Arial" w:hAnsi="Arial" w:cs="Arial"/>
          <w:sz w:val="24"/>
          <w:szCs w:val="24"/>
          <w:lang w:val="en-US"/>
        </w:rPr>
      </w:pPr>
      <w:hyperlink r:id="rId42" w:anchor="_ftnref2" w:history="1">
        <w:r w:rsidR="00135726" w:rsidRPr="00135726">
          <w:rPr>
            <w:rStyle w:val="Hyperlink"/>
            <w:rFonts w:ascii="Arial" w:hAnsi="Arial" w:cs="Arial"/>
            <w:sz w:val="24"/>
            <w:szCs w:val="24"/>
            <w:lang w:val="en-US"/>
          </w:rPr>
          <w:t>[2]</w:t>
        </w:r>
      </w:hyperlink>
      <w:r w:rsidR="00135726" w:rsidRPr="00135726">
        <w:rPr>
          <w:rFonts w:ascii="Arial" w:hAnsi="Arial" w:cs="Arial"/>
          <w:sz w:val="24"/>
          <w:szCs w:val="24"/>
          <w:lang w:val="en-US"/>
        </w:rPr>
        <w:t xml:space="preserve"> </w:t>
      </w:r>
      <w:proofErr w:type="spellStart"/>
      <w:r w:rsidR="00135726" w:rsidRPr="00135726">
        <w:rPr>
          <w:rFonts w:ascii="Arial" w:hAnsi="Arial" w:cs="Arial"/>
          <w:sz w:val="24"/>
          <w:szCs w:val="24"/>
          <w:lang w:val="en-US"/>
        </w:rPr>
        <w:t>Tusino</w:t>
      </w:r>
      <w:proofErr w:type="spellEnd"/>
      <w:r w:rsidR="00135726" w:rsidRPr="00135726">
        <w:rPr>
          <w:rFonts w:ascii="Arial" w:hAnsi="Arial" w:cs="Arial"/>
          <w:sz w:val="24"/>
          <w:szCs w:val="24"/>
          <w:lang w:val="en-US"/>
        </w:rPr>
        <w:t xml:space="preserve"> T, </w:t>
      </w:r>
      <w:r w:rsidR="00135726" w:rsidRPr="00135726">
        <w:rPr>
          <w:rFonts w:ascii="Arial" w:hAnsi="Arial" w:cs="Arial"/>
          <w:i/>
          <w:iCs/>
          <w:sz w:val="24"/>
          <w:szCs w:val="24"/>
          <w:lang w:val="en-US"/>
        </w:rPr>
        <w:t xml:space="preserve">L’ Anima del Padre, </w:t>
      </w:r>
      <w:r w:rsidR="00135726" w:rsidRPr="00135726">
        <w:rPr>
          <w:rFonts w:ascii="Arial" w:hAnsi="Arial" w:cs="Arial"/>
          <w:sz w:val="24"/>
          <w:szCs w:val="24"/>
          <w:lang w:val="en-US"/>
        </w:rPr>
        <w:t>p.323</w:t>
      </w:r>
      <w:r w:rsidR="00135726" w:rsidRPr="00135726">
        <w:rPr>
          <w:rFonts w:ascii="Arial" w:hAnsi="Arial" w:cs="Arial"/>
          <w:i/>
          <w:iCs/>
          <w:sz w:val="24"/>
          <w:szCs w:val="24"/>
          <w:lang w:val="en-US"/>
        </w:rPr>
        <w:t>.</w:t>
      </w:r>
    </w:p>
    <w:p w14:paraId="60525757" w14:textId="77777777" w:rsidR="00135726" w:rsidRPr="00135726" w:rsidRDefault="00634C49" w:rsidP="00135726">
      <w:pPr>
        <w:jc w:val="both"/>
        <w:rPr>
          <w:rFonts w:ascii="Arial" w:hAnsi="Arial" w:cs="Arial"/>
          <w:sz w:val="24"/>
          <w:szCs w:val="24"/>
          <w:lang w:val="en-US"/>
        </w:rPr>
      </w:pPr>
      <w:hyperlink r:id="rId43" w:anchor="_ftnref3" w:history="1">
        <w:r w:rsidR="00135726" w:rsidRPr="00135726">
          <w:rPr>
            <w:rStyle w:val="Hyperlink"/>
            <w:rFonts w:ascii="Arial" w:hAnsi="Arial" w:cs="Arial"/>
            <w:sz w:val="24"/>
            <w:szCs w:val="24"/>
            <w:lang w:val="en-US"/>
          </w:rPr>
          <w:t>[3]</w:t>
        </w:r>
      </w:hyperlink>
      <w:r w:rsidR="00135726" w:rsidRPr="00135726">
        <w:rPr>
          <w:rFonts w:ascii="Arial" w:hAnsi="Arial" w:cs="Arial"/>
          <w:sz w:val="24"/>
          <w:szCs w:val="24"/>
          <w:lang w:val="en-US"/>
        </w:rPr>
        <w:t xml:space="preserve"> M. Picard, Das </w:t>
      </w:r>
      <w:proofErr w:type="spellStart"/>
      <w:r w:rsidR="00135726" w:rsidRPr="00135726">
        <w:rPr>
          <w:rFonts w:ascii="Arial" w:hAnsi="Arial" w:cs="Arial"/>
          <w:sz w:val="24"/>
          <w:szCs w:val="24"/>
          <w:lang w:val="en-US"/>
        </w:rPr>
        <w:t>Menshengesicht</w:t>
      </w:r>
      <w:proofErr w:type="spellEnd"/>
      <w:r w:rsidR="00135726" w:rsidRPr="00135726">
        <w:rPr>
          <w:rFonts w:ascii="Arial" w:hAnsi="Arial" w:cs="Arial"/>
          <w:sz w:val="24"/>
          <w:szCs w:val="24"/>
          <w:lang w:val="en-US"/>
        </w:rPr>
        <w:t xml:space="preserve">, </w:t>
      </w:r>
      <w:proofErr w:type="spellStart"/>
      <w:r w:rsidR="00135726" w:rsidRPr="00135726">
        <w:rPr>
          <w:rFonts w:ascii="Arial" w:hAnsi="Arial" w:cs="Arial"/>
          <w:sz w:val="24"/>
          <w:szCs w:val="24"/>
          <w:lang w:val="en-US"/>
        </w:rPr>
        <w:t>Erlenbach</w:t>
      </w:r>
      <w:proofErr w:type="spellEnd"/>
      <w:r w:rsidR="00135726" w:rsidRPr="00135726">
        <w:rPr>
          <w:rFonts w:ascii="Arial" w:hAnsi="Arial" w:cs="Arial"/>
          <w:sz w:val="24"/>
          <w:szCs w:val="24"/>
          <w:lang w:val="en-US"/>
        </w:rPr>
        <w:t xml:space="preserve"> 1947, 82 (1st ed. Munich 1929).</w:t>
      </w:r>
    </w:p>
    <w:p w14:paraId="51ED7DEB" w14:textId="77777777" w:rsidR="00135726" w:rsidRPr="00125866" w:rsidRDefault="00135726" w:rsidP="00135726">
      <w:pPr>
        <w:jc w:val="both"/>
        <w:rPr>
          <w:rFonts w:ascii="Arial" w:hAnsi="Arial" w:cs="Arial"/>
          <w:sz w:val="24"/>
          <w:szCs w:val="24"/>
          <w:lang w:val="en-US"/>
        </w:rPr>
      </w:pPr>
      <w:r w:rsidRPr="00125866">
        <w:rPr>
          <w:rFonts w:ascii="Arial" w:hAnsi="Arial" w:cs="Arial"/>
          <w:sz w:val="24"/>
          <w:szCs w:val="24"/>
          <w:lang w:val="en-US"/>
        </w:rPr>
        <w:t xml:space="preserve">[4] G. Durand, Les structures </w:t>
      </w:r>
      <w:proofErr w:type="spellStart"/>
      <w:r w:rsidRPr="00125866">
        <w:rPr>
          <w:rFonts w:ascii="Arial" w:hAnsi="Arial" w:cs="Arial"/>
          <w:sz w:val="24"/>
          <w:szCs w:val="24"/>
          <w:lang w:val="en-US"/>
        </w:rPr>
        <w:t>anthropologiques</w:t>
      </w:r>
      <w:proofErr w:type="spellEnd"/>
      <w:r w:rsidRPr="00125866">
        <w:rPr>
          <w:rFonts w:ascii="Arial" w:hAnsi="Arial" w:cs="Arial"/>
          <w:sz w:val="24"/>
          <w:szCs w:val="24"/>
          <w:lang w:val="en-US"/>
        </w:rPr>
        <w:t xml:space="preserve"> de </w:t>
      </w:r>
      <w:proofErr w:type="spellStart"/>
      <w:r w:rsidRPr="00125866">
        <w:rPr>
          <w:rFonts w:ascii="Arial" w:hAnsi="Arial" w:cs="Arial"/>
          <w:sz w:val="24"/>
          <w:szCs w:val="24"/>
          <w:lang w:val="en-US"/>
        </w:rPr>
        <w:t>l’imaginaire</w:t>
      </w:r>
      <w:proofErr w:type="spellEnd"/>
      <w:r w:rsidRPr="00125866">
        <w:rPr>
          <w:rFonts w:ascii="Arial" w:hAnsi="Arial" w:cs="Arial"/>
          <w:sz w:val="24"/>
          <w:szCs w:val="24"/>
          <w:lang w:val="en-US"/>
        </w:rPr>
        <w:t>, Grenoble 1960.</w:t>
      </w:r>
    </w:p>
    <w:p w14:paraId="1F048DFE"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[5] LG c. 8, 68: </w:t>
      </w:r>
      <w:r w:rsidRPr="00135726">
        <w:rPr>
          <w:rFonts w:ascii="Arial" w:hAnsi="Arial" w:cs="Arial"/>
          <w:i/>
          <w:iCs/>
          <w:sz w:val="24"/>
          <w:szCs w:val="24"/>
          <w:lang w:val="en-US"/>
        </w:rPr>
        <w:t>Mary, sign of the people of God</w:t>
      </w:r>
    </w:p>
    <w:p w14:paraId="0CC81927"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“The mother of Jesus, as in heaven, where she is already glorified in body and soul, is the image and beginning of the Church that will have its fulfillment in the future age, so on earth she now shines before the pilgrim people of God as a sign of sure hope and consolation, until the day of the Lord comes (cf. 2 Pt 3:10).”</w:t>
      </w:r>
    </w:p>
    <w:p w14:paraId="73799268" w14:textId="77777777" w:rsidR="00135726" w:rsidRPr="00135726" w:rsidRDefault="00634C49" w:rsidP="00135726">
      <w:pPr>
        <w:jc w:val="both"/>
        <w:rPr>
          <w:rFonts w:ascii="Arial" w:hAnsi="Arial" w:cs="Arial"/>
          <w:sz w:val="24"/>
          <w:szCs w:val="24"/>
        </w:rPr>
      </w:pPr>
      <w:hyperlink r:id="rId44" w:anchor="_ftnref6" w:history="1">
        <w:r w:rsidR="00135726" w:rsidRPr="00135726">
          <w:rPr>
            <w:rStyle w:val="Hyperlink"/>
            <w:rFonts w:ascii="Arial" w:hAnsi="Arial" w:cs="Arial"/>
            <w:sz w:val="24"/>
            <w:szCs w:val="24"/>
          </w:rPr>
          <w:t>[6]</w:t>
        </w:r>
      </w:hyperlink>
      <w:r w:rsidR="00135726" w:rsidRPr="00135726">
        <w:rPr>
          <w:rFonts w:ascii="Arial" w:hAnsi="Arial" w:cs="Arial"/>
          <w:sz w:val="24"/>
          <w:szCs w:val="24"/>
        </w:rPr>
        <w:t xml:space="preserve"> TUSINO T., </w:t>
      </w:r>
      <w:r w:rsidR="00135726" w:rsidRPr="00135726">
        <w:rPr>
          <w:rFonts w:ascii="Arial" w:hAnsi="Arial" w:cs="Arial"/>
          <w:i/>
          <w:iCs/>
          <w:sz w:val="24"/>
          <w:szCs w:val="24"/>
        </w:rPr>
        <w:t>Antologia Rogazionista</w:t>
      </w:r>
      <w:r w:rsidR="00135726" w:rsidRPr="00135726">
        <w:rPr>
          <w:rFonts w:ascii="Arial" w:hAnsi="Arial" w:cs="Arial"/>
          <w:sz w:val="24"/>
          <w:szCs w:val="24"/>
        </w:rPr>
        <w:t>, pp. 122, 125-126.</w:t>
      </w:r>
    </w:p>
    <w:p w14:paraId="19F28430" w14:textId="77777777" w:rsidR="00135726" w:rsidRPr="00135726" w:rsidRDefault="00634C49" w:rsidP="00135726">
      <w:pPr>
        <w:jc w:val="both"/>
        <w:rPr>
          <w:rFonts w:ascii="Arial" w:hAnsi="Arial" w:cs="Arial"/>
          <w:sz w:val="24"/>
          <w:szCs w:val="24"/>
        </w:rPr>
      </w:pPr>
      <w:hyperlink r:id="rId45" w:anchor="_ftnref7" w:history="1">
        <w:r w:rsidR="00135726" w:rsidRPr="00135726">
          <w:rPr>
            <w:rStyle w:val="Hyperlink"/>
            <w:rFonts w:ascii="Arial" w:hAnsi="Arial" w:cs="Arial"/>
            <w:sz w:val="24"/>
            <w:szCs w:val="24"/>
          </w:rPr>
          <w:t>[7]</w:t>
        </w:r>
      </w:hyperlink>
      <w:r w:rsidR="00135726" w:rsidRPr="00135726">
        <w:rPr>
          <w:rFonts w:ascii="Arial" w:hAnsi="Arial" w:cs="Arial"/>
          <w:sz w:val="24"/>
          <w:szCs w:val="24"/>
        </w:rPr>
        <w:t xml:space="preserve"> De Fiores, pp. 55-56.</w:t>
      </w:r>
    </w:p>
    <w:p w14:paraId="07C5E834" w14:textId="77777777" w:rsidR="00135726" w:rsidRPr="00135726" w:rsidRDefault="00634C49" w:rsidP="00135726">
      <w:pPr>
        <w:jc w:val="both"/>
        <w:rPr>
          <w:rFonts w:ascii="Arial" w:hAnsi="Arial" w:cs="Arial"/>
          <w:sz w:val="24"/>
          <w:szCs w:val="24"/>
        </w:rPr>
      </w:pPr>
      <w:hyperlink r:id="rId46" w:anchor="_ftnref8" w:history="1">
        <w:r w:rsidR="00135726" w:rsidRPr="00135726">
          <w:rPr>
            <w:rStyle w:val="Hyperlink"/>
            <w:rFonts w:ascii="Arial" w:hAnsi="Arial" w:cs="Arial"/>
            <w:sz w:val="24"/>
            <w:szCs w:val="24"/>
          </w:rPr>
          <w:t>[8]</w:t>
        </w:r>
      </w:hyperlink>
      <w:r w:rsidR="00135726" w:rsidRPr="00135726">
        <w:rPr>
          <w:rFonts w:ascii="Arial" w:hAnsi="Arial" w:cs="Arial"/>
          <w:sz w:val="24"/>
          <w:szCs w:val="24"/>
        </w:rPr>
        <w:t xml:space="preserve"> Cf. Positio super scriptis, 34.</w:t>
      </w:r>
    </w:p>
    <w:p w14:paraId="4E69C04C" w14:textId="77777777" w:rsidR="00135726" w:rsidRPr="00135726" w:rsidRDefault="00634C49" w:rsidP="00135726">
      <w:pPr>
        <w:jc w:val="both"/>
        <w:rPr>
          <w:rFonts w:ascii="Arial" w:hAnsi="Arial" w:cs="Arial"/>
          <w:sz w:val="24"/>
          <w:szCs w:val="24"/>
        </w:rPr>
      </w:pPr>
      <w:hyperlink r:id="rId47" w:anchor="_ftnref9" w:history="1">
        <w:r w:rsidR="00135726" w:rsidRPr="00135726">
          <w:rPr>
            <w:rStyle w:val="Hyperlink"/>
            <w:rFonts w:ascii="Arial" w:hAnsi="Arial" w:cs="Arial"/>
            <w:sz w:val="24"/>
            <w:szCs w:val="24"/>
          </w:rPr>
          <w:t>[9]</w:t>
        </w:r>
      </w:hyperlink>
      <w:r w:rsidR="00135726" w:rsidRPr="00135726">
        <w:rPr>
          <w:rFonts w:ascii="Arial" w:hAnsi="Arial" w:cs="Arial"/>
          <w:sz w:val="24"/>
          <w:szCs w:val="24"/>
        </w:rPr>
        <w:t xml:space="preserve"> Di FRANCIA A.M., </w:t>
      </w:r>
      <w:r w:rsidR="00135726" w:rsidRPr="00135726">
        <w:rPr>
          <w:rFonts w:ascii="Arial" w:hAnsi="Arial" w:cs="Arial"/>
          <w:i/>
          <w:iCs/>
          <w:sz w:val="24"/>
          <w:szCs w:val="24"/>
        </w:rPr>
        <w:t>Le Quaranta Dichiarazioni,</w:t>
      </w:r>
      <w:r w:rsidR="00135726" w:rsidRPr="00135726">
        <w:rPr>
          <w:rFonts w:ascii="Arial" w:hAnsi="Arial" w:cs="Arial"/>
          <w:sz w:val="24"/>
          <w:szCs w:val="24"/>
        </w:rPr>
        <w:t xml:space="preserve"> 3.</w:t>
      </w:r>
    </w:p>
    <w:p w14:paraId="4A03004C" w14:textId="77777777" w:rsidR="00135726" w:rsidRPr="00135726" w:rsidRDefault="00634C49" w:rsidP="00135726">
      <w:pPr>
        <w:jc w:val="both"/>
        <w:rPr>
          <w:rFonts w:ascii="Arial" w:hAnsi="Arial" w:cs="Arial"/>
          <w:sz w:val="24"/>
          <w:szCs w:val="24"/>
          <w:lang w:val="en-US"/>
        </w:rPr>
      </w:pPr>
      <w:hyperlink r:id="rId48" w:anchor="_ftnref10" w:history="1">
        <w:r w:rsidR="00135726" w:rsidRPr="00135726">
          <w:rPr>
            <w:rStyle w:val="Hyperlink"/>
            <w:rFonts w:ascii="Arial" w:hAnsi="Arial" w:cs="Arial"/>
            <w:sz w:val="24"/>
            <w:szCs w:val="24"/>
            <w:lang w:val="en-US"/>
          </w:rPr>
          <w:t>[10]</w:t>
        </w:r>
      </w:hyperlink>
      <w:r w:rsidR="00135726" w:rsidRPr="00135726">
        <w:rPr>
          <w:rFonts w:ascii="Arial" w:hAnsi="Arial" w:cs="Arial"/>
          <w:sz w:val="24"/>
          <w:szCs w:val="24"/>
          <w:lang w:val="en-US"/>
        </w:rPr>
        <w:t xml:space="preserve"> S. De Fiores, vol. 3, </w:t>
      </w:r>
      <w:proofErr w:type="spellStart"/>
      <w:r w:rsidR="00135726" w:rsidRPr="00135726">
        <w:rPr>
          <w:rFonts w:ascii="Arial" w:hAnsi="Arial" w:cs="Arial"/>
          <w:sz w:val="24"/>
          <w:szCs w:val="24"/>
          <w:lang w:val="en-US"/>
        </w:rPr>
        <w:t>p.</w:t>
      </w:r>
      <w:proofErr w:type="spellEnd"/>
      <w:r w:rsidR="00135726" w:rsidRPr="00135726">
        <w:rPr>
          <w:rFonts w:ascii="Arial" w:hAnsi="Arial" w:cs="Arial"/>
          <w:sz w:val="24"/>
          <w:szCs w:val="24"/>
          <w:lang w:val="en-US"/>
        </w:rPr>
        <w:t xml:space="preserve"> 58.</w:t>
      </w:r>
    </w:p>
    <w:p w14:paraId="702F3188" w14:textId="77777777" w:rsidR="00135726" w:rsidRPr="00135726" w:rsidRDefault="00634C49" w:rsidP="00135726">
      <w:pPr>
        <w:jc w:val="both"/>
        <w:rPr>
          <w:rFonts w:ascii="Arial" w:hAnsi="Arial" w:cs="Arial"/>
          <w:sz w:val="24"/>
          <w:szCs w:val="24"/>
          <w:lang w:val="en-US"/>
        </w:rPr>
      </w:pPr>
      <w:hyperlink r:id="rId49" w:anchor="_ftnref11" w:history="1">
        <w:r w:rsidR="00135726" w:rsidRPr="00135726">
          <w:rPr>
            <w:rStyle w:val="Hyperlink"/>
            <w:rFonts w:ascii="Arial" w:hAnsi="Arial" w:cs="Arial"/>
            <w:sz w:val="24"/>
            <w:szCs w:val="24"/>
            <w:lang w:val="en-US"/>
          </w:rPr>
          <w:t>[11]</w:t>
        </w:r>
      </w:hyperlink>
      <w:r w:rsidR="00135726" w:rsidRPr="00135726">
        <w:rPr>
          <w:rFonts w:ascii="Arial" w:hAnsi="Arial" w:cs="Arial"/>
          <w:sz w:val="24"/>
          <w:szCs w:val="24"/>
          <w:lang w:val="en-US"/>
        </w:rPr>
        <w:t xml:space="preserve"> Messina enjoys the title of City of Mary. The title is well suited to the city on the Strait, both because among its ancient and new churches there are about eighty dedicated to Mary under various titles, and, above all, because of the privilege reserved for her, the letter that, according to an ancient tradition, the Madonna sent to the inhabitants of Messina. A delegation formed by Salvatore Girolamo Driggiano, Ottavio Brizio, Marcello Bonifacite, and Centurion Mulè</w:t>
      </w:r>
      <w:r w:rsidR="00135726" w:rsidRPr="00135726">
        <w:rPr>
          <w:rFonts w:ascii="Arial" w:hAnsi="Arial" w:cs="Arial"/>
          <w:sz w:val="24"/>
          <w:szCs w:val="24"/>
          <w:vertAlign w:val="superscript"/>
          <w:lang w:val="en-US"/>
        </w:rPr>
        <w:t>10</w:t>
      </w:r>
      <w:r w:rsidR="00135726" w:rsidRPr="00135726">
        <w:rPr>
          <w:rFonts w:ascii="Arial" w:hAnsi="Arial" w:cs="Arial"/>
          <w:sz w:val="24"/>
          <w:szCs w:val="24"/>
          <w:lang w:val="en-US"/>
        </w:rPr>
        <w:t xml:space="preserve"> was sent by the Senate of Messina to Jerusalem to pay homage to the Mother of the Savior and was presented to her by the Apostle Paul, who was in Messina to preach Christianity. The Virgin Mary responded to the homage by sending the people of Messina a letter that ends with the words: “We bless you and the city itself.” Hence the title of “Most Holy Virgin of the Sacred Letter,” with which the Madonna is venerated as the principal patroness of the city and archdiocese of Messina. The title and prerogative of the Marian city are also expressed in the inscription in large letters “Vos et </w:t>
      </w:r>
      <w:proofErr w:type="spellStart"/>
      <w:r w:rsidR="00135726" w:rsidRPr="00135726">
        <w:rPr>
          <w:rFonts w:ascii="Arial" w:hAnsi="Arial" w:cs="Arial"/>
          <w:sz w:val="24"/>
          <w:szCs w:val="24"/>
          <w:lang w:val="en-US"/>
        </w:rPr>
        <w:t>ipsam</w:t>
      </w:r>
      <w:proofErr w:type="spellEnd"/>
      <w:r w:rsidR="00135726" w:rsidRPr="00135726">
        <w:rPr>
          <w:rFonts w:ascii="Arial" w:hAnsi="Arial" w:cs="Arial"/>
          <w:sz w:val="24"/>
          <w:szCs w:val="24"/>
          <w:lang w:val="en-US"/>
        </w:rPr>
        <w:t xml:space="preserve"> </w:t>
      </w:r>
      <w:proofErr w:type="spellStart"/>
      <w:r w:rsidR="00135726" w:rsidRPr="00135726">
        <w:rPr>
          <w:rFonts w:ascii="Arial" w:hAnsi="Arial" w:cs="Arial"/>
          <w:sz w:val="24"/>
          <w:szCs w:val="24"/>
          <w:lang w:val="en-US"/>
        </w:rPr>
        <w:t>civitatem</w:t>
      </w:r>
      <w:proofErr w:type="spellEnd"/>
      <w:r w:rsidR="00135726" w:rsidRPr="00135726">
        <w:rPr>
          <w:rFonts w:ascii="Arial" w:hAnsi="Arial" w:cs="Arial"/>
          <w:sz w:val="24"/>
          <w:szCs w:val="24"/>
          <w:lang w:val="en-US"/>
        </w:rPr>
        <w:t xml:space="preserve"> </w:t>
      </w:r>
      <w:proofErr w:type="spellStart"/>
      <w:r w:rsidR="00135726" w:rsidRPr="00135726">
        <w:rPr>
          <w:rFonts w:ascii="Arial" w:hAnsi="Arial" w:cs="Arial"/>
          <w:sz w:val="24"/>
          <w:szCs w:val="24"/>
          <w:lang w:val="en-US"/>
        </w:rPr>
        <w:t>benedicimus</w:t>
      </w:r>
      <w:proofErr w:type="spellEnd"/>
      <w:r w:rsidR="00135726" w:rsidRPr="00135726">
        <w:rPr>
          <w:rFonts w:ascii="Arial" w:hAnsi="Arial" w:cs="Arial"/>
          <w:sz w:val="24"/>
          <w:szCs w:val="24"/>
          <w:lang w:val="en-US"/>
        </w:rPr>
        <w:t xml:space="preserve">” (We bless you and the city itself) on the base of the column located at the entrance to the port of Messina, which supports the grandiose bronze statue of the Madonna </w:t>
      </w:r>
      <w:proofErr w:type="spellStart"/>
      <w:r w:rsidR="00135726" w:rsidRPr="00135726">
        <w:rPr>
          <w:rFonts w:ascii="Arial" w:hAnsi="Arial" w:cs="Arial"/>
          <w:sz w:val="24"/>
          <w:szCs w:val="24"/>
          <w:lang w:val="en-US"/>
        </w:rPr>
        <w:t>della</w:t>
      </w:r>
      <w:proofErr w:type="spellEnd"/>
      <w:r w:rsidR="00135726" w:rsidRPr="00135726">
        <w:rPr>
          <w:rFonts w:ascii="Arial" w:hAnsi="Arial" w:cs="Arial"/>
          <w:sz w:val="24"/>
          <w:szCs w:val="24"/>
          <w:lang w:val="en-US"/>
        </w:rPr>
        <w:t xml:space="preserve"> </w:t>
      </w:r>
      <w:proofErr w:type="spellStart"/>
      <w:r w:rsidR="00135726" w:rsidRPr="00135726">
        <w:rPr>
          <w:rFonts w:ascii="Arial" w:hAnsi="Arial" w:cs="Arial"/>
          <w:sz w:val="24"/>
          <w:szCs w:val="24"/>
          <w:lang w:val="en-US"/>
        </w:rPr>
        <w:t>Lettera</w:t>
      </w:r>
      <w:proofErr w:type="spellEnd"/>
      <w:r w:rsidR="00135726" w:rsidRPr="00135726">
        <w:rPr>
          <w:rFonts w:ascii="Arial" w:hAnsi="Arial" w:cs="Arial"/>
          <w:sz w:val="24"/>
          <w:szCs w:val="24"/>
          <w:lang w:val="en-US"/>
        </w:rPr>
        <w:t>, inaugurated on August 12, 1934, blessed by Pius XI and illuminated by him from Rome through an electronic device designed by Guglielmo Marconi.</w:t>
      </w:r>
    </w:p>
    <w:p w14:paraId="5D8C2B03" w14:textId="07AD2B1C" w:rsidR="00135726" w:rsidRPr="00135726" w:rsidRDefault="00634C49" w:rsidP="00135726">
      <w:pPr>
        <w:jc w:val="both"/>
        <w:rPr>
          <w:rFonts w:ascii="Arial" w:hAnsi="Arial" w:cs="Arial"/>
          <w:sz w:val="24"/>
          <w:szCs w:val="24"/>
          <w:lang w:val="en-US"/>
        </w:rPr>
      </w:pPr>
      <w:hyperlink r:id="rId50" w:anchor="_ftnref12" w:history="1">
        <w:r w:rsidR="00135726" w:rsidRPr="00135726">
          <w:rPr>
            <w:rStyle w:val="Hyperlink"/>
            <w:rFonts w:ascii="Arial" w:hAnsi="Arial" w:cs="Arial"/>
            <w:sz w:val="24"/>
            <w:szCs w:val="24"/>
            <w:lang w:val="en-US"/>
          </w:rPr>
          <w:t>[12]</w:t>
        </w:r>
      </w:hyperlink>
      <w:r w:rsidR="00135726" w:rsidRPr="00135726">
        <w:rPr>
          <w:rFonts w:ascii="Arial" w:hAnsi="Arial" w:cs="Arial"/>
          <w:sz w:val="24"/>
          <w:szCs w:val="24"/>
          <w:lang w:val="en-US"/>
        </w:rPr>
        <w:t xml:space="preserve"> The Di Francia-Toscano family tree includes Francesco Maria, an excellent astronomer from Messina in the 1700s, Maria Grazia and Marianna, nun and abbess of Santa Maria </w:t>
      </w:r>
      <w:proofErr w:type="spellStart"/>
      <w:r w:rsidR="00135726" w:rsidRPr="00135726">
        <w:rPr>
          <w:rFonts w:ascii="Arial" w:hAnsi="Arial" w:cs="Arial"/>
          <w:sz w:val="24"/>
          <w:szCs w:val="24"/>
          <w:lang w:val="en-US"/>
        </w:rPr>
        <w:t>della</w:t>
      </w:r>
      <w:proofErr w:type="spellEnd"/>
      <w:r w:rsidR="00135726" w:rsidRPr="00135726">
        <w:rPr>
          <w:rFonts w:ascii="Arial" w:hAnsi="Arial" w:cs="Arial"/>
          <w:sz w:val="24"/>
          <w:szCs w:val="24"/>
          <w:lang w:val="en-US"/>
        </w:rPr>
        <w:t xml:space="preserve"> Scala in Messina, Maria Luisa and Marianna Toscano, respectively paternal aunt and mother of </w:t>
      </w:r>
      <w:r w:rsidR="00135726">
        <w:rPr>
          <w:rFonts w:ascii="Arial" w:hAnsi="Arial" w:cs="Arial"/>
          <w:sz w:val="24"/>
          <w:szCs w:val="24"/>
          <w:lang w:val="en-US"/>
        </w:rPr>
        <w:t>Fr. Hannibal</w:t>
      </w:r>
      <w:r w:rsidR="00135726" w:rsidRPr="00135726">
        <w:rPr>
          <w:rFonts w:ascii="Arial" w:hAnsi="Arial" w:cs="Arial"/>
          <w:sz w:val="24"/>
          <w:szCs w:val="24"/>
          <w:lang w:val="en-US"/>
        </w:rPr>
        <w:t xml:space="preserve">. The marriage between Marquis Francesco Di Francia and noblewoman Anna Toscano, parents of </w:t>
      </w:r>
      <w:r w:rsidR="00135726">
        <w:rPr>
          <w:rFonts w:ascii="Arial" w:hAnsi="Arial" w:cs="Arial"/>
          <w:sz w:val="24"/>
          <w:szCs w:val="24"/>
          <w:lang w:val="en-US"/>
        </w:rPr>
        <w:t>Hannibal Mary</w:t>
      </w:r>
      <w:r w:rsidR="00135726" w:rsidRPr="00135726">
        <w:rPr>
          <w:rFonts w:ascii="Arial" w:hAnsi="Arial" w:cs="Arial"/>
          <w:sz w:val="24"/>
          <w:szCs w:val="24"/>
          <w:lang w:val="en-US"/>
        </w:rPr>
        <w:t xml:space="preserve">, was celebrated on the evening of June 2, 1847, the first vespers of the solemnity of the Madonna </w:t>
      </w:r>
      <w:proofErr w:type="spellStart"/>
      <w:r w:rsidR="00135726" w:rsidRPr="00135726">
        <w:rPr>
          <w:rFonts w:ascii="Arial" w:hAnsi="Arial" w:cs="Arial"/>
          <w:sz w:val="24"/>
          <w:szCs w:val="24"/>
          <w:lang w:val="en-US"/>
        </w:rPr>
        <w:t>della</w:t>
      </w:r>
      <w:proofErr w:type="spellEnd"/>
      <w:r w:rsidR="00135726" w:rsidRPr="00135726">
        <w:rPr>
          <w:rFonts w:ascii="Arial" w:hAnsi="Arial" w:cs="Arial"/>
          <w:sz w:val="24"/>
          <w:szCs w:val="24"/>
          <w:lang w:val="en-US"/>
        </w:rPr>
        <w:t xml:space="preserve"> </w:t>
      </w:r>
      <w:proofErr w:type="spellStart"/>
      <w:r w:rsidR="00135726" w:rsidRPr="00135726">
        <w:rPr>
          <w:rFonts w:ascii="Arial" w:hAnsi="Arial" w:cs="Arial"/>
          <w:sz w:val="24"/>
          <w:szCs w:val="24"/>
          <w:lang w:val="en-US"/>
        </w:rPr>
        <w:t>Lettera</w:t>
      </w:r>
      <w:proofErr w:type="spellEnd"/>
      <w:r w:rsidR="00135726" w:rsidRPr="00135726">
        <w:rPr>
          <w:rFonts w:ascii="Arial" w:hAnsi="Arial" w:cs="Arial"/>
          <w:sz w:val="24"/>
          <w:szCs w:val="24"/>
          <w:lang w:val="en-US"/>
        </w:rPr>
        <w:t xml:space="preserve">, in the church of Santa Maria </w:t>
      </w:r>
      <w:proofErr w:type="spellStart"/>
      <w:r w:rsidR="00135726" w:rsidRPr="00135726">
        <w:rPr>
          <w:rFonts w:ascii="Arial" w:hAnsi="Arial" w:cs="Arial"/>
          <w:sz w:val="24"/>
          <w:szCs w:val="24"/>
          <w:lang w:val="en-US"/>
        </w:rPr>
        <w:t>della</w:t>
      </w:r>
      <w:proofErr w:type="spellEnd"/>
      <w:r w:rsidR="00135726" w:rsidRPr="00135726">
        <w:rPr>
          <w:rFonts w:ascii="Arial" w:hAnsi="Arial" w:cs="Arial"/>
          <w:sz w:val="24"/>
          <w:szCs w:val="24"/>
          <w:lang w:val="en-US"/>
        </w:rPr>
        <w:t xml:space="preserve"> </w:t>
      </w:r>
      <w:proofErr w:type="spellStart"/>
      <w:r w:rsidR="00135726" w:rsidRPr="00135726">
        <w:rPr>
          <w:rFonts w:ascii="Arial" w:hAnsi="Arial" w:cs="Arial"/>
          <w:sz w:val="24"/>
          <w:szCs w:val="24"/>
          <w:lang w:val="en-US"/>
        </w:rPr>
        <w:t>Provvidenza</w:t>
      </w:r>
      <w:proofErr w:type="spellEnd"/>
      <w:r w:rsidR="00135726" w:rsidRPr="00135726">
        <w:rPr>
          <w:rFonts w:ascii="Arial" w:hAnsi="Arial" w:cs="Arial"/>
          <w:sz w:val="24"/>
          <w:szCs w:val="24"/>
          <w:lang w:val="en-US"/>
        </w:rPr>
        <w:t xml:space="preserve"> (parish of San Lorenzo). The choice of this date was probably not accidental, as it was the most important religious solemnity in the city and diocese of Messina. It was customary for the Di Francia couple to give their children the middle name Maria. In the Register of Births, both for </w:t>
      </w:r>
      <w:r w:rsidR="00135726">
        <w:rPr>
          <w:rFonts w:ascii="Arial" w:hAnsi="Arial" w:cs="Arial"/>
          <w:sz w:val="24"/>
          <w:szCs w:val="24"/>
          <w:lang w:val="en-US"/>
        </w:rPr>
        <w:t>Hannibal</w:t>
      </w:r>
      <w:r w:rsidR="00135726" w:rsidRPr="00135726">
        <w:rPr>
          <w:rFonts w:ascii="Arial" w:hAnsi="Arial" w:cs="Arial"/>
          <w:sz w:val="24"/>
          <w:szCs w:val="24"/>
          <w:lang w:val="en-US"/>
        </w:rPr>
        <w:t xml:space="preserve"> and for two of his siblings, Francesco and Caterina, the name Maria appears first: Maria </w:t>
      </w:r>
      <w:r w:rsidR="00135726">
        <w:rPr>
          <w:rFonts w:ascii="Arial" w:hAnsi="Arial" w:cs="Arial"/>
          <w:sz w:val="24"/>
          <w:szCs w:val="24"/>
          <w:lang w:val="en-US"/>
        </w:rPr>
        <w:t>Hannibal</w:t>
      </w:r>
      <w:r w:rsidR="00135726" w:rsidRPr="00135726">
        <w:rPr>
          <w:rFonts w:ascii="Arial" w:hAnsi="Arial" w:cs="Arial"/>
          <w:sz w:val="24"/>
          <w:szCs w:val="24"/>
          <w:lang w:val="en-US"/>
        </w:rPr>
        <w:t xml:space="preserve">, Maria Francesco di Paola, Maria Caterina. </w:t>
      </w:r>
      <w:r w:rsidR="00135726">
        <w:rPr>
          <w:rFonts w:ascii="Arial" w:hAnsi="Arial" w:cs="Arial"/>
          <w:sz w:val="24"/>
          <w:szCs w:val="24"/>
          <w:lang w:val="en-US"/>
        </w:rPr>
        <w:t>Fr. Hannibal</w:t>
      </w:r>
      <w:r w:rsidR="00135726" w:rsidRPr="00135726">
        <w:rPr>
          <w:rFonts w:ascii="Arial" w:hAnsi="Arial" w:cs="Arial"/>
          <w:sz w:val="24"/>
          <w:szCs w:val="24"/>
          <w:lang w:val="en-US"/>
        </w:rPr>
        <w:t xml:space="preserve"> considered this fact, which was perhaps coincidental, a cause for joy and a sign of particular favor on the part of the Blessed Virgin: “In this way, Our Lady wanted to make me understand that she was taking me under her special protection, otherwise I would have been lost!” He added: “I think the devil must have been very angry when Our Lady arranged that misunderstanding because she wanted to honor me with her name!”</w:t>
      </w:r>
      <w:r w:rsidR="00135726" w:rsidRPr="00135726">
        <w:rPr>
          <w:rFonts w:ascii="Arial" w:hAnsi="Arial" w:cs="Arial"/>
          <w:sz w:val="24"/>
          <w:szCs w:val="24"/>
          <w:vertAlign w:val="superscript"/>
          <w:lang w:val="en-US"/>
        </w:rPr>
        <w:t>11</w:t>
      </w:r>
      <w:r w:rsidR="00135726" w:rsidRPr="00135726">
        <w:rPr>
          <w:rFonts w:ascii="Arial" w:hAnsi="Arial" w:cs="Arial"/>
          <w:sz w:val="24"/>
          <w:szCs w:val="24"/>
          <w:lang w:val="en-US"/>
        </w:rPr>
        <w:t xml:space="preserve">. It was his mother, Anna Toscano, in particular, who introduced </w:t>
      </w:r>
      <w:r w:rsidR="00135726">
        <w:rPr>
          <w:rFonts w:ascii="Arial" w:hAnsi="Arial" w:cs="Arial"/>
          <w:sz w:val="24"/>
          <w:szCs w:val="24"/>
          <w:lang w:val="en-US"/>
        </w:rPr>
        <w:t>Hannibal Mary</w:t>
      </w:r>
      <w:r w:rsidR="00135726" w:rsidRPr="00135726">
        <w:rPr>
          <w:rFonts w:ascii="Arial" w:hAnsi="Arial" w:cs="Arial"/>
          <w:sz w:val="24"/>
          <w:szCs w:val="24"/>
          <w:lang w:val="en-US"/>
        </w:rPr>
        <w:t xml:space="preserve"> to a simple but profound devotion to Our Lady. Vitale comments: "And judging by what he did in his life for his heavenly Mother, by how much he loved her, by the filial and tender devotion with which he turned to her in moments of anguish and pain, and by what he wrote in prose and verse in her honor, we cannot doubt that the Blessed Virgin instilled in him, from his earliest years, a very special devotion to her, which attracted every grace to keep the stole of innocence immaculate. The Most Holy Name of Mary would later become the subject of a special sermon for him, and on a solemn occasion he would address these heartfelt exhortations to the people: “Blessed and a thousand times blessed are those who have the good fortune to bear such an august Name, because Mary will give them special graces: I urge all fathers and mothers of families to give this name to their children, and I am fortunate to have </w:t>
      </w:r>
      <w:r w:rsidR="00135726" w:rsidRPr="00135726">
        <w:rPr>
          <w:rFonts w:ascii="Arial" w:hAnsi="Arial" w:cs="Arial"/>
          <w:sz w:val="24"/>
          <w:szCs w:val="24"/>
          <w:lang w:val="en-US"/>
        </w:rPr>
        <w:lastRenderedPageBreak/>
        <w:t>Mary as my first name. My pious mother, of happy memory, was very devoted to this Name and therefore gave it to all her children.”</w:t>
      </w:r>
    </w:p>
    <w:p w14:paraId="655AEEA0" w14:textId="77777777" w:rsidR="00135726" w:rsidRPr="00135726" w:rsidRDefault="00634C49" w:rsidP="00135726">
      <w:pPr>
        <w:jc w:val="both"/>
        <w:rPr>
          <w:rFonts w:ascii="Arial" w:hAnsi="Arial" w:cs="Arial"/>
          <w:sz w:val="24"/>
          <w:szCs w:val="24"/>
          <w:lang w:val="en-US"/>
        </w:rPr>
      </w:pPr>
      <w:hyperlink r:id="rId51" w:anchor="_ftnref13" w:history="1">
        <w:r w:rsidR="00135726" w:rsidRPr="00135726">
          <w:rPr>
            <w:rStyle w:val="Hyperlink"/>
            <w:rFonts w:ascii="Arial" w:hAnsi="Arial" w:cs="Arial"/>
            <w:sz w:val="24"/>
            <w:szCs w:val="24"/>
            <w:lang w:val="en-US"/>
          </w:rPr>
          <w:t>[13]</w:t>
        </w:r>
      </w:hyperlink>
      <w:r w:rsidR="00135726" w:rsidRPr="00135726">
        <w:rPr>
          <w:rFonts w:ascii="Arial" w:hAnsi="Arial" w:cs="Arial"/>
          <w:sz w:val="24"/>
          <w:szCs w:val="24"/>
          <w:lang w:val="en-US"/>
        </w:rPr>
        <w:t xml:space="preserve"> Anima del Padre, </w:t>
      </w:r>
      <w:proofErr w:type="spellStart"/>
      <w:r w:rsidR="00135726" w:rsidRPr="00135726">
        <w:rPr>
          <w:rFonts w:ascii="Arial" w:hAnsi="Arial" w:cs="Arial"/>
          <w:sz w:val="24"/>
          <w:szCs w:val="24"/>
          <w:lang w:val="en-US"/>
        </w:rPr>
        <w:t>p.</w:t>
      </w:r>
      <w:proofErr w:type="spellEnd"/>
      <w:r w:rsidR="00135726" w:rsidRPr="00135726">
        <w:rPr>
          <w:rFonts w:ascii="Arial" w:hAnsi="Arial" w:cs="Arial"/>
          <w:sz w:val="24"/>
          <w:szCs w:val="24"/>
          <w:lang w:val="en-US"/>
        </w:rPr>
        <w:t xml:space="preserve"> 313.</w:t>
      </w:r>
    </w:p>
    <w:p w14:paraId="6C81567A" w14:textId="77777777" w:rsidR="00135726" w:rsidRPr="00135726" w:rsidRDefault="00634C49" w:rsidP="00135726">
      <w:pPr>
        <w:jc w:val="both"/>
        <w:rPr>
          <w:rFonts w:ascii="Arial" w:hAnsi="Arial" w:cs="Arial"/>
          <w:sz w:val="24"/>
          <w:szCs w:val="24"/>
          <w:lang w:val="en-US"/>
        </w:rPr>
      </w:pPr>
      <w:hyperlink r:id="rId52" w:anchor="_ftnref14" w:history="1">
        <w:r w:rsidR="00135726" w:rsidRPr="00135726">
          <w:rPr>
            <w:rStyle w:val="Hyperlink"/>
            <w:rFonts w:ascii="Arial" w:hAnsi="Arial" w:cs="Arial"/>
            <w:sz w:val="24"/>
            <w:szCs w:val="24"/>
            <w:lang w:val="en-US"/>
          </w:rPr>
          <w:t>[14]</w:t>
        </w:r>
      </w:hyperlink>
      <w:r w:rsidR="00135726" w:rsidRPr="00135726">
        <w:rPr>
          <w:rFonts w:ascii="Arial" w:hAnsi="Arial" w:cs="Arial"/>
          <w:sz w:val="24"/>
          <w:szCs w:val="24"/>
          <w:lang w:val="en-US"/>
        </w:rPr>
        <w:t xml:space="preserve"> Anima del Padre, </w:t>
      </w:r>
      <w:proofErr w:type="spellStart"/>
      <w:r w:rsidR="00135726" w:rsidRPr="00135726">
        <w:rPr>
          <w:rFonts w:ascii="Arial" w:hAnsi="Arial" w:cs="Arial"/>
          <w:sz w:val="24"/>
          <w:szCs w:val="24"/>
          <w:lang w:val="en-US"/>
        </w:rPr>
        <w:t>p.</w:t>
      </w:r>
      <w:proofErr w:type="spellEnd"/>
      <w:r w:rsidR="00135726" w:rsidRPr="00135726">
        <w:rPr>
          <w:rFonts w:ascii="Arial" w:hAnsi="Arial" w:cs="Arial"/>
          <w:sz w:val="24"/>
          <w:szCs w:val="24"/>
          <w:lang w:val="en-US"/>
        </w:rPr>
        <w:t xml:space="preserve"> 358.</w:t>
      </w:r>
    </w:p>
    <w:p w14:paraId="38DF64CE" w14:textId="77777777" w:rsidR="00135726" w:rsidRPr="00135726" w:rsidRDefault="00634C49" w:rsidP="00135726">
      <w:pPr>
        <w:jc w:val="both"/>
        <w:rPr>
          <w:rFonts w:ascii="Arial" w:hAnsi="Arial" w:cs="Arial"/>
          <w:sz w:val="24"/>
          <w:szCs w:val="24"/>
          <w:lang w:val="en-US"/>
        </w:rPr>
      </w:pPr>
      <w:hyperlink r:id="rId53" w:anchor="_ftnref15" w:history="1">
        <w:r w:rsidR="00135726" w:rsidRPr="00135726">
          <w:rPr>
            <w:rStyle w:val="Hyperlink"/>
            <w:rFonts w:ascii="Arial" w:hAnsi="Arial" w:cs="Arial"/>
            <w:sz w:val="24"/>
            <w:szCs w:val="24"/>
            <w:lang w:val="en-US"/>
          </w:rPr>
          <w:t>[15]</w:t>
        </w:r>
      </w:hyperlink>
      <w:r w:rsidR="00135726" w:rsidRPr="00135726">
        <w:rPr>
          <w:rFonts w:ascii="Arial" w:hAnsi="Arial" w:cs="Arial"/>
          <w:sz w:val="24"/>
          <w:szCs w:val="24"/>
          <w:lang w:val="en-US"/>
        </w:rPr>
        <w:t xml:space="preserve"> Anima del Padre, 135.</w:t>
      </w:r>
    </w:p>
    <w:p w14:paraId="6D2B0E9F" w14:textId="77777777" w:rsidR="00135726" w:rsidRPr="00135726" w:rsidRDefault="00634C49" w:rsidP="00135726">
      <w:pPr>
        <w:jc w:val="both"/>
        <w:rPr>
          <w:rFonts w:ascii="Arial" w:hAnsi="Arial" w:cs="Arial"/>
          <w:sz w:val="24"/>
          <w:szCs w:val="24"/>
          <w:lang w:val="en-US"/>
        </w:rPr>
      </w:pPr>
      <w:hyperlink r:id="rId54" w:anchor="_ftnref16" w:history="1">
        <w:r w:rsidR="00135726" w:rsidRPr="00135726">
          <w:rPr>
            <w:rStyle w:val="Hyperlink"/>
            <w:rFonts w:ascii="Arial" w:hAnsi="Arial" w:cs="Arial"/>
            <w:sz w:val="24"/>
            <w:szCs w:val="24"/>
            <w:lang w:val="en-US"/>
          </w:rPr>
          <w:t>[16]</w:t>
        </w:r>
      </w:hyperlink>
      <w:r w:rsidR="00135726" w:rsidRPr="00135726">
        <w:rPr>
          <w:rFonts w:ascii="Arial" w:hAnsi="Arial" w:cs="Arial"/>
          <w:sz w:val="24"/>
          <w:szCs w:val="24"/>
          <w:lang w:val="en-US"/>
        </w:rPr>
        <w:t xml:space="preserve"> Stefano De </w:t>
      </w:r>
      <w:proofErr w:type="spellStart"/>
      <w:r w:rsidR="00135726" w:rsidRPr="00135726">
        <w:rPr>
          <w:rFonts w:ascii="Arial" w:hAnsi="Arial" w:cs="Arial"/>
          <w:sz w:val="24"/>
          <w:szCs w:val="24"/>
          <w:lang w:val="en-US"/>
        </w:rPr>
        <w:t>Fiores</w:t>
      </w:r>
      <w:proofErr w:type="spellEnd"/>
      <w:r w:rsidR="00135726" w:rsidRPr="00135726">
        <w:rPr>
          <w:rFonts w:ascii="Arial" w:hAnsi="Arial" w:cs="Arial"/>
          <w:sz w:val="24"/>
          <w:szCs w:val="24"/>
          <w:lang w:val="en-US"/>
        </w:rPr>
        <w:t xml:space="preserve">, </w:t>
      </w:r>
      <w:proofErr w:type="spellStart"/>
      <w:r w:rsidR="00135726" w:rsidRPr="00135726">
        <w:rPr>
          <w:rFonts w:ascii="Arial" w:hAnsi="Arial" w:cs="Arial"/>
          <w:sz w:val="24"/>
          <w:szCs w:val="24"/>
          <w:lang w:val="en-US"/>
        </w:rPr>
        <w:t>p.</w:t>
      </w:r>
      <w:proofErr w:type="spellEnd"/>
      <w:r w:rsidR="00135726" w:rsidRPr="00135726">
        <w:rPr>
          <w:rFonts w:ascii="Arial" w:hAnsi="Arial" w:cs="Arial"/>
          <w:sz w:val="24"/>
          <w:szCs w:val="24"/>
          <w:lang w:val="en-US"/>
        </w:rPr>
        <w:t xml:space="preserve"> 65.</w:t>
      </w:r>
    </w:p>
    <w:p w14:paraId="27DCD729" w14:textId="77777777" w:rsidR="00135726" w:rsidRPr="00135726" w:rsidRDefault="00634C49" w:rsidP="00135726">
      <w:pPr>
        <w:jc w:val="both"/>
        <w:rPr>
          <w:rFonts w:ascii="Arial" w:hAnsi="Arial" w:cs="Arial"/>
          <w:sz w:val="24"/>
          <w:szCs w:val="24"/>
          <w:lang w:val="en-US"/>
        </w:rPr>
      </w:pPr>
      <w:hyperlink r:id="rId55" w:anchor="_ftnref17" w:history="1">
        <w:r w:rsidR="00135726" w:rsidRPr="00135726">
          <w:rPr>
            <w:rStyle w:val="Hyperlink"/>
            <w:rFonts w:ascii="Arial" w:hAnsi="Arial" w:cs="Arial"/>
            <w:sz w:val="24"/>
            <w:szCs w:val="24"/>
            <w:lang w:val="en-US"/>
          </w:rPr>
          <w:t>[17]</w:t>
        </w:r>
      </w:hyperlink>
      <w:r w:rsidR="00135726" w:rsidRPr="00135726">
        <w:rPr>
          <w:rFonts w:ascii="Arial" w:hAnsi="Arial" w:cs="Arial"/>
          <w:sz w:val="24"/>
          <w:szCs w:val="24"/>
          <w:lang w:val="en-US"/>
        </w:rPr>
        <w:t xml:space="preserve"> </w:t>
      </w:r>
      <w:proofErr w:type="spellStart"/>
      <w:r w:rsidR="00135726" w:rsidRPr="00135726">
        <w:rPr>
          <w:rFonts w:ascii="Arial" w:hAnsi="Arial" w:cs="Arial"/>
          <w:sz w:val="24"/>
          <w:szCs w:val="24"/>
          <w:lang w:val="en-US"/>
        </w:rPr>
        <w:t>Rogationist</w:t>
      </w:r>
      <w:proofErr w:type="spellEnd"/>
      <w:r w:rsidR="00135726" w:rsidRPr="00135726">
        <w:rPr>
          <w:rFonts w:ascii="Arial" w:hAnsi="Arial" w:cs="Arial"/>
          <w:sz w:val="24"/>
          <w:szCs w:val="24"/>
          <w:lang w:val="en-US"/>
        </w:rPr>
        <w:t xml:space="preserve"> Anthology, 393.</w:t>
      </w:r>
    </w:p>
    <w:p w14:paraId="5E36FADD" w14:textId="6866D5AE" w:rsidR="00135726" w:rsidRPr="00135726" w:rsidRDefault="00634C49" w:rsidP="00135726">
      <w:pPr>
        <w:jc w:val="both"/>
        <w:rPr>
          <w:rFonts w:ascii="Arial" w:hAnsi="Arial" w:cs="Arial"/>
          <w:sz w:val="24"/>
          <w:szCs w:val="24"/>
          <w:lang w:val="en-US"/>
        </w:rPr>
      </w:pPr>
      <w:hyperlink r:id="rId56" w:anchor="_ftnref18" w:history="1">
        <w:r w:rsidR="00135726" w:rsidRPr="00135726">
          <w:rPr>
            <w:rStyle w:val="Hyperlink"/>
            <w:rFonts w:ascii="Arial" w:hAnsi="Arial" w:cs="Arial"/>
            <w:sz w:val="24"/>
            <w:szCs w:val="24"/>
            <w:lang w:val="en-US"/>
          </w:rPr>
          <w:t>[18]</w:t>
        </w:r>
      </w:hyperlink>
      <w:r w:rsidR="00135726" w:rsidRPr="00135726">
        <w:rPr>
          <w:rFonts w:ascii="Arial" w:hAnsi="Arial" w:cs="Arial"/>
          <w:sz w:val="24"/>
          <w:szCs w:val="24"/>
          <w:lang w:val="en-US"/>
        </w:rPr>
        <w:t xml:space="preserve"> Marian events intertwined with the life of </w:t>
      </w:r>
      <w:r w:rsidR="00135726">
        <w:rPr>
          <w:rFonts w:ascii="Arial" w:hAnsi="Arial" w:cs="Arial"/>
          <w:sz w:val="24"/>
          <w:szCs w:val="24"/>
          <w:lang w:val="en-US"/>
        </w:rPr>
        <w:t>Hannibal Mary</w:t>
      </w:r>
      <w:r w:rsidR="00135726" w:rsidRPr="00135726">
        <w:rPr>
          <w:rFonts w:ascii="Arial" w:hAnsi="Arial" w:cs="Arial"/>
          <w:sz w:val="24"/>
          <w:szCs w:val="24"/>
          <w:lang w:val="en-US"/>
        </w:rPr>
        <w:t xml:space="preserve">. One need only glance at the chronology in the </w:t>
      </w:r>
      <w:proofErr w:type="spellStart"/>
      <w:r w:rsidR="00135726" w:rsidRPr="00135726">
        <w:rPr>
          <w:rFonts w:ascii="Arial" w:hAnsi="Arial" w:cs="Arial"/>
          <w:sz w:val="24"/>
          <w:szCs w:val="24"/>
          <w:lang w:val="en-US"/>
        </w:rPr>
        <w:t>Positio</w:t>
      </w:r>
      <w:proofErr w:type="spellEnd"/>
      <w:r w:rsidR="00135726" w:rsidRPr="00135726">
        <w:rPr>
          <w:rFonts w:ascii="Arial" w:hAnsi="Arial" w:cs="Arial"/>
          <w:sz w:val="24"/>
          <w:szCs w:val="24"/>
          <w:lang w:val="en-US"/>
        </w:rPr>
        <w:t xml:space="preserve"> to highlight the numerous Marian passages which, by dates and events, characterize the Marian dimension of the entire life and work of </w:t>
      </w:r>
      <w:r w:rsidR="00135726">
        <w:rPr>
          <w:rFonts w:ascii="Arial" w:hAnsi="Arial" w:cs="Arial"/>
          <w:sz w:val="24"/>
          <w:szCs w:val="24"/>
          <w:lang w:val="en-US"/>
        </w:rPr>
        <w:t>Fr. Hannibal</w:t>
      </w:r>
      <w:r w:rsidR="00135726" w:rsidRPr="00135726">
        <w:rPr>
          <w:rFonts w:ascii="Arial" w:hAnsi="Arial" w:cs="Arial"/>
          <w:sz w:val="24"/>
          <w:szCs w:val="24"/>
          <w:lang w:val="en-US"/>
        </w:rPr>
        <w:t xml:space="preserve">. These range from his admission to the Cistercian college of St. Nicholas (1858), where his devotion to the Immaculate Conception was strengthened under the guidance of Father Ascanio Foti, to his taking of the ecclesiastical habit in the church of St. Francis of the Immaculate Conception (December 8, 1869); from the beginning of his oratory career with a panegyric on “Mary Most Holy of Providence” in the church of San </w:t>
      </w:r>
      <w:proofErr w:type="spellStart"/>
      <w:r w:rsidR="00135726" w:rsidRPr="00135726">
        <w:rPr>
          <w:rFonts w:ascii="Arial" w:hAnsi="Arial" w:cs="Arial"/>
          <w:sz w:val="24"/>
          <w:szCs w:val="24"/>
          <w:lang w:val="en-US"/>
        </w:rPr>
        <w:t>Nicolò</w:t>
      </w:r>
      <w:proofErr w:type="spellEnd"/>
      <w:r w:rsidR="00135726" w:rsidRPr="00135726">
        <w:rPr>
          <w:rFonts w:ascii="Arial" w:hAnsi="Arial" w:cs="Arial"/>
          <w:sz w:val="24"/>
          <w:szCs w:val="24"/>
          <w:lang w:val="en-US"/>
        </w:rPr>
        <w:t xml:space="preserve"> </w:t>
      </w:r>
      <w:proofErr w:type="spellStart"/>
      <w:r w:rsidR="00135726" w:rsidRPr="00135726">
        <w:rPr>
          <w:rFonts w:ascii="Arial" w:hAnsi="Arial" w:cs="Arial"/>
          <w:sz w:val="24"/>
          <w:szCs w:val="24"/>
          <w:lang w:val="en-US"/>
        </w:rPr>
        <w:t>dei</w:t>
      </w:r>
      <w:proofErr w:type="spellEnd"/>
      <w:r w:rsidR="00135726" w:rsidRPr="00135726">
        <w:rPr>
          <w:rFonts w:ascii="Arial" w:hAnsi="Arial" w:cs="Arial"/>
          <w:sz w:val="24"/>
          <w:szCs w:val="24"/>
          <w:lang w:val="en-US"/>
        </w:rPr>
        <w:t xml:space="preserve"> </w:t>
      </w:r>
      <w:proofErr w:type="spellStart"/>
      <w:r w:rsidR="00135726" w:rsidRPr="00135726">
        <w:rPr>
          <w:rFonts w:ascii="Arial" w:hAnsi="Arial" w:cs="Arial"/>
          <w:sz w:val="24"/>
          <w:szCs w:val="24"/>
          <w:lang w:val="en-US"/>
        </w:rPr>
        <w:t>Cuochi</w:t>
      </w:r>
      <w:proofErr w:type="spellEnd"/>
      <w:r w:rsidR="00135726" w:rsidRPr="00135726">
        <w:rPr>
          <w:rFonts w:ascii="Arial" w:hAnsi="Arial" w:cs="Arial"/>
          <w:sz w:val="24"/>
          <w:szCs w:val="24"/>
          <w:lang w:val="en-US"/>
        </w:rPr>
        <w:t xml:space="preserve"> (January 16, 1870), to the conferral of the tonsure and the first minor orders (</w:t>
      </w:r>
      <w:proofErr w:type="spellStart"/>
      <w:r w:rsidR="00135726" w:rsidRPr="00135726">
        <w:rPr>
          <w:rFonts w:ascii="Arial" w:hAnsi="Arial" w:cs="Arial"/>
          <w:sz w:val="24"/>
          <w:szCs w:val="24"/>
          <w:lang w:val="en-US"/>
        </w:rPr>
        <w:t>ostiariat</w:t>
      </w:r>
      <w:proofErr w:type="spellEnd"/>
      <w:r w:rsidR="00135726" w:rsidRPr="00135726">
        <w:rPr>
          <w:rFonts w:ascii="Arial" w:hAnsi="Arial" w:cs="Arial"/>
          <w:sz w:val="24"/>
          <w:szCs w:val="24"/>
          <w:lang w:val="en-US"/>
        </w:rPr>
        <w:t xml:space="preserve"> and lectorate), on the feast day of the Holy Name of Mary, in the chapel of the Archbishop's Palace in Messina (1872); from the publication of the “</w:t>
      </w:r>
      <w:proofErr w:type="spellStart"/>
      <w:r w:rsidR="00135726" w:rsidRPr="00135726">
        <w:rPr>
          <w:rFonts w:ascii="Arial" w:hAnsi="Arial" w:cs="Arial"/>
          <w:sz w:val="24"/>
          <w:szCs w:val="24"/>
          <w:lang w:val="en-US"/>
        </w:rPr>
        <w:t>Novenario</w:t>
      </w:r>
      <w:proofErr w:type="spellEnd"/>
      <w:r w:rsidR="00135726" w:rsidRPr="00135726">
        <w:rPr>
          <w:rFonts w:ascii="Arial" w:hAnsi="Arial" w:cs="Arial"/>
          <w:sz w:val="24"/>
          <w:szCs w:val="24"/>
          <w:lang w:val="en-US"/>
        </w:rPr>
        <w:t xml:space="preserve"> in </w:t>
      </w:r>
      <w:proofErr w:type="spellStart"/>
      <w:r w:rsidR="00135726" w:rsidRPr="00135726">
        <w:rPr>
          <w:rFonts w:ascii="Arial" w:hAnsi="Arial" w:cs="Arial"/>
          <w:sz w:val="24"/>
          <w:szCs w:val="24"/>
          <w:lang w:val="en-US"/>
        </w:rPr>
        <w:t>onore</w:t>
      </w:r>
      <w:proofErr w:type="spellEnd"/>
      <w:r w:rsidR="00135726" w:rsidRPr="00135726">
        <w:rPr>
          <w:rFonts w:ascii="Arial" w:hAnsi="Arial" w:cs="Arial"/>
          <w:sz w:val="24"/>
          <w:szCs w:val="24"/>
          <w:lang w:val="en-US"/>
        </w:rPr>
        <w:t xml:space="preserve"> di Maria Santissima </w:t>
      </w:r>
      <w:proofErr w:type="spellStart"/>
      <w:r w:rsidR="00135726" w:rsidRPr="00135726">
        <w:rPr>
          <w:rFonts w:ascii="Arial" w:hAnsi="Arial" w:cs="Arial"/>
          <w:sz w:val="24"/>
          <w:szCs w:val="24"/>
          <w:lang w:val="en-US"/>
        </w:rPr>
        <w:t>nel</w:t>
      </w:r>
      <w:proofErr w:type="spellEnd"/>
      <w:r w:rsidR="00135726" w:rsidRPr="00135726">
        <w:rPr>
          <w:rFonts w:ascii="Arial" w:hAnsi="Arial" w:cs="Arial"/>
          <w:sz w:val="24"/>
          <w:szCs w:val="24"/>
          <w:lang w:val="en-US"/>
        </w:rPr>
        <w:t xml:space="preserve"> </w:t>
      </w:r>
      <w:proofErr w:type="spellStart"/>
      <w:r w:rsidR="00135726" w:rsidRPr="00135726">
        <w:rPr>
          <w:rFonts w:ascii="Arial" w:hAnsi="Arial" w:cs="Arial"/>
          <w:sz w:val="24"/>
          <w:szCs w:val="24"/>
          <w:lang w:val="en-US"/>
        </w:rPr>
        <w:t>Titolo</w:t>
      </w:r>
      <w:proofErr w:type="spellEnd"/>
      <w:r w:rsidR="00135726" w:rsidRPr="00135726">
        <w:rPr>
          <w:rFonts w:ascii="Arial" w:hAnsi="Arial" w:cs="Arial"/>
          <w:sz w:val="24"/>
          <w:szCs w:val="24"/>
          <w:lang w:val="en-US"/>
        </w:rPr>
        <w:t xml:space="preserve"> di Stella </w:t>
      </w:r>
      <w:proofErr w:type="spellStart"/>
      <w:r w:rsidR="00135726" w:rsidRPr="00135726">
        <w:rPr>
          <w:rFonts w:ascii="Arial" w:hAnsi="Arial" w:cs="Arial"/>
          <w:sz w:val="24"/>
          <w:szCs w:val="24"/>
          <w:lang w:val="en-US"/>
        </w:rPr>
        <w:t>Mattutina</w:t>
      </w:r>
      <w:proofErr w:type="spellEnd"/>
      <w:r w:rsidR="00135726" w:rsidRPr="00135726">
        <w:rPr>
          <w:rFonts w:ascii="Arial" w:hAnsi="Arial" w:cs="Arial"/>
          <w:sz w:val="24"/>
          <w:szCs w:val="24"/>
          <w:lang w:val="en-US"/>
        </w:rPr>
        <w:t xml:space="preserve">” (Novena in honor of Mary Most Holy in the Title of Morning Star) (1875), to the preaching of May 1876 in the church of S. Maria </w:t>
      </w:r>
      <w:proofErr w:type="spellStart"/>
      <w:r w:rsidR="00135726" w:rsidRPr="00135726">
        <w:rPr>
          <w:rFonts w:ascii="Arial" w:hAnsi="Arial" w:cs="Arial"/>
          <w:sz w:val="24"/>
          <w:szCs w:val="24"/>
          <w:lang w:val="en-US"/>
        </w:rPr>
        <w:t>della</w:t>
      </w:r>
      <w:proofErr w:type="spellEnd"/>
      <w:r w:rsidR="00135726" w:rsidRPr="00135726">
        <w:rPr>
          <w:rFonts w:ascii="Arial" w:hAnsi="Arial" w:cs="Arial"/>
          <w:sz w:val="24"/>
          <w:szCs w:val="24"/>
          <w:lang w:val="en-US"/>
        </w:rPr>
        <w:t xml:space="preserve"> </w:t>
      </w:r>
      <w:proofErr w:type="spellStart"/>
      <w:r w:rsidR="00135726" w:rsidRPr="00135726">
        <w:rPr>
          <w:rFonts w:ascii="Arial" w:hAnsi="Arial" w:cs="Arial"/>
          <w:sz w:val="24"/>
          <w:szCs w:val="24"/>
          <w:lang w:val="en-US"/>
        </w:rPr>
        <w:t>Provvidenza</w:t>
      </w:r>
      <w:proofErr w:type="spellEnd"/>
      <w:r w:rsidR="00135726" w:rsidRPr="00135726">
        <w:rPr>
          <w:rFonts w:ascii="Arial" w:hAnsi="Arial" w:cs="Arial"/>
          <w:sz w:val="24"/>
          <w:szCs w:val="24"/>
          <w:lang w:val="en-US"/>
        </w:rPr>
        <w:t xml:space="preserve">, during which he introduced devotion to Our Lady of Lourdes to Messina; from his ordination as a deacon in the church of the Monastery of </w:t>
      </w:r>
      <w:proofErr w:type="spellStart"/>
      <w:r w:rsidR="00135726" w:rsidRPr="00135726">
        <w:rPr>
          <w:rFonts w:ascii="Arial" w:hAnsi="Arial" w:cs="Arial"/>
          <w:sz w:val="24"/>
          <w:szCs w:val="24"/>
          <w:lang w:val="en-US"/>
        </w:rPr>
        <w:t>Montevergine</w:t>
      </w:r>
      <w:proofErr w:type="spellEnd"/>
      <w:r w:rsidR="00135726" w:rsidRPr="00135726">
        <w:rPr>
          <w:rFonts w:ascii="Arial" w:hAnsi="Arial" w:cs="Arial"/>
          <w:sz w:val="24"/>
          <w:szCs w:val="24"/>
          <w:lang w:val="en-US"/>
        </w:rPr>
        <w:t xml:space="preserve"> (May 26, 1877), to his ordination as a priest in the church of Santa Maria </w:t>
      </w:r>
      <w:proofErr w:type="spellStart"/>
      <w:r w:rsidR="00135726" w:rsidRPr="00135726">
        <w:rPr>
          <w:rFonts w:ascii="Arial" w:hAnsi="Arial" w:cs="Arial"/>
          <w:sz w:val="24"/>
          <w:szCs w:val="24"/>
          <w:lang w:val="en-US"/>
        </w:rPr>
        <w:t>dello</w:t>
      </w:r>
      <w:proofErr w:type="spellEnd"/>
      <w:r w:rsidR="00135726" w:rsidRPr="00135726">
        <w:rPr>
          <w:rFonts w:ascii="Arial" w:hAnsi="Arial" w:cs="Arial"/>
          <w:sz w:val="24"/>
          <w:szCs w:val="24"/>
          <w:lang w:val="en-US"/>
        </w:rPr>
        <w:t xml:space="preserve"> Spirito Santo (March 16, 1878), to the apparition of the Madonna Bambina (May 31, 1927). Preaching, panegyrics in honor of Mary, devotions to Our Lady under various titles, particularly that of the Immaculate Conception of Lourdes, intense spiritual relationships with souls devoted to Our Lady, or “Mary's favorites,” as in the case of Melania Calvat, seer of La Salette, are elements that distinguish the Marian dimension of his being and his fruitful charismatic and charitable apostolate.</w:t>
      </w:r>
    </w:p>
    <w:p w14:paraId="7E42C83F" w14:textId="77777777" w:rsidR="00135726" w:rsidRPr="00135726" w:rsidRDefault="00634C49" w:rsidP="00135726">
      <w:pPr>
        <w:jc w:val="both"/>
        <w:rPr>
          <w:rFonts w:ascii="Arial" w:hAnsi="Arial" w:cs="Arial"/>
          <w:sz w:val="24"/>
          <w:szCs w:val="24"/>
          <w:lang w:val="en-US"/>
        </w:rPr>
      </w:pPr>
      <w:hyperlink r:id="rId57" w:anchor="_ftnref19" w:history="1">
        <w:r w:rsidR="00135726" w:rsidRPr="00135726">
          <w:rPr>
            <w:rStyle w:val="Hyperlink"/>
            <w:rFonts w:ascii="Arial" w:hAnsi="Arial" w:cs="Arial"/>
            <w:sz w:val="24"/>
            <w:szCs w:val="24"/>
            <w:lang w:val="en-US"/>
          </w:rPr>
          <w:t>[19]</w:t>
        </w:r>
      </w:hyperlink>
      <w:r w:rsidR="00135726" w:rsidRPr="00135726">
        <w:rPr>
          <w:rFonts w:ascii="Arial" w:hAnsi="Arial" w:cs="Arial"/>
          <w:sz w:val="24"/>
          <w:szCs w:val="24"/>
          <w:lang w:val="en-US"/>
        </w:rPr>
        <w:t xml:space="preserve"> The </w:t>
      </w:r>
      <w:r w:rsidR="00135726" w:rsidRPr="00135726">
        <w:rPr>
          <w:rFonts w:ascii="Arial" w:hAnsi="Arial" w:cs="Arial"/>
          <w:b/>
          <w:bCs/>
          <w:sz w:val="24"/>
          <w:szCs w:val="24"/>
          <w:lang w:val="en-US"/>
        </w:rPr>
        <w:t>Discalced Carmelites</w:t>
      </w:r>
      <w:r w:rsidR="00135726" w:rsidRPr="00135726">
        <w:rPr>
          <w:rFonts w:ascii="Arial" w:hAnsi="Arial" w:cs="Arial"/>
          <w:sz w:val="24"/>
          <w:szCs w:val="24"/>
          <w:lang w:val="en-US"/>
        </w:rPr>
        <w:t xml:space="preserve"> (in </w:t>
      </w:r>
      <w:hyperlink r:id="rId58" w:history="1">
        <w:r w:rsidR="00135726" w:rsidRPr="00135726">
          <w:rPr>
            <w:rStyle w:val="Hyperlink"/>
            <w:rFonts w:ascii="Arial" w:hAnsi="Arial" w:cs="Arial"/>
            <w:sz w:val="24"/>
            <w:szCs w:val="24"/>
            <w:lang w:val="en-US"/>
          </w:rPr>
          <w:t>Latin</w:t>
        </w:r>
      </w:hyperlink>
      <w:r w:rsidR="00135726" w:rsidRPr="00135726">
        <w:rPr>
          <w:rFonts w:ascii="Arial" w:hAnsi="Arial" w:cs="Arial"/>
          <w:sz w:val="24"/>
          <w:szCs w:val="24"/>
          <w:lang w:val="en-US"/>
        </w:rPr>
        <w:t xml:space="preserve"> </w:t>
      </w:r>
      <w:r w:rsidR="00135726" w:rsidRPr="00135726">
        <w:rPr>
          <w:rFonts w:ascii="Arial" w:hAnsi="Arial" w:cs="Arial"/>
          <w:i/>
          <w:iCs/>
          <w:sz w:val="24"/>
          <w:szCs w:val="24"/>
          <w:lang w:val="en-US"/>
        </w:rPr>
        <w:t xml:space="preserve">Ordo </w:t>
      </w:r>
      <w:proofErr w:type="spellStart"/>
      <w:r w:rsidR="00135726" w:rsidRPr="00135726">
        <w:rPr>
          <w:rFonts w:ascii="Arial" w:hAnsi="Arial" w:cs="Arial"/>
          <w:i/>
          <w:iCs/>
          <w:sz w:val="24"/>
          <w:szCs w:val="24"/>
          <w:lang w:val="en-US"/>
        </w:rPr>
        <w:t>Fratrum</w:t>
      </w:r>
      <w:proofErr w:type="spellEnd"/>
      <w:r w:rsidR="00135726" w:rsidRPr="00135726">
        <w:rPr>
          <w:rFonts w:ascii="Arial" w:hAnsi="Arial" w:cs="Arial"/>
          <w:i/>
          <w:iCs/>
          <w:sz w:val="24"/>
          <w:szCs w:val="24"/>
          <w:lang w:val="en-US"/>
        </w:rPr>
        <w:t xml:space="preserve"> </w:t>
      </w:r>
      <w:proofErr w:type="spellStart"/>
      <w:r w:rsidR="00135726" w:rsidRPr="00135726">
        <w:rPr>
          <w:rFonts w:ascii="Arial" w:hAnsi="Arial" w:cs="Arial"/>
          <w:i/>
          <w:iCs/>
          <w:sz w:val="24"/>
          <w:szCs w:val="24"/>
          <w:lang w:val="en-US"/>
        </w:rPr>
        <w:t>Discalceatorum</w:t>
      </w:r>
      <w:proofErr w:type="spellEnd"/>
      <w:r w:rsidR="00135726" w:rsidRPr="00135726">
        <w:rPr>
          <w:rFonts w:ascii="Arial" w:hAnsi="Arial" w:cs="Arial"/>
          <w:i/>
          <w:iCs/>
          <w:sz w:val="24"/>
          <w:szCs w:val="24"/>
          <w:lang w:val="en-US"/>
        </w:rPr>
        <w:t xml:space="preserve"> Beatae </w:t>
      </w:r>
      <w:proofErr w:type="spellStart"/>
      <w:r w:rsidR="00135726" w:rsidRPr="00135726">
        <w:rPr>
          <w:rFonts w:ascii="Arial" w:hAnsi="Arial" w:cs="Arial"/>
          <w:i/>
          <w:iCs/>
          <w:sz w:val="24"/>
          <w:szCs w:val="24"/>
          <w:lang w:val="en-US"/>
        </w:rPr>
        <w:t>Mariae</w:t>
      </w:r>
      <w:proofErr w:type="spellEnd"/>
      <w:r w:rsidR="00135726" w:rsidRPr="00135726">
        <w:rPr>
          <w:rFonts w:ascii="Arial" w:hAnsi="Arial" w:cs="Arial"/>
          <w:i/>
          <w:iCs/>
          <w:sz w:val="24"/>
          <w:szCs w:val="24"/>
          <w:lang w:val="en-US"/>
        </w:rPr>
        <w:t xml:space="preserve"> Virginis de Monte Carmelo</w:t>
      </w:r>
      <w:r w:rsidR="00135726" w:rsidRPr="00135726">
        <w:rPr>
          <w:rFonts w:ascii="Arial" w:hAnsi="Arial" w:cs="Arial"/>
          <w:sz w:val="24"/>
          <w:szCs w:val="24"/>
          <w:lang w:val="en-US"/>
        </w:rPr>
        <w:t xml:space="preserve">) are a male </w:t>
      </w:r>
      <w:hyperlink r:id="rId59" w:history="1">
        <w:r w:rsidR="00135726" w:rsidRPr="00135726">
          <w:rPr>
            <w:rStyle w:val="Hyperlink"/>
            <w:rFonts w:ascii="Arial" w:hAnsi="Arial" w:cs="Arial"/>
            <w:sz w:val="24"/>
            <w:szCs w:val="24"/>
            <w:lang w:val="en-US"/>
          </w:rPr>
          <w:t>religious institute</w:t>
        </w:r>
      </w:hyperlink>
      <w:r w:rsidR="00135726" w:rsidRPr="00135726">
        <w:rPr>
          <w:rFonts w:ascii="Arial" w:hAnsi="Arial" w:cs="Arial"/>
          <w:sz w:val="24"/>
          <w:szCs w:val="24"/>
          <w:lang w:val="en-US"/>
        </w:rPr>
        <w:t xml:space="preserve"> </w:t>
      </w:r>
      <w:hyperlink r:id="rId60" w:history="1">
        <w:r w:rsidR="00135726" w:rsidRPr="00135726">
          <w:rPr>
            <w:rStyle w:val="Hyperlink"/>
            <w:rFonts w:ascii="Arial" w:hAnsi="Arial" w:cs="Arial"/>
            <w:sz w:val="24"/>
            <w:szCs w:val="24"/>
            <w:lang w:val="en-US"/>
          </w:rPr>
          <w:t>of pontifical right</w:t>
        </w:r>
      </w:hyperlink>
      <w:r w:rsidR="00135726" w:rsidRPr="00135726">
        <w:rPr>
          <w:rFonts w:ascii="Arial" w:hAnsi="Arial" w:cs="Arial"/>
          <w:sz w:val="24"/>
          <w:szCs w:val="24"/>
          <w:lang w:val="en-US"/>
        </w:rPr>
        <w:t xml:space="preserve">. The friars of this </w:t>
      </w:r>
      <w:hyperlink r:id="rId61" w:history="1">
        <w:r w:rsidR="00135726" w:rsidRPr="00135726">
          <w:rPr>
            <w:rStyle w:val="Hyperlink"/>
            <w:rFonts w:ascii="Arial" w:hAnsi="Arial" w:cs="Arial"/>
            <w:sz w:val="24"/>
            <w:szCs w:val="24"/>
            <w:lang w:val="en-US"/>
          </w:rPr>
          <w:t>mendicant order</w:t>
        </w:r>
      </w:hyperlink>
      <w:r w:rsidR="00135726" w:rsidRPr="00135726">
        <w:rPr>
          <w:rFonts w:ascii="Arial" w:hAnsi="Arial" w:cs="Arial"/>
          <w:sz w:val="24"/>
          <w:szCs w:val="24"/>
          <w:lang w:val="en-US"/>
        </w:rPr>
        <w:t xml:space="preserve"> add the </w:t>
      </w:r>
      <w:hyperlink r:id="rId62" w:history="1">
        <w:r w:rsidR="00135726" w:rsidRPr="00135726">
          <w:rPr>
            <w:rStyle w:val="Hyperlink"/>
            <w:rFonts w:ascii="Arial" w:hAnsi="Arial" w:cs="Arial"/>
            <w:sz w:val="24"/>
            <w:szCs w:val="24"/>
            <w:lang w:val="en-US"/>
          </w:rPr>
          <w:t>abbreviation</w:t>
        </w:r>
      </w:hyperlink>
      <w:r w:rsidR="00135726" w:rsidRPr="00135726">
        <w:rPr>
          <w:rFonts w:ascii="Arial" w:hAnsi="Arial" w:cs="Arial"/>
          <w:sz w:val="24"/>
          <w:szCs w:val="24"/>
          <w:lang w:val="en-US"/>
        </w:rPr>
        <w:t xml:space="preserve"> </w:t>
      </w:r>
      <w:r w:rsidR="00135726" w:rsidRPr="00135726">
        <w:rPr>
          <w:rFonts w:ascii="Arial" w:hAnsi="Arial" w:cs="Arial"/>
          <w:b/>
          <w:bCs/>
          <w:sz w:val="24"/>
          <w:szCs w:val="24"/>
          <w:lang w:val="en-US"/>
        </w:rPr>
        <w:t xml:space="preserve">O.C.D. </w:t>
      </w:r>
      <w:r w:rsidR="00135726" w:rsidRPr="00135726">
        <w:rPr>
          <w:rFonts w:ascii="Arial" w:hAnsi="Arial" w:cs="Arial"/>
          <w:sz w:val="24"/>
          <w:szCs w:val="24"/>
          <w:lang w:val="en-US"/>
        </w:rPr>
        <w:t xml:space="preserve">to their names. The order derives from the Discalced reform introduced in </w:t>
      </w:r>
      <w:hyperlink r:id="rId63" w:history="1">
        <w:r w:rsidR="00135726" w:rsidRPr="00135726">
          <w:rPr>
            <w:rStyle w:val="Hyperlink"/>
            <w:rFonts w:ascii="Arial" w:hAnsi="Arial" w:cs="Arial"/>
            <w:sz w:val="24"/>
            <w:szCs w:val="24"/>
            <w:lang w:val="en-US"/>
          </w:rPr>
          <w:t>1562</w:t>
        </w:r>
      </w:hyperlink>
      <w:r w:rsidR="00135726" w:rsidRPr="00135726">
        <w:rPr>
          <w:rFonts w:ascii="Arial" w:hAnsi="Arial" w:cs="Arial"/>
          <w:sz w:val="24"/>
          <w:szCs w:val="24"/>
          <w:lang w:val="en-US"/>
        </w:rPr>
        <w:t xml:space="preserve"> in the female monastery of St. Joseph of </w:t>
      </w:r>
      <w:hyperlink r:id="rId64" w:history="1">
        <w:r w:rsidR="00135726" w:rsidRPr="00135726">
          <w:rPr>
            <w:rStyle w:val="Hyperlink"/>
            <w:rFonts w:ascii="Arial" w:hAnsi="Arial" w:cs="Arial"/>
            <w:sz w:val="24"/>
            <w:szCs w:val="24"/>
            <w:lang w:val="en-US"/>
          </w:rPr>
          <w:t>Ávila</w:t>
        </w:r>
      </w:hyperlink>
      <w:r w:rsidR="00135726" w:rsidRPr="00135726">
        <w:rPr>
          <w:rFonts w:ascii="Arial" w:hAnsi="Arial" w:cs="Arial"/>
          <w:sz w:val="24"/>
          <w:szCs w:val="24"/>
          <w:lang w:val="en-US"/>
        </w:rPr>
        <w:t xml:space="preserve"> by St. </w:t>
      </w:r>
      <w:hyperlink r:id="rId65" w:history="1">
        <w:r w:rsidR="00135726" w:rsidRPr="00135726">
          <w:rPr>
            <w:rStyle w:val="Hyperlink"/>
            <w:rFonts w:ascii="Arial" w:hAnsi="Arial" w:cs="Arial"/>
            <w:sz w:val="24"/>
            <w:szCs w:val="24"/>
            <w:lang w:val="en-US"/>
          </w:rPr>
          <w:t>Teresa of Jesus</w:t>
        </w:r>
      </w:hyperlink>
      <w:r w:rsidR="00135726" w:rsidRPr="00135726">
        <w:rPr>
          <w:rFonts w:ascii="Arial" w:hAnsi="Arial" w:cs="Arial"/>
          <w:sz w:val="24"/>
          <w:szCs w:val="24"/>
          <w:lang w:val="en-US"/>
        </w:rPr>
        <w:t xml:space="preserve"> and extended to the male branch of the </w:t>
      </w:r>
      <w:hyperlink r:id="rId66" w:history="1">
        <w:r w:rsidR="00135726" w:rsidRPr="00135726">
          <w:rPr>
            <w:rStyle w:val="Hyperlink"/>
            <w:rFonts w:ascii="Arial" w:hAnsi="Arial" w:cs="Arial"/>
            <w:sz w:val="24"/>
            <w:szCs w:val="24"/>
            <w:lang w:val="en-US"/>
          </w:rPr>
          <w:t>Carmelite order</w:t>
        </w:r>
      </w:hyperlink>
      <w:r w:rsidR="00135726" w:rsidRPr="00135726">
        <w:rPr>
          <w:rFonts w:ascii="Arial" w:hAnsi="Arial" w:cs="Arial"/>
          <w:sz w:val="24"/>
          <w:szCs w:val="24"/>
          <w:lang w:val="en-US"/>
        </w:rPr>
        <w:t xml:space="preserve"> by St. </w:t>
      </w:r>
      <w:hyperlink r:id="rId67" w:history="1">
        <w:r w:rsidR="00135726" w:rsidRPr="00135726">
          <w:rPr>
            <w:rStyle w:val="Hyperlink"/>
            <w:rFonts w:ascii="Arial" w:hAnsi="Arial" w:cs="Arial"/>
            <w:sz w:val="24"/>
            <w:szCs w:val="24"/>
            <w:lang w:val="en-US"/>
          </w:rPr>
          <w:t>John of the Cross</w:t>
        </w:r>
      </w:hyperlink>
      <w:r w:rsidR="00135726" w:rsidRPr="00135726">
        <w:rPr>
          <w:rFonts w:ascii="Arial" w:hAnsi="Arial" w:cs="Arial"/>
          <w:sz w:val="24"/>
          <w:szCs w:val="24"/>
          <w:lang w:val="en-US"/>
        </w:rPr>
        <w:t xml:space="preserve"> with the foundation of the small convent of </w:t>
      </w:r>
      <w:hyperlink r:id="rId68" w:history="1">
        <w:proofErr w:type="spellStart"/>
        <w:r w:rsidR="00135726" w:rsidRPr="00135726">
          <w:rPr>
            <w:rStyle w:val="Hyperlink"/>
            <w:rFonts w:ascii="Arial" w:hAnsi="Arial" w:cs="Arial"/>
            <w:sz w:val="24"/>
            <w:szCs w:val="24"/>
            <w:lang w:val="en-US"/>
          </w:rPr>
          <w:t>Duruelo</w:t>
        </w:r>
        <w:proofErr w:type="spellEnd"/>
      </w:hyperlink>
      <w:r w:rsidR="00135726" w:rsidRPr="00135726">
        <w:rPr>
          <w:rFonts w:ascii="Arial" w:hAnsi="Arial" w:cs="Arial"/>
          <w:sz w:val="24"/>
          <w:szCs w:val="24"/>
          <w:lang w:val="en-US"/>
        </w:rPr>
        <w:t xml:space="preserve"> in </w:t>
      </w:r>
      <w:hyperlink r:id="rId69" w:history="1">
        <w:r w:rsidR="00135726" w:rsidRPr="00135726">
          <w:rPr>
            <w:rStyle w:val="Hyperlink"/>
            <w:rFonts w:ascii="Arial" w:hAnsi="Arial" w:cs="Arial"/>
            <w:sz w:val="24"/>
            <w:szCs w:val="24"/>
            <w:lang w:val="en-US"/>
          </w:rPr>
          <w:t>1568</w:t>
        </w:r>
      </w:hyperlink>
      <w:r w:rsidR="00135726" w:rsidRPr="00135726">
        <w:rPr>
          <w:rFonts w:ascii="Arial" w:hAnsi="Arial" w:cs="Arial"/>
          <w:sz w:val="24"/>
          <w:szCs w:val="24"/>
          <w:lang w:val="en-US"/>
        </w:rPr>
        <w:t>. The Discalced were first recognized as a province (</w:t>
      </w:r>
      <w:hyperlink r:id="rId70" w:history="1">
        <w:r w:rsidR="00135726" w:rsidRPr="00135726">
          <w:rPr>
            <w:rStyle w:val="Hyperlink"/>
            <w:rFonts w:ascii="Arial" w:hAnsi="Arial" w:cs="Arial"/>
            <w:sz w:val="24"/>
            <w:szCs w:val="24"/>
            <w:lang w:val="en-US"/>
          </w:rPr>
          <w:t>1580</w:t>
        </w:r>
      </w:hyperlink>
      <w:r w:rsidR="00135726" w:rsidRPr="00135726">
        <w:rPr>
          <w:rFonts w:ascii="Arial" w:hAnsi="Arial" w:cs="Arial"/>
          <w:sz w:val="24"/>
          <w:szCs w:val="24"/>
          <w:lang w:val="en-US"/>
        </w:rPr>
        <w:t>) and then as a congregation (</w:t>
      </w:r>
      <w:hyperlink r:id="rId71" w:history="1">
        <w:r w:rsidR="00135726" w:rsidRPr="00135726">
          <w:rPr>
            <w:rStyle w:val="Hyperlink"/>
            <w:rFonts w:ascii="Arial" w:hAnsi="Arial" w:cs="Arial"/>
            <w:sz w:val="24"/>
            <w:szCs w:val="24"/>
            <w:lang w:val="en-US"/>
          </w:rPr>
          <w:t>1587</w:t>
        </w:r>
      </w:hyperlink>
      <w:r w:rsidR="00135726" w:rsidRPr="00135726">
        <w:rPr>
          <w:rFonts w:ascii="Arial" w:hAnsi="Arial" w:cs="Arial"/>
          <w:sz w:val="24"/>
          <w:szCs w:val="24"/>
          <w:lang w:val="en-US"/>
        </w:rPr>
        <w:t xml:space="preserve">) within the Carmelite order, from which they separated definitively in </w:t>
      </w:r>
      <w:hyperlink r:id="rId72" w:history="1">
        <w:r w:rsidR="00135726" w:rsidRPr="00135726">
          <w:rPr>
            <w:rStyle w:val="Hyperlink"/>
            <w:rFonts w:ascii="Arial" w:hAnsi="Arial" w:cs="Arial"/>
            <w:sz w:val="24"/>
            <w:szCs w:val="24"/>
            <w:lang w:val="en-US"/>
          </w:rPr>
          <w:t>1593</w:t>
        </w:r>
      </w:hyperlink>
      <w:r w:rsidR="00135726" w:rsidRPr="00135726">
        <w:rPr>
          <w:rFonts w:ascii="Arial" w:hAnsi="Arial" w:cs="Arial"/>
          <w:sz w:val="24"/>
          <w:szCs w:val="24"/>
          <w:lang w:val="en-US"/>
        </w:rPr>
        <w:t xml:space="preserve">. After the separation from the “shod” branch, the religious divided into two autonomous congregations (of St. Joseph in </w:t>
      </w:r>
      <w:hyperlink r:id="rId73" w:history="1">
        <w:r w:rsidR="00135726" w:rsidRPr="00135726">
          <w:rPr>
            <w:rStyle w:val="Hyperlink"/>
            <w:rFonts w:ascii="Arial" w:hAnsi="Arial" w:cs="Arial"/>
            <w:sz w:val="24"/>
            <w:szCs w:val="24"/>
            <w:lang w:val="en-US"/>
          </w:rPr>
          <w:t>Spain</w:t>
        </w:r>
      </w:hyperlink>
      <w:r w:rsidR="00135726" w:rsidRPr="00135726">
        <w:rPr>
          <w:rFonts w:ascii="Arial" w:hAnsi="Arial" w:cs="Arial"/>
          <w:sz w:val="24"/>
          <w:szCs w:val="24"/>
          <w:lang w:val="en-US"/>
        </w:rPr>
        <w:t xml:space="preserve"> and of St. Elias in </w:t>
      </w:r>
      <w:hyperlink r:id="rId74" w:history="1">
        <w:r w:rsidR="00135726" w:rsidRPr="00135726">
          <w:rPr>
            <w:rStyle w:val="Hyperlink"/>
            <w:rFonts w:ascii="Arial" w:hAnsi="Arial" w:cs="Arial"/>
            <w:sz w:val="24"/>
            <w:szCs w:val="24"/>
            <w:lang w:val="en-US"/>
          </w:rPr>
          <w:t>Italy</w:t>
        </w:r>
      </w:hyperlink>
      <w:r w:rsidR="00135726" w:rsidRPr="00135726">
        <w:rPr>
          <w:rFonts w:ascii="Arial" w:hAnsi="Arial" w:cs="Arial"/>
          <w:sz w:val="24"/>
          <w:szCs w:val="24"/>
          <w:lang w:val="en-US"/>
        </w:rPr>
        <w:t xml:space="preserve">), which were reunited by </w:t>
      </w:r>
      <w:hyperlink r:id="rId75" w:history="1">
        <w:r w:rsidR="00135726" w:rsidRPr="00135726">
          <w:rPr>
            <w:rStyle w:val="Hyperlink"/>
            <w:rFonts w:ascii="Arial" w:hAnsi="Arial" w:cs="Arial"/>
            <w:sz w:val="24"/>
            <w:szCs w:val="24"/>
            <w:lang w:val="en-US"/>
          </w:rPr>
          <w:t>Pope Pius IX</w:t>
        </w:r>
      </w:hyperlink>
      <w:r w:rsidR="00135726" w:rsidRPr="00135726">
        <w:rPr>
          <w:rFonts w:ascii="Arial" w:hAnsi="Arial" w:cs="Arial"/>
          <w:sz w:val="24"/>
          <w:szCs w:val="24"/>
          <w:lang w:val="en-US"/>
        </w:rPr>
        <w:t xml:space="preserve"> in </w:t>
      </w:r>
      <w:hyperlink r:id="rId76" w:history="1">
        <w:r w:rsidR="00135726" w:rsidRPr="00135726">
          <w:rPr>
            <w:rStyle w:val="Hyperlink"/>
            <w:rFonts w:ascii="Arial" w:hAnsi="Arial" w:cs="Arial"/>
            <w:sz w:val="24"/>
            <w:szCs w:val="24"/>
            <w:lang w:val="en-US"/>
          </w:rPr>
          <w:t>1875</w:t>
        </w:r>
      </w:hyperlink>
      <w:r w:rsidR="00135726" w:rsidRPr="00135726">
        <w:rPr>
          <w:rFonts w:ascii="Arial" w:hAnsi="Arial" w:cs="Arial"/>
          <w:sz w:val="24"/>
          <w:szCs w:val="24"/>
          <w:lang w:val="en-US"/>
        </w:rPr>
        <w:t xml:space="preserve">. The </w:t>
      </w:r>
      <w:hyperlink r:id="rId77" w:history="1">
        <w:r w:rsidR="00135726" w:rsidRPr="00135726">
          <w:rPr>
            <w:rStyle w:val="Hyperlink"/>
            <w:rFonts w:ascii="Arial" w:hAnsi="Arial" w:cs="Arial"/>
            <w:sz w:val="24"/>
            <w:szCs w:val="24"/>
            <w:lang w:val="en-US"/>
          </w:rPr>
          <w:t>habit</w:t>
        </w:r>
      </w:hyperlink>
      <w:r w:rsidR="00135726" w:rsidRPr="00135726">
        <w:rPr>
          <w:rFonts w:ascii="Arial" w:hAnsi="Arial" w:cs="Arial"/>
          <w:sz w:val="24"/>
          <w:szCs w:val="24"/>
          <w:lang w:val="en-US"/>
        </w:rPr>
        <w:t xml:space="preserve"> of the friars is brown and consists of a </w:t>
      </w:r>
      <w:hyperlink r:id="rId78" w:history="1">
        <w:r w:rsidR="00135726" w:rsidRPr="00135726">
          <w:rPr>
            <w:rStyle w:val="Hyperlink"/>
            <w:rFonts w:ascii="Arial" w:hAnsi="Arial" w:cs="Arial"/>
            <w:sz w:val="24"/>
            <w:szCs w:val="24"/>
            <w:lang w:val="en-US"/>
          </w:rPr>
          <w:t>robe</w:t>
        </w:r>
      </w:hyperlink>
      <w:r w:rsidR="00135726" w:rsidRPr="00135726">
        <w:rPr>
          <w:rFonts w:ascii="Arial" w:hAnsi="Arial" w:cs="Arial"/>
          <w:sz w:val="24"/>
          <w:szCs w:val="24"/>
          <w:lang w:val="en-US"/>
        </w:rPr>
        <w:t xml:space="preserve"> tightened at the waist by a belt, a </w:t>
      </w:r>
      <w:hyperlink r:id="rId79" w:history="1">
        <w:r w:rsidR="00135726" w:rsidRPr="00135726">
          <w:rPr>
            <w:rStyle w:val="Hyperlink"/>
            <w:rFonts w:ascii="Arial" w:hAnsi="Arial" w:cs="Arial"/>
            <w:sz w:val="24"/>
            <w:szCs w:val="24"/>
            <w:lang w:val="en-US"/>
          </w:rPr>
          <w:t>scapular</w:t>
        </w:r>
      </w:hyperlink>
      <w:r w:rsidR="00135726" w:rsidRPr="00135726">
        <w:rPr>
          <w:rFonts w:ascii="Arial" w:hAnsi="Arial" w:cs="Arial"/>
          <w:sz w:val="24"/>
          <w:szCs w:val="24"/>
          <w:lang w:val="en-US"/>
        </w:rPr>
        <w:t xml:space="preserve">, and a hood; on solemn occasions, a white </w:t>
      </w:r>
      <w:hyperlink r:id="rId80" w:history="1">
        <w:r w:rsidR="00135726" w:rsidRPr="00135726">
          <w:rPr>
            <w:rStyle w:val="Hyperlink"/>
            <w:rFonts w:ascii="Arial" w:hAnsi="Arial" w:cs="Arial"/>
            <w:sz w:val="24"/>
            <w:szCs w:val="24"/>
            <w:lang w:val="en-US"/>
          </w:rPr>
          <w:t>cape</w:t>
        </w:r>
      </w:hyperlink>
      <w:r w:rsidR="00135726" w:rsidRPr="00135726">
        <w:rPr>
          <w:rFonts w:ascii="Arial" w:hAnsi="Arial" w:cs="Arial"/>
          <w:sz w:val="24"/>
          <w:szCs w:val="24"/>
          <w:lang w:val="en-US"/>
        </w:rPr>
        <w:t xml:space="preserve"> and </w:t>
      </w:r>
      <w:hyperlink r:id="rId81" w:history="1">
        <w:r w:rsidR="00135726" w:rsidRPr="00135726">
          <w:rPr>
            <w:rStyle w:val="Hyperlink"/>
            <w:rFonts w:ascii="Arial" w:hAnsi="Arial" w:cs="Arial"/>
            <w:sz w:val="24"/>
            <w:szCs w:val="24"/>
            <w:lang w:val="en-US"/>
          </w:rPr>
          <w:t>hood</w:t>
        </w:r>
      </w:hyperlink>
      <w:r w:rsidR="00135726" w:rsidRPr="00135726">
        <w:rPr>
          <w:rFonts w:ascii="Arial" w:hAnsi="Arial" w:cs="Arial"/>
          <w:sz w:val="24"/>
          <w:szCs w:val="24"/>
          <w:lang w:val="en-US"/>
        </w:rPr>
        <w:t xml:space="preserve"> are added. The Discalced Carmelites are primarily dedicated to the </w:t>
      </w:r>
      <w:r w:rsidR="00135726" w:rsidRPr="00135726">
        <w:rPr>
          <w:rFonts w:ascii="Arial" w:hAnsi="Arial" w:cs="Arial"/>
          <w:sz w:val="24"/>
          <w:szCs w:val="24"/>
          <w:lang w:val="en-US"/>
        </w:rPr>
        <w:lastRenderedPageBreak/>
        <w:t xml:space="preserve">contemplative life and, secondarily, to </w:t>
      </w:r>
      <w:hyperlink r:id="rId82" w:history="1">
        <w:r w:rsidR="00135726" w:rsidRPr="00135726">
          <w:rPr>
            <w:rStyle w:val="Hyperlink"/>
            <w:rFonts w:ascii="Arial" w:hAnsi="Arial" w:cs="Arial"/>
            <w:sz w:val="24"/>
            <w:szCs w:val="24"/>
            <w:lang w:val="en-US"/>
          </w:rPr>
          <w:t>pastoral</w:t>
        </w:r>
      </w:hyperlink>
      <w:r w:rsidR="00135726" w:rsidRPr="00135726">
        <w:rPr>
          <w:rFonts w:ascii="Arial" w:hAnsi="Arial" w:cs="Arial"/>
          <w:sz w:val="24"/>
          <w:szCs w:val="24"/>
          <w:lang w:val="en-US"/>
        </w:rPr>
        <w:t xml:space="preserve"> activities (</w:t>
      </w:r>
      <w:hyperlink r:id="rId83" w:history="1">
        <w:r w:rsidR="00135726" w:rsidRPr="00135726">
          <w:rPr>
            <w:rStyle w:val="Hyperlink"/>
            <w:rFonts w:ascii="Arial" w:hAnsi="Arial" w:cs="Arial"/>
            <w:sz w:val="24"/>
            <w:szCs w:val="24"/>
            <w:lang w:val="en-US"/>
          </w:rPr>
          <w:t>spiritual</w:t>
        </w:r>
      </w:hyperlink>
      <w:r w:rsidR="00135726" w:rsidRPr="00135726">
        <w:rPr>
          <w:rFonts w:ascii="Arial" w:hAnsi="Arial" w:cs="Arial"/>
          <w:sz w:val="24"/>
          <w:szCs w:val="24"/>
          <w:lang w:val="en-US"/>
        </w:rPr>
        <w:t xml:space="preserve"> direction, </w:t>
      </w:r>
      <w:hyperlink r:id="rId84" w:history="1">
        <w:r w:rsidR="00135726" w:rsidRPr="00135726">
          <w:rPr>
            <w:rStyle w:val="Hyperlink"/>
            <w:rFonts w:ascii="Arial" w:hAnsi="Arial" w:cs="Arial"/>
            <w:sz w:val="24"/>
            <w:szCs w:val="24"/>
            <w:lang w:val="en-US"/>
          </w:rPr>
          <w:t>preaching</w:t>
        </w:r>
      </w:hyperlink>
      <w:r w:rsidR="00135726" w:rsidRPr="00135726">
        <w:rPr>
          <w:rFonts w:ascii="Arial" w:hAnsi="Arial" w:cs="Arial"/>
          <w:sz w:val="24"/>
          <w:szCs w:val="24"/>
          <w:lang w:val="en-US"/>
        </w:rPr>
        <w:t xml:space="preserve">) and </w:t>
      </w:r>
      <w:hyperlink r:id="rId85" w:history="1">
        <w:r w:rsidR="00135726" w:rsidRPr="00135726">
          <w:rPr>
            <w:rStyle w:val="Hyperlink"/>
            <w:rFonts w:ascii="Arial" w:hAnsi="Arial" w:cs="Arial"/>
            <w:sz w:val="24"/>
            <w:szCs w:val="24"/>
            <w:lang w:val="en-US"/>
          </w:rPr>
          <w:t>missionary</w:t>
        </w:r>
      </w:hyperlink>
      <w:r w:rsidR="00135726" w:rsidRPr="00135726">
        <w:rPr>
          <w:rFonts w:ascii="Arial" w:hAnsi="Arial" w:cs="Arial"/>
          <w:sz w:val="24"/>
          <w:szCs w:val="24"/>
          <w:lang w:val="en-US"/>
        </w:rPr>
        <w:t xml:space="preserve"> work.</w:t>
      </w:r>
    </w:p>
    <w:p w14:paraId="63092287"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The Third Order Regular consists of members of religious congregations affiliated with the order. To be affiliated with the order, a congregation must accept a typical part of the habit (the scapular) and the rule, but above all, it must be animated by the spirit of Carmel (emphasis on the life of prayer, </w:t>
      </w:r>
      <w:r w:rsidRPr="00135726">
        <w:rPr>
          <w:rFonts w:ascii="Arial" w:hAnsi="Arial" w:cs="Arial"/>
          <w:b/>
          <w:bCs/>
          <w:sz w:val="24"/>
          <w:szCs w:val="24"/>
          <w:lang w:val="en-US"/>
        </w:rPr>
        <w:t>Marian note</w:t>
      </w:r>
      <w:r w:rsidRPr="00135726">
        <w:rPr>
          <w:rFonts w:ascii="Arial" w:hAnsi="Arial" w:cs="Arial"/>
          <w:sz w:val="24"/>
          <w:szCs w:val="24"/>
          <w:lang w:val="en-US"/>
        </w:rPr>
        <w:t>).</w:t>
      </w:r>
    </w:p>
    <w:p w14:paraId="707E88CE" w14:textId="77777777" w:rsidR="00135726" w:rsidRPr="00135726" w:rsidRDefault="00135726" w:rsidP="00135726">
      <w:pPr>
        <w:jc w:val="both"/>
        <w:rPr>
          <w:rFonts w:ascii="Arial" w:hAnsi="Arial" w:cs="Arial"/>
          <w:sz w:val="24"/>
          <w:szCs w:val="24"/>
          <w:lang w:val="en-US"/>
        </w:rPr>
      </w:pPr>
      <w:r w:rsidRPr="00135726">
        <w:rPr>
          <w:rFonts w:ascii="Arial" w:hAnsi="Arial" w:cs="Arial"/>
          <w:sz w:val="24"/>
          <w:szCs w:val="24"/>
          <w:lang w:val="en-US"/>
        </w:rPr>
        <w:t xml:space="preserve">Mount Carmel, in Palestine, has been a destination for anchorites since the time of the Phoenicians (called Philistines in the Holy Bible). After the death of Jesus, some Christians aspiring to the perfection of the evangelical counsels retired there and dedicated the first temple on Carmel to the Virgin Mary, who was therefore called Our Lady of Carmel or Our Lady of Mount Carmel. But Carmel became insufficient to contain all those who gathered around the first Carmelites, and so there were many hermits devoted to the Virgin scattered first in Palestine, then in Egypt and throughout the East. Around 1150, they finally organized themselves into a community and established Carmelite monasteries, which, with the return of the Crusaders, also multiplied in the West, specifically in Sicily and England. The Order was approved by Pope Honorius III in 1226 and a more solemn confirmation was given in 1273 by the Council of Lyon, which abolished all new congregations, leaving only the Dominicans, Franciscans, Carmelites, and Augustinians. At this point, it is worth remembering two prodigious events. On July 16, 1251, the Blessed Virgin appeared to St. Simon Stock, of English origin, who had been in charge of the English Order for several years, and, handing him the Scapular, said: </w:t>
      </w:r>
      <w:r w:rsidRPr="00135726">
        <w:rPr>
          <w:rFonts w:ascii="Arial" w:hAnsi="Arial" w:cs="Arial"/>
          <w:i/>
          <w:iCs/>
          <w:sz w:val="24"/>
          <w:szCs w:val="24"/>
          <w:lang w:val="en-US"/>
        </w:rPr>
        <w:t>" Take, my beloved son, this Scapular of your Order, the distinctive sign of my Confraternity. Here is a sign of health, of salvation in dangers, of alliance and peace with you forever. Whoever dies wearing this garment will not suffer eternal fire.</w:t>
      </w:r>
      <w:r w:rsidRPr="00135726">
        <w:rPr>
          <w:rFonts w:ascii="Arial" w:hAnsi="Arial" w:cs="Arial"/>
          <w:sz w:val="24"/>
          <w:szCs w:val="24"/>
          <w:lang w:val="en-US"/>
        </w:rPr>
        <w:t>" These words of Our Lady do not exempt us from living according to God's law; they only promise us the Virgin's intercession for a holy death. A century after the apparition to St. Simon Stock, the Blessed Virgin of Mount Carmel appeared to Pope John XXII and, after recommending the Carmelite Order to him, promised to free his brothers from the flames of Purgatory on the Saturday following their death. This second promise of the Virgin is called the Sabbatine Privilege, which originates from the Sabbatine Bull of Pope John XXII himself, dated in Avignon on March 3, 1322. His Holiness Pius X, by decree of the Sacred Congregation of the Holy Office on December 16, 1910, granted that the Scapular could be replaced by a medal bearing the image of the Sacred Heart on one side and that of Our Lady (preferably of Mount Carmel). To benefit from the Great Promise (made to St. Simon Stock), one must receive the Scapular from an authorized priest, wear it devoutly at all times, and register in the records of the Confraternity. To benefit from the Sabbatine Privilege, one must also observe chastity in one's state of life and recite certain prayers determined by the priest when he delivers the Scapular.</w:t>
      </w:r>
    </w:p>
    <w:p w14:paraId="41533907" w14:textId="77777777" w:rsidR="00135726" w:rsidRPr="00135726" w:rsidRDefault="00634C49" w:rsidP="00135726">
      <w:pPr>
        <w:jc w:val="both"/>
        <w:rPr>
          <w:rFonts w:ascii="Arial" w:hAnsi="Arial" w:cs="Arial"/>
          <w:sz w:val="24"/>
          <w:szCs w:val="24"/>
          <w:lang w:val="es-ES"/>
        </w:rPr>
      </w:pPr>
      <w:hyperlink r:id="rId86" w:anchor="_ftnref20" w:history="1">
        <w:r w:rsidR="00135726" w:rsidRPr="00135726">
          <w:rPr>
            <w:rStyle w:val="Hyperlink"/>
            <w:rFonts w:ascii="Arial" w:hAnsi="Arial" w:cs="Arial"/>
            <w:sz w:val="24"/>
            <w:szCs w:val="24"/>
            <w:lang w:val="es-ES"/>
          </w:rPr>
          <w:t>[20]</w:t>
        </w:r>
      </w:hyperlink>
      <w:r w:rsidR="00135726" w:rsidRPr="00135726">
        <w:rPr>
          <w:rFonts w:ascii="Arial" w:hAnsi="Arial" w:cs="Arial"/>
          <w:sz w:val="24"/>
          <w:szCs w:val="24"/>
          <w:lang w:val="es-ES"/>
        </w:rPr>
        <w:t xml:space="preserve"> Cf. TUSINO,</w:t>
      </w:r>
      <w:r w:rsidR="00135726" w:rsidRPr="00135726">
        <w:rPr>
          <w:rFonts w:ascii="Arial" w:hAnsi="Arial" w:cs="Arial"/>
          <w:i/>
          <w:iCs/>
          <w:sz w:val="24"/>
          <w:szCs w:val="24"/>
          <w:lang w:val="es-ES"/>
        </w:rPr>
        <w:t xml:space="preserve"> L’Anima del Padre</w:t>
      </w:r>
      <w:r w:rsidR="00135726" w:rsidRPr="00135726">
        <w:rPr>
          <w:rFonts w:ascii="Arial" w:hAnsi="Arial" w:cs="Arial"/>
          <w:sz w:val="24"/>
          <w:szCs w:val="24"/>
          <w:lang w:val="es-ES"/>
        </w:rPr>
        <w:t>, p. 323, note 1.</w:t>
      </w:r>
    </w:p>
    <w:p w14:paraId="30BF947D" w14:textId="77777777" w:rsidR="00135726" w:rsidRPr="00135726" w:rsidRDefault="00634C49" w:rsidP="00135726">
      <w:pPr>
        <w:jc w:val="both"/>
        <w:rPr>
          <w:rFonts w:ascii="Arial" w:hAnsi="Arial" w:cs="Arial"/>
          <w:sz w:val="24"/>
          <w:szCs w:val="24"/>
          <w:lang w:val="es-ES"/>
        </w:rPr>
      </w:pPr>
      <w:hyperlink r:id="rId87" w:anchor="_ftnref21" w:history="1">
        <w:r w:rsidR="00135726" w:rsidRPr="00135726">
          <w:rPr>
            <w:rStyle w:val="Hyperlink"/>
            <w:rFonts w:ascii="Arial" w:hAnsi="Arial" w:cs="Arial"/>
            <w:sz w:val="24"/>
            <w:szCs w:val="24"/>
            <w:lang w:val="es-ES"/>
          </w:rPr>
          <w:t>[21]</w:t>
        </w:r>
      </w:hyperlink>
      <w:r w:rsidR="00135726" w:rsidRPr="00135726">
        <w:rPr>
          <w:rFonts w:ascii="Arial" w:hAnsi="Arial" w:cs="Arial"/>
          <w:sz w:val="24"/>
          <w:szCs w:val="24"/>
          <w:lang w:val="es-ES"/>
        </w:rPr>
        <w:t xml:space="preserve"> Cf. De Fiores S., p. 67.</w:t>
      </w:r>
    </w:p>
    <w:p w14:paraId="40B05C2C" w14:textId="77777777" w:rsidR="00135726" w:rsidRPr="00135726" w:rsidRDefault="00634C49" w:rsidP="00135726">
      <w:pPr>
        <w:jc w:val="both"/>
        <w:rPr>
          <w:rFonts w:ascii="Arial" w:hAnsi="Arial" w:cs="Arial"/>
          <w:sz w:val="24"/>
          <w:szCs w:val="24"/>
          <w:lang w:val="es-ES"/>
        </w:rPr>
      </w:pPr>
      <w:hyperlink r:id="rId88" w:anchor="_ftnref22" w:history="1">
        <w:r w:rsidR="00135726" w:rsidRPr="00135726">
          <w:rPr>
            <w:rStyle w:val="Hyperlink"/>
            <w:rFonts w:ascii="Arial" w:hAnsi="Arial" w:cs="Arial"/>
            <w:sz w:val="24"/>
            <w:szCs w:val="24"/>
            <w:lang w:val="es-ES"/>
          </w:rPr>
          <w:t>[22]</w:t>
        </w:r>
      </w:hyperlink>
      <w:r w:rsidR="00135726" w:rsidRPr="00135726">
        <w:rPr>
          <w:rFonts w:ascii="Arial" w:hAnsi="Arial" w:cs="Arial"/>
          <w:sz w:val="24"/>
          <w:szCs w:val="24"/>
          <w:lang w:val="es-ES"/>
        </w:rPr>
        <w:t xml:space="preserve"> Cf. Tusino T., </w:t>
      </w:r>
      <w:r w:rsidR="00135726" w:rsidRPr="00135726">
        <w:rPr>
          <w:rFonts w:ascii="Arial" w:hAnsi="Arial" w:cs="Arial"/>
          <w:i/>
          <w:iCs/>
          <w:sz w:val="24"/>
          <w:szCs w:val="24"/>
          <w:lang w:val="es-ES"/>
        </w:rPr>
        <w:t>L’Anima del Padre</w:t>
      </w:r>
      <w:r w:rsidR="00135726" w:rsidRPr="00135726">
        <w:rPr>
          <w:rFonts w:ascii="Arial" w:hAnsi="Arial" w:cs="Arial"/>
          <w:sz w:val="24"/>
          <w:szCs w:val="24"/>
          <w:lang w:val="es-ES"/>
        </w:rPr>
        <w:t>, p. 323; De Fiores S., p. 67.</w:t>
      </w:r>
    </w:p>
    <w:p w14:paraId="48CCD8E1" w14:textId="77777777" w:rsidR="00135726" w:rsidRPr="00135726" w:rsidRDefault="00135726" w:rsidP="00135726">
      <w:pPr>
        <w:jc w:val="both"/>
        <w:rPr>
          <w:rFonts w:ascii="Arial" w:hAnsi="Arial" w:cs="Arial"/>
          <w:sz w:val="24"/>
          <w:szCs w:val="24"/>
          <w:lang w:val="es-ES"/>
        </w:rPr>
      </w:pPr>
      <w:r w:rsidRPr="00135726">
        <w:rPr>
          <w:rFonts w:ascii="Arial" w:hAnsi="Arial" w:cs="Arial"/>
          <w:sz w:val="24"/>
          <w:szCs w:val="24"/>
          <w:lang w:val="es-ES"/>
        </w:rPr>
        <w:t>[23] De Fiores S., p. 67.</w:t>
      </w:r>
    </w:p>
    <w:p w14:paraId="75A901DB" w14:textId="77777777" w:rsidR="00135726" w:rsidRPr="00135726" w:rsidRDefault="00135726" w:rsidP="00135726">
      <w:pPr>
        <w:jc w:val="both"/>
        <w:rPr>
          <w:rFonts w:ascii="Arial" w:hAnsi="Arial" w:cs="Arial"/>
          <w:sz w:val="24"/>
          <w:szCs w:val="24"/>
          <w:lang w:val="es-ES"/>
        </w:rPr>
      </w:pPr>
      <w:r w:rsidRPr="00135726">
        <w:rPr>
          <w:rFonts w:ascii="Arial" w:hAnsi="Arial" w:cs="Arial"/>
          <w:sz w:val="24"/>
          <w:szCs w:val="24"/>
          <w:lang w:val="es-ES"/>
        </w:rPr>
        <w:lastRenderedPageBreak/>
        <w:t>[24] De Fiores S., p. 69.</w:t>
      </w:r>
    </w:p>
    <w:p w14:paraId="6FB931C1" w14:textId="77777777" w:rsidR="00135726" w:rsidRPr="00135726" w:rsidRDefault="00135726" w:rsidP="00135726">
      <w:pPr>
        <w:jc w:val="both"/>
        <w:rPr>
          <w:rFonts w:ascii="Arial" w:hAnsi="Arial" w:cs="Arial"/>
          <w:sz w:val="24"/>
          <w:szCs w:val="24"/>
          <w:lang w:val="es-ES"/>
        </w:rPr>
      </w:pPr>
      <w:r w:rsidRPr="00135726">
        <w:rPr>
          <w:rFonts w:ascii="Arial" w:hAnsi="Arial" w:cs="Arial"/>
          <w:sz w:val="24"/>
          <w:szCs w:val="24"/>
          <w:lang w:val="es-ES"/>
        </w:rPr>
        <w:t>[25] Cf. De Fiores S., p. 70.</w:t>
      </w:r>
    </w:p>
    <w:p w14:paraId="2EB6BB6A" w14:textId="77777777" w:rsidR="00135726" w:rsidRPr="00135726" w:rsidRDefault="00135726" w:rsidP="00135726">
      <w:pPr>
        <w:jc w:val="both"/>
        <w:rPr>
          <w:rFonts w:ascii="Arial" w:hAnsi="Arial" w:cs="Arial"/>
          <w:sz w:val="24"/>
          <w:szCs w:val="24"/>
          <w:lang w:val="es-ES"/>
        </w:rPr>
      </w:pPr>
      <w:r w:rsidRPr="00135726">
        <w:rPr>
          <w:rFonts w:ascii="Arial" w:hAnsi="Arial" w:cs="Arial"/>
          <w:sz w:val="24"/>
          <w:szCs w:val="24"/>
          <w:lang w:val="es-ES"/>
        </w:rPr>
        <w:t>[26] Cf. De Fiores S., p. 71.</w:t>
      </w:r>
    </w:p>
    <w:p w14:paraId="3340A68D" w14:textId="77777777" w:rsidR="00135726" w:rsidRPr="00135726" w:rsidRDefault="00135726" w:rsidP="00135726">
      <w:pPr>
        <w:jc w:val="both"/>
        <w:rPr>
          <w:rFonts w:ascii="Arial" w:hAnsi="Arial" w:cs="Arial"/>
          <w:sz w:val="24"/>
          <w:szCs w:val="24"/>
          <w:lang w:val="es-ES"/>
        </w:rPr>
      </w:pPr>
      <w:r w:rsidRPr="00135726">
        <w:rPr>
          <w:rFonts w:ascii="Arial" w:hAnsi="Arial" w:cs="Arial"/>
          <w:sz w:val="24"/>
          <w:szCs w:val="24"/>
          <w:lang w:val="es-ES"/>
        </w:rPr>
        <w:t xml:space="preserve">[27] </w:t>
      </w:r>
    </w:p>
    <w:p w14:paraId="52424F48" w14:textId="026D6C09" w:rsidR="00135726" w:rsidRPr="00125866" w:rsidRDefault="00135726" w:rsidP="00135726">
      <w:pPr>
        <w:jc w:val="both"/>
        <w:rPr>
          <w:rFonts w:ascii="Arial" w:hAnsi="Arial" w:cs="Arial"/>
          <w:sz w:val="24"/>
          <w:szCs w:val="24"/>
          <w:lang w:val="es-ES"/>
        </w:rPr>
      </w:pPr>
      <w:r w:rsidRPr="00125866">
        <w:rPr>
          <w:rFonts w:ascii="Arial" w:hAnsi="Arial" w:cs="Arial"/>
          <w:sz w:val="24"/>
          <w:szCs w:val="24"/>
          <w:lang w:val="es-ES"/>
        </w:rPr>
        <w:t xml:space="preserve">24 </w:t>
      </w:r>
      <w:proofErr w:type="spellStart"/>
      <w:r w:rsidRPr="00125866">
        <w:rPr>
          <w:rFonts w:ascii="Arial" w:hAnsi="Arial" w:cs="Arial"/>
          <w:sz w:val="24"/>
          <w:szCs w:val="24"/>
          <w:lang w:val="es-ES"/>
        </w:rPr>
        <w:t>Letters</w:t>
      </w:r>
      <w:proofErr w:type="spellEnd"/>
      <w:r w:rsidRPr="00125866">
        <w:rPr>
          <w:rFonts w:ascii="Arial" w:hAnsi="Arial" w:cs="Arial"/>
          <w:sz w:val="24"/>
          <w:szCs w:val="24"/>
          <w:lang w:val="es-ES"/>
        </w:rPr>
        <w:t xml:space="preserve"> </w:t>
      </w:r>
      <w:proofErr w:type="spellStart"/>
      <w:r w:rsidRPr="00125866">
        <w:rPr>
          <w:rFonts w:ascii="Arial" w:hAnsi="Arial" w:cs="Arial"/>
          <w:sz w:val="24"/>
          <w:szCs w:val="24"/>
          <w:lang w:val="es-ES"/>
        </w:rPr>
        <w:t>collected</w:t>
      </w:r>
      <w:proofErr w:type="spellEnd"/>
      <w:r w:rsidRPr="00125866">
        <w:rPr>
          <w:rFonts w:ascii="Arial" w:hAnsi="Arial" w:cs="Arial"/>
          <w:sz w:val="24"/>
          <w:szCs w:val="24"/>
          <w:lang w:val="es-ES"/>
        </w:rPr>
        <w:t xml:space="preserve"> </w:t>
      </w:r>
      <w:proofErr w:type="spellStart"/>
      <w:r w:rsidRPr="00125866">
        <w:rPr>
          <w:rFonts w:ascii="Arial" w:hAnsi="Arial" w:cs="Arial"/>
          <w:sz w:val="24"/>
          <w:szCs w:val="24"/>
          <w:lang w:val="es-ES"/>
        </w:rPr>
        <w:t>by</w:t>
      </w:r>
      <w:proofErr w:type="spellEnd"/>
      <w:r w:rsidRPr="00125866">
        <w:rPr>
          <w:rFonts w:ascii="Arial" w:hAnsi="Arial" w:cs="Arial"/>
          <w:sz w:val="24"/>
          <w:szCs w:val="24"/>
          <w:lang w:val="es-ES"/>
        </w:rPr>
        <w:t xml:space="preserve"> </w:t>
      </w:r>
      <w:proofErr w:type="spellStart"/>
      <w:r w:rsidRPr="00125866">
        <w:rPr>
          <w:rFonts w:ascii="Arial" w:hAnsi="Arial" w:cs="Arial"/>
          <w:sz w:val="24"/>
          <w:szCs w:val="24"/>
          <w:lang w:val="es-ES"/>
        </w:rPr>
        <w:t>the</w:t>
      </w:r>
      <w:proofErr w:type="spellEnd"/>
      <w:r w:rsidRPr="00125866">
        <w:rPr>
          <w:rFonts w:ascii="Arial" w:hAnsi="Arial" w:cs="Arial"/>
          <w:sz w:val="24"/>
          <w:szCs w:val="24"/>
          <w:lang w:val="es-ES"/>
        </w:rPr>
        <w:t xml:space="preserve"> </w:t>
      </w:r>
      <w:proofErr w:type="spellStart"/>
      <w:r w:rsidRPr="00125866">
        <w:rPr>
          <w:rFonts w:ascii="Arial" w:hAnsi="Arial" w:cs="Arial"/>
          <w:sz w:val="24"/>
          <w:szCs w:val="24"/>
          <w:lang w:val="es-ES"/>
        </w:rPr>
        <w:t>Montfortan</w:t>
      </w:r>
      <w:proofErr w:type="spellEnd"/>
      <w:r w:rsidRPr="00125866">
        <w:rPr>
          <w:rFonts w:ascii="Arial" w:hAnsi="Arial" w:cs="Arial"/>
          <w:sz w:val="24"/>
          <w:szCs w:val="24"/>
          <w:lang w:val="es-ES"/>
        </w:rPr>
        <w:t xml:space="preserve"> Fr. Alberto </w:t>
      </w:r>
      <w:proofErr w:type="spellStart"/>
      <w:r w:rsidRPr="00125866">
        <w:rPr>
          <w:rFonts w:ascii="Arial" w:hAnsi="Arial" w:cs="Arial"/>
          <w:sz w:val="24"/>
          <w:szCs w:val="24"/>
          <w:lang w:val="es-ES"/>
        </w:rPr>
        <w:t>Rum</w:t>
      </w:r>
      <w:proofErr w:type="spellEnd"/>
      <w:r w:rsidRPr="00125866">
        <w:rPr>
          <w:rFonts w:ascii="Arial" w:hAnsi="Arial" w:cs="Arial"/>
          <w:sz w:val="24"/>
          <w:szCs w:val="24"/>
          <w:lang w:val="es-ES"/>
        </w:rPr>
        <w:t xml:space="preserve"> (</w:t>
      </w:r>
      <w:proofErr w:type="spellStart"/>
      <w:r w:rsidRPr="00125866">
        <w:rPr>
          <w:rFonts w:ascii="Arial" w:hAnsi="Arial" w:cs="Arial"/>
          <w:sz w:val="24"/>
          <w:szCs w:val="24"/>
          <w:lang w:val="es-ES"/>
        </w:rPr>
        <w:t>unpublished</w:t>
      </w:r>
      <w:proofErr w:type="spellEnd"/>
      <w:r w:rsidRPr="00125866">
        <w:rPr>
          <w:rFonts w:ascii="Arial" w:hAnsi="Arial" w:cs="Arial"/>
          <w:sz w:val="24"/>
          <w:szCs w:val="24"/>
          <w:lang w:val="es-ES"/>
        </w:rPr>
        <w:t xml:space="preserve"> </w:t>
      </w:r>
      <w:proofErr w:type="spellStart"/>
      <w:r w:rsidRPr="00125866">
        <w:rPr>
          <w:rFonts w:ascii="Arial" w:hAnsi="Arial" w:cs="Arial"/>
          <w:sz w:val="24"/>
          <w:szCs w:val="24"/>
          <w:lang w:val="es-ES"/>
        </w:rPr>
        <w:t>manuscript</w:t>
      </w:r>
      <w:proofErr w:type="spellEnd"/>
      <w:r w:rsidRPr="00125866">
        <w:rPr>
          <w:rFonts w:ascii="Arial" w:hAnsi="Arial" w:cs="Arial"/>
          <w:sz w:val="24"/>
          <w:szCs w:val="24"/>
          <w:lang w:val="es-ES"/>
        </w:rPr>
        <w:t>).</w:t>
      </w:r>
    </w:p>
    <w:p w14:paraId="54E851C0" w14:textId="77777777" w:rsidR="00135726" w:rsidRPr="00135726" w:rsidRDefault="00634C49" w:rsidP="00135726">
      <w:pPr>
        <w:jc w:val="both"/>
        <w:rPr>
          <w:rFonts w:ascii="Arial" w:hAnsi="Arial" w:cs="Arial"/>
          <w:sz w:val="24"/>
          <w:szCs w:val="24"/>
        </w:rPr>
      </w:pPr>
      <w:hyperlink r:id="rId89" w:anchor="_ftnref28" w:history="1">
        <w:r w:rsidR="00135726" w:rsidRPr="00135726">
          <w:rPr>
            <w:rStyle w:val="Hyperlink"/>
            <w:rFonts w:ascii="Arial" w:hAnsi="Arial" w:cs="Arial"/>
            <w:sz w:val="24"/>
            <w:szCs w:val="24"/>
          </w:rPr>
          <w:t>[28]</w:t>
        </w:r>
      </w:hyperlink>
      <w:r w:rsidR="00135726" w:rsidRPr="00135726">
        <w:rPr>
          <w:rFonts w:ascii="Arial" w:hAnsi="Arial" w:cs="Arial"/>
          <w:sz w:val="24"/>
          <w:szCs w:val="24"/>
        </w:rPr>
        <w:t xml:space="preserve"> In </w:t>
      </w:r>
      <w:r w:rsidR="00135726" w:rsidRPr="00135726">
        <w:rPr>
          <w:rFonts w:ascii="Arial" w:hAnsi="Arial" w:cs="Arial"/>
          <w:i/>
          <w:iCs/>
          <w:sz w:val="24"/>
          <w:szCs w:val="24"/>
        </w:rPr>
        <w:t>Regina dei Cuori</w:t>
      </w:r>
      <w:r w:rsidR="00135726" w:rsidRPr="00135726">
        <w:rPr>
          <w:rFonts w:ascii="Arial" w:hAnsi="Arial" w:cs="Arial"/>
          <w:sz w:val="24"/>
          <w:szCs w:val="24"/>
        </w:rPr>
        <w:t xml:space="preserve"> 14 (1927) 7, 160-161.</w:t>
      </w:r>
    </w:p>
    <w:p w14:paraId="6F950F5C" w14:textId="77777777" w:rsidR="00135726" w:rsidRPr="00135726" w:rsidRDefault="00634C49" w:rsidP="00135726">
      <w:pPr>
        <w:jc w:val="both"/>
        <w:rPr>
          <w:rFonts w:ascii="Arial" w:hAnsi="Arial" w:cs="Arial"/>
          <w:sz w:val="24"/>
          <w:szCs w:val="24"/>
        </w:rPr>
      </w:pPr>
      <w:hyperlink r:id="rId90" w:anchor="_ftnref29" w:history="1">
        <w:r w:rsidR="00135726" w:rsidRPr="00135726">
          <w:rPr>
            <w:rStyle w:val="Hyperlink"/>
            <w:rFonts w:ascii="Arial" w:hAnsi="Arial" w:cs="Arial"/>
            <w:sz w:val="24"/>
            <w:szCs w:val="24"/>
          </w:rPr>
          <w:t>[29]</w:t>
        </w:r>
      </w:hyperlink>
      <w:r w:rsidR="00135726" w:rsidRPr="00135726">
        <w:rPr>
          <w:rFonts w:ascii="Arial" w:hAnsi="Arial" w:cs="Arial"/>
          <w:sz w:val="24"/>
          <w:szCs w:val="24"/>
        </w:rPr>
        <w:t xml:space="preserve"> De Fiores S., p. 72.</w:t>
      </w:r>
    </w:p>
    <w:p w14:paraId="447B29BE" w14:textId="77777777" w:rsidR="00135726" w:rsidRPr="00135726" w:rsidRDefault="00634C49" w:rsidP="00135726">
      <w:pPr>
        <w:jc w:val="both"/>
        <w:rPr>
          <w:rFonts w:ascii="Arial" w:hAnsi="Arial" w:cs="Arial"/>
          <w:sz w:val="24"/>
          <w:szCs w:val="24"/>
        </w:rPr>
      </w:pPr>
      <w:hyperlink r:id="rId91" w:anchor="_ftnref30" w:history="1">
        <w:r w:rsidR="00135726" w:rsidRPr="00135726">
          <w:rPr>
            <w:rStyle w:val="Hyperlink"/>
            <w:rFonts w:ascii="Arial" w:hAnsi="Arial" w:cs="Arial"/>
            <w:sz w:val="24"/>
            <w:szCs w:val="24"/>
          </w:rPr>
          <w:t>[30]</w:t>
        </w:r>
      </w:hyperlink>
      <w:r w:rsidR="00135726" w:rsidRPr="00135726">
        <w:rPr>
          <w:rFonts w:ascii="Arial" w:hAnsi="Arial" w:cs="Arial"/>
          <w:sz w:val="24"/>
          <w:szCs w:val="24"/>
        </w:rPr>
        <w:t xml:space="preserve"> </w:t>
      </w:r>
      <w:r w:rsidR="00135726" w:rsidRPr="00135726">
        <w:rPr>
          <w:rFonts w:ascii="Arial" w:hAnsi="Arial" w:cs="Arial"/>
          <w:i/>
          <w:iCs/>
          <w:sz w:val="24"/>
          <w:szCs w:val="24"/>
        </w:rPr>
        <w:t xml:space="preserve">Lettere del Padre, </w:t>
      </w:r>
      <w:r w:rsidR="00135726" w:rsidRPr="00135726">
        <w:rPr>
          <w:rFonts w:ascii="Arial" w:hAnsi="Arial" w:cs="Arial"/>
          <w:sz w:val="24"/>
          <w:szCs w:val="24"/>
        </w:rPr>
        <w:t>I, 316-317.</w:t>
      </w:r>
    </w:p>
    <w:p w14:paraId="43FD3876" w14:textId="77777777" w:rsidR="00135726" w:rsidRPr="00135726" w:rsidRDefault="00634C49" w:rsidP="00135726">
      <w:pPr>
        <w:jc w:val="both"/>
        <w:rPr>
          <w:rFonts w:ascii="Arial" w:hAnsi="Arial" w:cs="Arial"/>
          <w:sz w:val="24"/>
          <w:szCs w:val="24"/>
        </w:rPr>
      </w:pPr>
      <w:hyperlink r:id="rId92" w:anchor="_ftnref31" w:history="1">
        <w:r w:rsidR="00135726" w:rsidRPr="00135726">
          <w:rPr>
            <w:rStyle w:val="Hyperlink"/>
            <w:rFonts w:ascii="Arial" w:hAnsi="Arial" w:cs="Arial"/>
            <w:sz w:val="24"/>
            <w:szCs w:val="24"/>
          </w:rPr>
          <w:t>[31]</w:t>
        </w:r>
      </w:hyperlink>
      <w:r w:rsidR="00135726" w:rsidRPr="00135726">
        <w:rPr>
          <w:rFonts w:ascii="Arial" w:hAnsi="Arial" w:cs="Arial"/>
          <w:sz w:val="24"/>
          <w:szCs w:val="24"/>
        </w:rPr>
        <w:t xml:space="preserve"> </w:t>
      </w:r>
      <w:r w:rsidR="00135726" w:rsidRPr="00135726">
        <w:rPr>
          <w:rFonts w:ascii="Arial" w:hAnsi="Arial" w:cs="Arial"/>
          <w:i/>
          <w:iCs/>
          <w:sz w:val="24"/>
          <w:szCs w:val="24"/>
        </w:rPr>
        <w:t xml:space="preserve">Letter 4, </w:t>
      </w:r>
      <w:r w:rsidR="00135726" w:rsidRPr="00135726">
        <w:rPr>
          <w:rFonts w:ascii="Arial" w:hAnsi="Arial" w:cs="Arial"/>
          <w:sz w:val="24"/>
          <w:szCs w:val="24"/>
        </w:rPr>
        <w:t>11.12.1906.</w:t>
      </w:r>
    </w:p>
    <w:p w14:paraId="646BE9EC" w14:textId="77777777" w:rsidR="00135726" w:rsidRPr="00135726" w:rsidRDefault="00634C49" w:rsidP="00135726">
      <w:pPr>
        <w:jc w:val="both"/>
        <w:rPr>
          <w:rFonts w:ascii="Arial" w:hAnsi="Arial" w:cs="Arial"/>
          <w:sz w:val="24"/>
          <w:szCs w:val="24"/>
          <w:lang w:val="en-US"/>
        </w:rPr>
      </w:pPr>
      <w:hyperlink r:id="rId93" w:anchor="_ftnref32" w:history="1">
        <w:r w:rsidR="00135726" w:rsidRPr="00135726">
          <w:rPr>
            <w:rStyle w:val="Hyperlink"/>
            <w:rFonts w:ascii="Arial" w:hAnsi="Arial" w:cs="Arial"/>
            <w:sz w:val="24"/>
            <w:szCs w:val="24"/>
            <w:lang w:val="en-US"/>
          </w:rPr>
          <w:t>[32]</w:t>
        </w:r>
      </w:hyperlink>
      <w:r w:rsidR="00135726" w:rsidRPr="00135726">
        <w:rPr>
          <w:rFonts w:ascii="Arial" w:hAnsi="Arial" w:cs="Arial"/>
          <w:sz w:val="24"/>
          <w:szCs w:val="24"/>
          <w:lang w:val="en-US"/>
        </w:rPr>
        <w:t xml:space="preserve"> </w:t>
      </w:r>
      <w:r w:rsidR="00135726" w:rsidRPr="00135726">
        <w:rPr>
          <w:rFonts w:ascii="Arial" w:hAnsi="Arial" w:cs="Arial"/>
          <w:i/>
          <w:iCs/>
          <w:sz w:val="24"/>
          <w:szCs w:val="24"/>
          <w:lang w:val="en-US"/>
        </w:rPr>
        <w:t xml:space="preserve">Letters of the Father, </w:t>
      </w:r>
      <w:r w:rsidR="00135726" w:rsidRPr="00135726">
        <w:rPr>
          <w:rFonts w:ascii="Arial" w:hAnsi="Arial" w:cs="Arial"/>
          <w:sz w:val="24"/>
          <w:szCs w:val="24"/>
          <w:lang w:val="en-US"/>
        </w:rPr>
        <w:t>I, 315.</w:t>
      </w:r>
    </w:p>
    <w:p w14:paraId="1AF9E185" w14:textId="77777777" w:rsidR="00135726" w:rsidRPr="00125866" w:rsidRDefault="00634C49" w:rsidP="00135726">
      <w:pPr>
        <w:jc w:val="both"/>
        <w:rPr>
          <w:rFonts w:ascii="Arial" w:hAnsi="Arial" w:cs="Arial"/>
          <w:sz w:val="24"/>
          <w:szCs w:val="24"/>
          <w:lang w:val="en-AU"/>
        </w:rPr>
      </w:pPr>
      <w:hyperlink r:id="rId94" w:anchor="_ftnref33" w:history="1">
        <w:r w:rsidR="00135726" w:rsidRPr="00125866">
          <w:rPr>
            <w:rStyle w:val="Hyperlink"/>
            <w:rFonts w:ascii="Arial" w:hAnsi="Arial" w:cs="Arial"/>
            <w:sz w:val="24"/>
            <w:szCs w:val="24"/>
            <w:lang w:val="en-AU"/>
          </w:rPr>
          <w:t>[33]</w:t>
        </w:r>
      </w:hyperlink>
      <w:r w:rsidR="00135726" w:rsidRPr="00125866">
        <w:rPr>
          <w:rFonts w:ascii="Arial" w:hAnsi="Arial" w:cs="Arial"/>
          <w:sz w:val="24"/>
          <w:szCs w:val="24"/>
          <w:lang w:val="en-AU"/>
        </w:rPr>
        <w:t xml:space="preserve"> </w:t>
      </w:r>
      <w:r w:rsidR="00135726" w:rsidRPr="00125866">
        <w:rPr>
          <w:rFonts w:ascii="Arial" w:hAnsi="Arial" w:cs="Arial"/>
          <w:i/>
          <w:iCs/>
          <w:sz w:val="24"/>
          <w:szCs w:val="24"/>
          <w:lang w:val="en-AU"/>
        </w:rPr>
        <w:t xml:space="preserve">Writings, </w:t>
      </w:r>
      <w:r w:rsidR="00135726" w:rsidRPr="00125866">
        <w:rPr>
          <w:rFonts w:ascii="Arial" w:hAnsi="Arial" w:cs="Arial"/>
          <w:sz w:val="24"/>
          <w:szCs w:val="24"/>
          <w:lang w:val="en-AU"/>
        </w:rPr>
        <w:t>VI, 102.</w:t>
      </w:r>
    </w:p>
    <w:p w14:paraId="7F4D7C89" w14:textId="77777777" w:rsidR="00135726" w:rsidRPr="00125866" w:rsidRDefault="00634C49" w:rsidP="00135726">
      <w:pPr>
        <w:jc w:val="both"/>
        <w:rPr>
          <w:rFonts w:ascii="Arial" w:hAnsi="Arial" w:cs="Arial"/>
          <w:sz w:val="24"/>
          <w:szCs w:val="24"/>
          <w:lang w:val="en-AU"/>
        </w:rPr>
      </w:pPr>
      <w:hyperlink r:id="rId95" w:anchor="_ftnref34" w:history="1">
        <w:r w:rsidR="00135726" w:rsidRPr="00125866">
          <w:rPr>
            <w:rStyle w:val="Hyperlink"/>
            <w:rFonts w:ascii="Arial" w:hAnsi="Arial" w:cs="Arial"/>
            <w:sz w:val="24"/>
            <w:szCs w:val="24"/>
            <w:lang w:val="en-AU"/>
          </w:rPr>
          <w:t>[34]</w:t>
        </w:r>
      </w:hyperlink>
      <w:r w:rsidR="00135726" w:rsidRPr="00125866">
        <w:rPr>
          <w:rFonts w:ascii="Arial" w:hAnsi="Arial" w:cs="Arial"/>
          <w:sz w:val="24"/>
          <w:szCs w:val="24"/>
          <w:lang w:val="en-AU"/>
        </w:rPr>
        <w:t xml:space="preserve"> Cf. De </w:t>
      </w:r>
      <w:proofErr w:type="spellStart"/>
      <w:r w:rsidR="00135726" w:rsidRPr="00125866">
        <w:rPr>
          <w:rFonts w:ascii="Arial" w:hAnsi="Arial" w:cs="Arial"/>
          <w:sz w:val="24"/>
          <w:szCs w:val="24"/>
          <w:lang w:val="en-AU"/>
        </w:rPr>
        <w:t>Fiores</w:t>
      </w:r>
      <w:proofErr w:type="spellEnd"/>
      <w:r w:rsidR="00135726" w:rsidRPr="00125866">
        <w:rPr>
          <w:rFonts w:ascii="Arial" w:hAnsi="Arial" w:cs="Arial"/>
          <w:sz w:val="24"/>
          <w:szCs w:val="24"/>
          <w:lang w:val="en-AU"/>
        </w:rPr>
        <w:t xml:space="preserve"> Stefano, pp. 76-78.</w:t>
      </w:r>
    </w:p>
    <w:p w14:paraId="5AAF9013" w14:textId="77777777" w:rsidR="00135726" w:rsidRPr="00135726" w:rsidRDefault="00634C49" w:rsidP="00135726">
      <w:pPr>
        <w:jc w:val="both"/>
        <w:rPr>
          <w:rFonts w:ascii="Arial" w:hAnsi="Arial" w:cs="Arial"/>
          <w:sz w:val="24"/>
          <w:szCs w:val="24"/>
        </w:rPr>
      </w:pPr>
      <w:hyperlink r:id="rId96" w:anchor="_ftnref35" w:history="1">
        <w:r w:rsidR="00135726" w:rsidRPr="00135726">
          <w:rPr>
            <w:rStyle w:val="Hyperlink"/>
            <w:rFonts w:ascii="Arial" w:hAnsi="Arial" w:cs="Arial"/>
            <w:sz w:val="24"/>
            <w:szCs w:val="24"/>
          </w:rPr>
          <w:t>[35]</w:t>
        </w:r>
      </w:hyperlink>
      <w:r w:rsidR="00135726" w:rsidRPr="00135726">
        <w:rPr>
          <w:rFonts w:ascii="Arial" w:hAnsi="Arial" w:cs="Arial"/>
          <w:sz w:val="24"/>
          <w:szCs w:val="24"/>
        </w:rPr>
        <w:t xml:space="preserve"> De Fiores S., p. 77.</w:t>
      </w:r>
    </w:p>
    <w:p w14:paraId="1C370FEE" w14:textId="77777777" w:rsidR="00135726" w:rsidRPr="00135726" w:rsidRDefault="00634C49" w:rsidP="00135726">
      <w:pPr>
        <w:jc w:val="both"/>
        <w:rPr>
          <w:rFonts w:ascii="Arial" w:hAnsi="Arial" w:cs="Arial"/>
          <w:sz w:val="24"/>
          <w:szCs w:val="24"/>
        </w:rPr>
      </w:pPr>
      <w:hyperlink r:id="rId97" w:anchor="_ftnref36" w:history="1">
        <w:r w:rsidR="00135726" w:rsidRPr="00135726">
          <w:rPr>
            <w:rStyle w:val="Hyperlink"/>
            <w:rFonts w:ascii="Arial" w:hAnsi="Arial" w:cs="Arial"/>
            <w:sz w:val="24"/>
            <w:szCs w:val="24"/>
          </w:rPr>
          <w:t>[36]</w:t>
        </w:r>
      </w:hyperlink>
      <w:r w:rsidR="00135726" w:rsidRPr="00135726">
        <w:rPr>
          <w:rFonts w:ascii="Arial" w:hAnsi="Arial" w:cs="Arial"/>
          <w:sz w:val="24"/>
          <w:szCs w:val="24"/>
        </w:rPr>
        <w:t xml:space="preserve"> De Fiores S., p. 78.</w:t>
      </w:r>
    </w:p>
    <w:p w14:paraId="076AEDF0" w14:textId="77777777" w:rsidR="00135726" w:rsidRPr="00135726" w:rsidRDefault="00634C49" w:rsidP="00135726">
      <w:pPr>
        <w:jc w:val="both"/>
        <w:rPr>
          <w:rFonts w:ascii="Arial" w:hAnsi="Arial" w:cs="Arial"/>
          <w:sz w:val="24"/>
          <w:szCs w:val="24"/>
        </w:rPr>
      </w:pPr>
      <w:hyperlink r:id="rId98" w:anchor="_ftnref37" w:history="1">
        <w:r w:rsidR="00135726" w:rsidRPr="00135726">
          <w:rPr>
            <w:rStyle w:val="Hyperlink"/>
            <w:rFonts w:ascii="Arial" w:hAnsi="Arial" w:cs="Arial"/>
            <w:sz w:val="24"/>
            <w:szCs w:val="24"/>
          </w:rPr>
          <w:t>[37]</w:t>
        </w:r>
      </w:hyperlink>
      <w:r w:rsidR="00135726" w:rsidRPr="00135726">
        <w:rPr>
          <w:rFonts w:ascii="Arial" w:hAnsi="Arial" w:cs="Arial"/>
          <w:sz w:val="24"/>
          <w:szCs w:val="24"/>
        </w:rPr>
        <w:t xml:space="preserve"> S. De Fiores, “Mariologia,” in G. Barbaglio – S. Dianich, </w:t>
      </w:r>
      <w:r w:rsidR="00135726" w:rsidRPr="00135726">
        <w:rPr>
          <w:rFonts w:ascii="Arial" w:hAnsi="Arial" w:cs="Arial"/>
          <w:i/>
          <w:iCs/>
          <w:sz w:val="24"/>
          <w:szCs w:val="24"/>
        </w:rPr>
        <w:t xml:space="preserve">Nuovo Dizionario di teología, </w:t>
      </w:r>
      <w:r w:rsidR="00135726" w:rsidRPr="00135726">
        <w:rPr>
          <w:rFonts w:ascii="Arial" w:hAnsi="Arial" w:cs="Arial"/>
          <w:sz w:val="24"/>
          <w:szCs w:val="24"/>
        </w:rPr>
        <w:t>Alba 1977, 881.</w:t>
      </w:r>
    </w:p>
    <w:p w14:paraId="2C36C6D0" w14:textId="77777777" w:rsidR="00135726" w:rsidRPr="00135726" w:rsidRDefault="00135726" w:rsidP="00135726">
      <w:pPr>
        <w:jc w:val="both"/>
        <w:rPr>
          <w:rFonts w:ascii="Arial" w:hAnsi="Arial" w:cs="Arial"/>
          <w:sz w:val="24"/>
          <w:szCs w:val="24"/>
        </w:rPr>
      </w:pPr>
    </w:p>
    <w:p w14:paraId="25F1015F" w14:textId="29EB310B" w:rsidR="00052CF0" w:rsidRDefault="00052CF0" w:rsidP="00135726">
      <w:pPr>
        <w:jc w:val="both"/>
        <w:rPr>
          <w:rFonts w:ascii="Arial" w:hAnsi="Arial" w:cs="Arial"/>
          <w:sz w:val="24"/>
          <w:szCs w:val="24"/>
        </w:rPr>
      </w:pPr>
    </w:p>
    <w:p w14:paraId="3EC53682" w14:textId="1FD76F9A" w:rsidR="00125866" w:rsidRDefault="00125866" w:rsidP="00135726">
      <w:pPr>
        <w:jc w:val="both"/>
        <w:rPr>
          <w:rFonts w:ascii="Arial" w:hAnsi="Arial" w:cs="Arial"/>
          <w:sz w:val="24"/>
          <w:szCs w:val="24"/>
        </w:rPr>
      </w:pPr>
    </w:p>
    <w:p w14:paraId="26E11CBF" w14:textId="25188EE6" w:rsidR="00125866" w:rsidRDefault="00125866" w:rsidP="00135726">
      <w:pPr>
        <w:jc w:val="both"/>
        <w:rPr>
          <w:rFonts w:ascii="Arial" w:hAnsi="Arial" w:cs="Arial"/>
          <w:sz w:val="24"/>
          <w:szCs w:val="24"/>
        </w:rPr>
      </w:pPr>
    </w:p>
    <w:p w14:paraId="3A2EDA48" w14:textId="3278D5FF" w:rsidR="00125866" w:rsidRDefault="00125866" w:rsidP="00135726">
      <w:pPr>
        <w:jc w:val="both"/>
        <w:rPr>
          <w:rFonts w:ascii="Arial" w:hAnsi="Arial" w:cs="Arial"/>
          <w:sz w:val="24"/>
          <w:szCs w:val="24"/>
        </w:rPr>
      </w:pPr>
    </w:p>
    <w:p w14:paraId="60B6694F" w14:textId="50F2D517" w:rsidR="00125866" w:rsidRDefault="00125866" w:rsidP="00135726">
      <w:pPr>
        <w:jc w:val="both"/>
        <w:rPr>
          <w:rFonts w:ascii="Arial" w:hAnsi="Arial" w:cs="Arial"/>
          <w:sz w:val="24"/>
          <w:szCs w:val="24"/>
        </w:rPr>
      </w:pPr>
    </w:p>
    <w:p w14:paraId="0EE5A195" w14:textId="1A749CE2" w:rsidR="00125866" w:rsidRDefault="00125866" w:rsidP="00135726">
      <w:pPr>
        <w:jc w:val="both"/>
        <w:rPr>
          <w:rFonts w:ascii="Arial" w:hAnsi="Arial" w:cs="Arial"/>
          <w:sz w:val="24"/>
          <w:szCs w:val="24"/>
        </w:rPr>
      </w:pPr>
    </w:p>
    <w:p w14:paraId="06B35615" w14:textId="28FA1E26" w:rsidR="00125866" w:rsidRDefault="00125866" w:rsidP="00135726">
      <w:pPr>
        <w:jc w:val="both"/>
        <w:rPr>
          <w:rFonts w:ascii="Arial" w:hAnsi="Arial" w:cs="Arial"/>
          <w:sz w:val="24"/>
          <w:szCs w:val="24"/>
        </w:rPr>
      </w:pPr>
    </w:p>
    <w:p w14:paraId="1E636C54" w14:textId="673F81CB" w:rsidR="00125866" w:rsidRDefault="00125866" w:rsidP="00135726">
      <w:pPr>
        <w:jc w:val="both"/>
        <w:rPr>
          <w:rFonts w:ascii="Arial" w:hAnsi="Arial" w:cs="Arial"/>
          <w:sz w:val="24"/>
          <w:szCs w:val="24"/>
        </w:rPr>
      </w:pPr>
    </w:p>
    <w:p w14:paraId="0A633A31" w14:textId="1BBC1D6E" w:rsidR="00125866" w:rsidRDefault="00125866" w:rsidP="00135726">
      <w:pPr>
        <w:jc w:val="both"/>
        <w:rPr>
          <w:rFonts w:ascii="Arial" w:hAnsi="Arial" w:cs="Arial"/>
          <w:sz w:val="24"/>
          <w:szCs w:val="24"/>
        </w:rPr>
      </w:pPr>
    </w:p>
    <w:p w14:paraId="1AC1BE35" w14:textId="15AAC867" w:rsidR="00125866" w:rsidRDefault="00125866" w:rsidP="00135726">
      <w:pPr>
        <w:jc w:val="both"/>
        <w:rPr>
          <w:rFonts w:ascii="Arial" w:hAnsi="Arial" w:cs="Arial"/>
          <w:sz w:val="24"/>
          <w:szCs w:val="24"/>
        </w:rPr>
      </w:pPr>
    </w:p>
    <w:p w14:paraId="53D6E664" w14:textId="76517566" w:rsidR="00125866" w:rsidRDefault="00125866" w:rsidP="00135726">
      <w:pPr>
        <w:jc w:val="both"/>
        <w:rPr>
          <w:rFonts w:ascii="Arial" w:hAnsi="Arial" w:cs="Arial"/>
          <w:sz w:val="24"/>
          <w:szCs w:val="24"/>
        </w:rPr>
      </w:pPr>
    </w:p>
    <w:p w14:paraId="2E11B98D" w14:textId="7908147C" w:rsidR="00125866" w:rsidRDefault="00125866" w:rsidP="00135726">
      <w:pPr>
        <w:jc w:val="both"/>
        <w:rPr>
          <w:rFonts w:ascii="Arial" w:hAnsi="Arial" w:cs="Arial"/>
          <w:sz w:val="24"/>
          <w:szCs w:val="24"/>
        </w:rPr>
      </w:pPr>
    </w:p>
    <w:p w14:paraId="4606D714" w14:textId="0F75E1D3" w:rsidR="00125866" w:rsidRDefault="00125866" w:rsidP="00135726">
      <w:pPr>
        <w:jc w:val="both"/>
        <w:rPr>
          <w:rFonts w:ascii="Arial" w:hAnsi="Arial" w:cs="Arial"/>
          <w:sz w:val="24"/>
          <w:szCs w:val="24"/>
        </w:rPr>
      </w:pPr>
    </w:p>
    <w:p w14:paraId="38652109" w14:textId="1AB137C1" w:rsidR="00125866" w:rsidRDefault="00125866" w:rsidP="00135726">
      <w:pPr>
        <w:jc w:val="both"/>
        <w:rPr>
          <w:rFonts w:ascii="Arial" w:hAnsi="Arial" w:cs="Arial"/>
          <w:sz w:val="24"/>
          <w:szCs w:val="24"/>
        </w:rPr>
      </w:pPr>
    </w:p>
    <w:p w14:paraId="31294A44" w14:textId="5F4BA070" w:rsidR="00125866" w:rsidRPr="00135726" w:rsidRDefault="00125866" w:rsidP="00135726">
      <w:pPr>
        <w:jc w:val="both"/>
        <w:rPr>
          <w:rFonts w:ascii="Arial" w:hAnsi="Arial" w:cs="Arial"/>
          <w:sz w:val="24"/>
          <w:szCs w:val="24"/>
        </w:rPr>
      </w:pPr>
      <w:r>
        <w:rPr>
          <w:rFonts w:ascii="Arial" w:hAnsi="Arial" w:cs="Arial"/>
          <w:noProof/>
          <w:sz w:val="24"/>
          <w:szCs w:val="24"/>
        </w:rPr>
        <w:lastRenderedPageBreak/>
        <w:drawing>
          <wp:anchor distT="0" distB="0" distL="114300" distR="114300" simplePos="0" relativeHeight="251659264" behindDoc="0" locked="0" layoutInCell="1" allowOverlap="1" wp14:anchorId="20865B9B" wp14:editId="42C00DCF">
            <wp:simplePos x="0" y="0"/>
            <wp:positionH relativeFrom="page">
              <wp:align>left</wp:align>
            </wp:positionH>
            <wp:positionV relativeFrom="paragraph">
              <wp:posOffset>-914400</wp:posOffset>
            </wp:positionV>
            <wp:extent cx="7686675" cy="10832968"/>
            <wp:effectExtent l="0" t="0" r="0" b="698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7689454" cy="108368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25866" w:rsidRPr="00135726" w:rsidSect="00135726">
      <w:footerReference w:type="default" r:id="rId1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FB12" w14:textId="77777777" w:rsidR="00634C49" w:rsidRDefault="00634C49" w:rsidP="00135726">
      <w:pPr>
        <w:spacing w:after="0" w:line="240" w:lineRule="auto"/>
      </w:pPr>
      <w:r>
        <w:separator/>
      </w:r>
    </w:p>
  </w:endnote>
  <w:endnote w:type="continuationSeparator" w:id="0">
    <w:p w14:paraId="43F149CC" w14:textId="77777777" w:rsidR="00634C49" w:rsidRDefault="00634C49" w:rsidP="0013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136498"/>
      <w:docPartObj>
        <w:docPartGallery w:val="Page Numbers (Bottom of Page)"/>
        <w:docPartUnique/>
      </w:docPartObj>
    </w:sdtPr>
    <w:sdtEndPr/>
    <w:sdtContent>
      <w:p w14:paraId="6114E74F" w14:textId="22C29A0B" w:rsidR="00135726" w:rsidRDefault="00135726">
        <w:pPr>
          <w:pStyle w:val="Rodap"/>
          <w:jc w:val="center"/>
        </w:pPr>
        <w:r>
          <w:fldChar w:fldCharType="begin"/>
        </w:r>
        <w:r>
          <w:instrText>PAGE   \* MERGEFORMAT</w:instrText>
        </w:r>
        <w:r>
          <w:fldChar w:fldCharType="separate"/>
        </w:r>
        <w:r>
          <w:t>2</w:t>
        </w:r>
        <w:r>
          <w:fldChar w:fldCharType="end"/>
        </w:r>
      </w:p>
    </w:sdtContent>
  </w:sdt>
  <w:p w14:paraId="48BA8C51" w14:textId="77777777" w:rsidR="00135726" w:rsidRDefault="0013572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8CAF" w14:textId="77777777" w:rsidR="00634C49" w:rsidRDefault="00634C49" w:rsidP="00135726">
      <w:pPr>
        <w:spacing w:after="0" w:line="240" w:lineRule="auto"/>
      </w:pPr>
      <w:r>
        <w:separator/>
      </w:r>
    </w:p>
  </w:footnote>
  <w:footnote w:type="continuationSeparator" w:id="0">
    <w:p w14:paraId="4DB5DA10" w14:textId="77777777" w:rsidR="00634C49" w:rsidRDefault="00634C49" w:rsidP="001357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26"/>
    <w:rsid w:val="00052CF0"/>
    <w:rsid w:val="00125866"/>
    <w:rsid w:val="00135726"/>
    <w:rsid w:val="0043778B"/>
    <w:rsid w:val="00634C49"/>
    <w:rsid w:val="00655598"/>
    <w:rsid w:val="007F2664"/>
    <w:rsid w:val="00D91A2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13A9"/>
  <w15:chartTrackingRefBased/>
  <w15:docId w15:val="{689C3F60-D3E0-40B2-BC42-0B7B4B98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35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35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357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357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357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357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357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357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3572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572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3572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3572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3572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3572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3572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3572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3572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35726"/>
    <w:rPr>
      <w:rFonts w:eastAsiaTheme="majorEastAsia" w:cstheme="majorBidi"/>
      <w:color w:val="272727" w:themeColor="text1" w:themeTint="D8"/>
    </w:rPr>
  </w:style>
  <w:style w:type="paragraph" w:styleId="Ttulo">
    <w:name w:val="Title"/>
    <w:basedOn w:val="Normal"/>
    <w:next w:val="Normal"/>
    <w:link w:val="TtuloChar"/>
    <w:uiPriority w:val="10"/>
    <w:qFormat/>
    <w:rsid w:val="00135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357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3572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3572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35726"/>
    <w:pPr>
      <w:spacing w:before="160"/>
      <w:jc w:val="center"/>
    </w:pPr>
    <w:rPr>
      <w:i/>
      <w:iCs/>
      <w:color w:val="404040" w:themeColor="text1" w:themeTint="BF"/>
    </w:rPr>
  </w:style>
  <w:style w:type="character" w:customStyle="1" w:styleId="CitaoChar">
    <w:name w:val="Citação Char"/>
    <w:basedOn w:val="Fontepargpadro"/>
    <w:link w:val="Citao"/>
    <w:uiPriority w:val="29"/>
    <w:rsid w:val="00135726"/>
    <w:rPr>
      <w:i/>
      <w:iCs/>
      <w:color w:val="404040" w:themeColor="text1" w:themeTint="BF"/>
    </w:rPr>
  </w:style>
  <w:style w:type="paragraph" w:styleId="PargrafodaLista">
    <w:name w:val="List Paragraph"/>
    <w:basedOn w:val="Normal"/>
    <w:uiPriority w:val="34"/>
    <w:qFormat/>
    <w:rsid w:val="00135726"/>
    <w:pPr>
      <w:ind w:left="720"/>
      <w:contextualSpacing/>
    </w:pPr>
  </w:style>
  <w:style w:type="character" w:styleId="nfaseIntensa">
    <w:name w:val="Intense Emphasis"/>
    <w:basedOn w:val="Fontepargpadro"/>
    <w:uiPriority w:val="21"/>
    <w:qFormat/>
    <w:rsid w:val="00135726"/>
    <w:rPr>
      <w:i/>
      <w:iCs/>
      <w:color w:val="0F4761" w:themeColor="accent1" w:themeShade="BF"/>
    </w:rPr>
  </w:style>
  <w:style w:type="paragraph" w:styleId="CitaoIntensa">
    <w:name w:val="Intense Quote"/>
    <w:basedOn w:val="Normal"/>
    <w:next w:val="Normal"/>
    <w:link w:val="CitaoIntensaChar"/>
    <w:uiPriority w:val="30"/>
    <w:qFormat/>
    <w:rsid w:val="00135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35726"/>
    <w:rPr>
      <w:i/>
      <w:iCs/>
      <w:color w:val="0F4761" w:themeColor="accent1" w:themeShade="BF"/>
    </w:rPr>
  </w:style>
  <w:style w:type="character" w:styleId="RefernciaIntensa">
    <w:name w:val="Intense Reference"/>
    <w:basedOn w:val="Fontepargpadro"/>
    <w:uiPriority w:val="32"/>
    <w:qFormat/>
    <w:rsid w:val="00135726"/>
    <w:rPr>
      <w:b/>
      <w:bCs/>
      <w:smallCaps/>
      <w:color w:val="0F4761" w:themeColor="accent1" w:themeShade="BF"/>
      <w:spacing w:val="5"/>
    </w:rPr>
  </w:style>
  <w:style w:type="character" w:styleId="Hyperlink">
    <w:name w:val="Hyperlink"/>
    <w:basedOn w:val="Fontepargpadro"/>
    <w:uiPriority w:val="99"/>
    <w:unhideWhenUsed/>
    <w:rsid w:val="00135726"/>
    <w:rPr>
      <w:color w:val="467886" w:themeColor="hyperlink"/>
      <w:u w:val="single"/>
    </w:rPr>
  </w:style>
  <w:style w:type="character" w:styleId="MenoPendente">
    <w:name w:val="Unresolved Mention"/>
    <w:basedOn w:val="Fontepargpadro"/>
    <w:uiPriority w:val="99"/>
    <w:semiHidden/>
    <w:unhideWhenUsed/>
    <w:rsid w:val="00135726"/>
    <w:rPr>
      <w:color w:val="605E5C"/>
      <w:shd w:val="clear" w:color="auto" w:fill="E1DFDD"/>
    </w:rPr>
  </w:style>
  <w:style w:type="paragraph" w:styleId="Cabealho">
    <w:name w:val="header"/>
    <w:basedOn w:val="Normal"/>
    <w:link w:val="CabealhoChar"/>
    <w:uiPriority w:val="99"/>
    <w:unhideWhenUsed/>
    <w:rsid w:val="00135726"/>
    <w:pPr>
      <w:tabs>
        <w:tab w:val="center" w:pos="4986"/>
        <w:tab w:val="right" w:pos="9972"/>
      </w:tabs>
      <w:spacing w:after="0" w:line="240" w:lineRule="auto"/>
    </w:pPr>
  </w:style>
  <w:style w:type="character" w:customStyle="1" w:styleId="CabealhoChar">
    <w:name w:val="Cabeçalho Char"/>
    <w:basedOn w:val="Fontepargpadro"/>
    <w:link w:val="Cabealho"/>
    <w:uiPriority w:val="99"/>
    <w:rsid w:val="00135726"/>
  </w:style>
  <w:style w:type="paragraph" w:styleId="Rodap">
    <w:name w:val="footer"/>
    <w:basedOn w:val="Normal"/>
    <w:link w:val="RodapChar"/>
    <w:uiPriority w:val="99"/>
    <w:unhideWhenUsed/>
    <w:rsid w:val="00135726"/>
    <w:pPr>
      <w:tabs>
        <w:tab w:val="center" w:pos="4986"/>
        <w:tab w:val="right" w:pos="9972"/>
      </w:tabs>
      <w:spacing w:after="0" w:line="240" w:lineRule="auto"/>
    </w:pPr>
  </w:style>
  <w:style w:type="character" w:customStyle="1" w:styleId="RodapChar">
    <w:name w:val="Rodapé Char"/>
    <w:basedOn w:val="Fontepargpadro"/>
    <w:link w:val="Rodap"/>
    <w:uiPriority w:val="99"/>
    <w:rsid w:val="00135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eepl.com/en/translator" TargetMode="External"/><Relationship Id="rId21" Type="http://schemas.openxmlformats.org/officeDocument/2006/relationships/hyperlink" Target="https://www.deepl.com/en/translator" TargetMode="External"/><Relationship Id="rId34" Type="http://schemas.openxmlformats.org/officeDocument/2006/relationships/hyperlink" Target="https://www.deepl.com/en/translator" TargetMode="External"/><Relationship Id="rId42" Type="http://schemas.openxmlformats.org/officeDocument/2006/relationships/hyperlink" Target="https://www.deepl.com/en/translator" TargetMode="External"/><Relationship Id="rId47" Type="http://schemas.openxmlformats.org/officeDocument/2006/relationships/hyperlink" Target="https://www.deepl.com/en/translator" TargetMode="External"/><Relationship Id="rId50" Type="http://schemas.openxmlformats.org/officeDocument/2006/relationships/hyperlink" Target="https://www.deepl.com/en/translator" TargetMode="External"/><Relationship Id="rId55" Type="http://schemas.openxmlformats.org/officeDocument/2006/relationships/hyperlink" Target="https://www.deepl.com/en/translator" TargetMode="External"/><Relationship Id="rId63" Type="http://schemas.openxmlformats.org/officeDocument/2006/relationships/hyperlink" Target="https://it.wikipedia.org/wiki/1562" TargetMode="External"/><Relationship Id="rId68" Type="http://schemas.openxmlformats.org/officeDocument/2006/relationships/hyperlink" Target="https://it.wikipedia.org/wiki/Duruelo" TargetMode="External"/><Relationship Id="rId76" Type="http://schemas.openxmlformats.org/officeDocument/2006/relationships/hyperlink" Target="https://it.wikipedia.org/wiki/1875" TargetMode="External"/><Relationship Id="rId84" Type="http://schemas.openxmlformats.org/officeDocument/2006/relationships/hyperlink" Target="https://it.wikipedia.org/wiki/Predicazione" TargetMode="External"/><Relationship Id="rId89" Type="http://schemas.openxmlformats.org/officeDocument/2006/relationships/hyperlink" Target="https://www.deepl.com/en/translator" TargetMode="External"/><Relationship Id="rId97" Type="http://schemas.openxmlformats.org/officeDocument/2006/relationships/hyperlink" Target="https://www.deepl.com/en/translator" TargetMode="External"/><Relationship Id="rId7" Type="http://schemas.openxmlformats.org/officeDocument/2006/relationships/hyperlink" Target="https://www.deepl.com/en/translator" TargetMode="External"/><Relationship Id="rId71" Type="http://schemas.openxmlformats.org/officeDocument/2006/relationships/hyperlink" Target="https://it.wikipedia.org/wiki/1587" TargetMode="External"/><Relationship Id="rId92" Type="http://schemas.openxmlformats.org/officeDocument/2006/relationships/hyperlink" Target="https://www.deepl.com/en/translator" TargetMode="External"/><Relationship Id="rId2" Type="http://schemas.openxmlformats.org/officeDocument/2006/relationships/settings" Target="settings.xml"/><Relationship Id="rId16" Type="http://schemas.openxmlformats.org/officeDocument/2006/relationships/hyperlink" Target="https://www.deepl.com/en/translator" TargetMode="External"/><Relationship Id="rId29" Type="http://schemas.openxmlformats.org/officeDocument/2006/relationships/hyperlink" Target="https://www.deepl.com/en/translator" TargetMode="External"/><Relationship Id="rId11" Type="http://schemas.openxmlformats.org/officeDocument/2006/relationships/hyperlink" Target="https://www.deepl.com/en/translator" TargetMode="External"/><Relationship Id="rId24" Type="http://schemas.openxmlformats.org/officeDocument/2006/relationships/hyperlink" Target="https://www.deepl.com/en/translator" TargetMode="External"/><Relationship Id="rId32" Type="http://schemas.openxmlformats.org/officeDocument/2006/relationships/hyperlink" Target="https://www.deepl.com/en/translator" TargetMode="External"/><Relationship Id="rId37" Type="http://schemas.openxmlformats.org/officeDocument/2006/relationships/hyperlink" Target="https://www.deepl.com/en/translator" TargetMode="External"/><Relationship Id="rId40" Type="http://schemas.openxmlformats.org/officeDocument/2006/relationships/hyperlink" Target="https://www.deepl.com/en/translator" TargetMode="External"/><Relationship Id="rId45" Type="http://schemas.openxmlformats.org/officeDocument/2006/relationships/hyperlink" Target="https://www.deepl.com/en/translator" TargetMode="External"/><Relationship Id="rId53" Type="http://schemas.openxmlformats.org/officeDocument/2006/relationships/hyperlink" Target="https://www.deepl.com/en/translator" TargetMode="External"/><Relationship Id="rId58" Type="http://schemas.openxmlformats.org/officeDocument/2006/relationships/hyperlink" Target="https://it.wikipedia.org/wiki/Lingua_latina" TargetMode="External"/><Relationship Id="rId66" Type="http://schemas.openxmlformats.org/officeDocument/2006/relationships/hyperlink" Target="https://it.wikipedia.org/wiki/Ordine_della_Beata_Vergine_del_Monte_Carmelo" TargetMode="External"/><Relationship Id="rId74" Type="http://schemas.openxmlformats.org/officeDocument/2006/relationships/hyperlink" Target="https://it.wikipedia.org/wiki/Italia" TargetMode="External"/><Relationship Id="rId79" Type="http://schemas.openxmlformats.org/officeDocument/2006/relationships/hyperlink" Target="https://it.wikipedia.org/wiki/Scapolare" TargetMode="External"/><Relationship Id="rId87" Type="http://schemas.openxmlformats.org/officeDocument/2006/relationships/hyperlink" Target="https://www.deepl.com/en/translator" TargetMode="External"/><Relationship Id="rId102"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it.wikipedia.org/wiki/Ordini_mendicanti" TargetMode="External"/><Relationship Id="rId82" Type="http://schemas.openxmlformats.org/officeDocument/2006/relationships/hyperlink" Target="https://it.wikipedia.org/wiki/Cura_pastorale" TargetMode="External"/><Relationship Id="rId90" Type="http://schemas.openxmlformats.org/officeDocument/2006/relationships/hyperlink" Target="https://www.deepl.com/en/translator" TargetMode="External"/><Relationship Id="rId95" Type="http://schemas.openxmlformats.org/officeDocument/2006/relationships/hyperlink" Target="https://www.deepl.com/en/translator" TargetMode="External"/><Relationship Id="rId19" Type="http://schemas.openxmlformats.org/officeDocument/2006/relationships/hyperlink" Target="https://www.deepl.com/en/translator" TargetMode="External"/><Relationship Id="rId14" Type="http://schemas.openxmlformats.org/officeDocument/2006/relationships/hyperlink" Target="https://www.deepl.com/en/translator" TargetMode="External"/><Relationship Id="rId22" Type="http://schemas.openxmlformats.org/officeDocument/2006/relationships/hyperlink" Target="https://www.deepl.com/en/translator" TargetMode="External"/><Relationship Id="rId27" Type="http://schemas.openxmlformats.org/officeDocument/2006/relationships/hyperlink" Target="https://www.deepl.com/en/translator" TargetMode="External"/><Relationship Id="rId30" Type="http://schemas.openxmlformats.org/officeDocument/2006/relationships/hyperlink" Target="https://www.deepl.com/en/translator" TargetMode="External"/><Relationship Id="rId35" Type="http://schemas.openxmlformats.org/officeDocument/2006/relationships/hyperlink" Target="https://www.deepl.com/en/translator" TargetMode="External"/><Relationship Id="rId43" Type="http://schemas.openxmlformats.org/officeDocument/2006/relationships/hyperlink" Target="https://www.deepl.com/en/translator" TargetMode="External"/><Relationship Id="rId48" Type="http://schemas.openxmlformats.org/officeDocument/2006/relationships/hyperlink" Target="https://www.deepl.com/en/translator" TargetMode="External"/><Relationship Id="rId56" Type="http://schemas.openxmlformats.org/officeDocument/2006/relationships/hyperlink" Target="https://www.deepl.com/en/translator" TargetMode="External"/><Relationship Id="rId64" Type="http://schemas.openxmlformats.org/officeDocument/2006/relationships/hyperlink" Target="https://it.wikipedia.org/wiki/%C3%81vila" TargetMode="External"/><Relationship Id="rId69" Type="http://schemas.openxmlformats.org/officeDocument/2006/relationships/hyperlink" Target="https://it.wikipedia.org/wiki/1568" TargetMode="External"/><Relationship Id="rId77" Type="http://schemas.openxmlformats.org/officeDocument/2006/relationships/hyperlink" Target="https://it.wikipedia.org/wiki/Abito_religioso" TargetMode="External"/><Relationship Id="rId100" Type="http://schemas.openxmlformats.org/officeDocument/2006/relationships/footer" Target="footer1.xml"/><Relationship Id="rId8" Type="http://schemas.openxmlformats.org/officeDocument/2006/relationships/hyperlink" Target="https://www.deepl.com/en/translator" TargetMode="External"/><Relationship Id="rId51" Type="http://schemas.openxmlformats.org/officeDocument/2006/relationships/hyperlink" Target="https://www.deepl.com/en/translator" TargetMode="External"/><Relationship Id="rId72" Type="http://schemas.openxmlformats.org/officeDocument/2006/relationships/hyperlink" Target="https://it.wikipedia.org/wiki/1593" TargetMode="External"/><Relationship Id="rId80" Type="http://schemas.openxmlformats.org/officeDocument/2006/relationships/hyperlink" Target="https://it.wikipedia.org/wiki/Cappa_(indumento)" TargetMode="External"/><Relationship Id="rId85" Type="http://schemas.openxmlformats.org/officeDocument/2006/relationships/hyperlink" Target="https://it.wikipedia.org/wiki/Missionario" TargetMode="External"/><Relationship Id="rId93" Type="http://schemas.openxmlformats.org/officeDocument/2006/relationships/hyperlink" Target="https://www.deepl.com/en/translator" TargetMode="External"/><Relationship Id="rId98" Type="http://schemas.openxmlformats.org/officeDocument/2006/relationships/hyperlink" Target="https://www.deepl.com/en/translator" TargetMode="External"/><Relationship Id="rId3" Type="http://schemas.openxmlformats.org/officeDocument/2006/relationships/webSettings" Target="webSettings.xml"/><Relationship Id="rId12" Type="http://schemas.openxmlformats.org/officeDocument/2006/relationships/hyperlink" Target="https://www.deepl.com/en/translator" TargetMode="External"/><Relationship Id="rId17" Type="http://schemas.openxmlformats.org/officeDocument/2006/relationships/hyperlink" Target="https://www.deepl.com/en/translator" TargetMode="External"/><Relationship Id="rId25" Type="http://schemas.openxmlformats.org/officeDocument/2006/relationships/hyperlink" Target="https://www.deepl.com/en/translator" TargetMode="External"/><Relationship Id="rId33" Type="http://schemas.openxmlformats.org/officeDocument/2006/relationships/hyperlink" Target="https://www.deepl.com/en/translator" TargetMode="External"/><Relationship Id="rId38" Type="http://schemas.openxmlformats.org/officeDocument/2006/relationships/hyperlink" Target="https://www.deepl.com/en/translator" TargetMode="External"/><Relationship Id="rId46" Type="http://schemas.openxmlformats.org/officeDocument/2006/relationships/hyperlink" Target="https://www.deepl.com/en/translator" TargetMode="External"/><Relationship Id="rId59" Type="http://schemas.openxmlformats.org/officeDocument/2006/relationships/hyperlink" Target="https://it.wikipedia.org/wiki/Istituto_religioso" TargetMode="External"/><Relationship Id="rId67" Type="http://schemas.openxmlformats.org/officeDocument/2006/relationships/hyperlink" Target="https://it.wikipedia.org/wiki/Giovanni_della_Croce" TargetMode="External"/><Relationship Id="rId20" Type="http://schemas.openxmlformats.org/officeDocument/2006/relationships/hyperlink" Target="https://www.deepl.com/en/translator" TargetMode="External"/><Relationship Id="rId41" Type="http://schemas.openxmlformats.org/officeDocument/2006/relationships/hyperlink" Target="https://www.deepl.com/en/translator" TargetMode="External"/><Relationship Id="rId54" Type="http://schemas.openxmlformats.org/officeDocument/2006/relationships/hyperlink" Target="https://www.deepl.com/en/translator" TargetMode="External"/><Relationship Id="rId62" Type="http://schemas.openxmlformats.org/officeDocument/2006/relationships/hyperlink" Target="https://it.wikipedia.org/wiki/Sigle_degli_istituti_di_perfezione_cattolici" TargetMode="External"/><Relationship Id="rId70" Type="http://schemas.openxmlformats.org/officeDocument/2006/relationships/hyperlink" Target="https://it.wikipedia.org/wiki/1580" TargetMode="External"/><Relationship Id="rId75" Type="http://schemas.openxmlformats.org/officeDocument/2006/relationships/hyperlink" Target="https://it.wikipedia.org/wiki/Papa_Pio_IX" TargetMode="External"/><Relationship Id="rId83" Type="http://schemas.openxmlformats.org/officeDocument/2006/relationships/hyperlink" Target="https://it.wikipedia.org/wiki/Spiritualit%C3%A0" TargetMode="External"/><Relationship Id="rId88" Type="http://schemas.openxmlformats.org/officeDocument/2006/relationships/hyperlink" Target="https://www.deepl.com/en/translator" TargetMode="External"/><Relationship Id="rId91" Type="http://schemas.openxmlformats.org/officeDocument/2006/relationships/hyperlink" Target="https://www.deepl.com/en/translator" TargetMode="External"/><Relationship Id="rId96" Type="http://schemas.openxmlformats.org/officeDocument/2006/relationships/hyperlink" Target="https://www.deepl.com/en/translator"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www.deepl.com/en/translator" TargetMode="External"/><Relationship Id="rId23" Type="http://schemas.openxmlformats.org/officeDocument/2006/relationships/hyperlink" Target="https://www.deepl.com/en/translator" TargetMode="External"/><Relationship Id="rId28" Type="http://schemas.openxmlformats.org/officeDocument/2006/relationships/hyperlink" Target="https://www.deepl.com/en/translator" TargetMode="External"/><Relationship Id="rId36" Type="http://schemas.openxmlformats.org/officeDocument/2006/relationships/hyperlink" Target="https://www.deepl.com/en/translator" TargetMode="External"/><Relationship Id="rId49" Type="http://schemas.openxmlformats.org/officeDocument/2006/relationships/hyperlink" Target="https://www.deepl.com/en/translator" TargetMode="External"/><Relationship Id="rId57" Type="http://schemas.openxmlformats.org/officeDocument/2006/relationships/hyperlink" Target="https://www.deepl.com/en/translator" TargetMode="External"/><Relationship Id="rId10" Type="http://schemas.openxmlformats.org/officeDocument/2006/relationships/hyperlink" Target="https://www.deepl.com/en/translator" TargetMode="External"/><Relationship Id="rId31" Type="http://schemas.openxmlformats.org/officeDocument/2006/relationships/hyperlink" Target="https://www.deepl.com/en/translator" TargetMode="External"/><Relationship Id="rId44" Type="http://schemas.openxmlformats.org/officeDocument/2006/relationships/hyperlink" Target="https://www.deepl.com/en/translator" TargetMode="External"/><Relationship Id="rId52" Type="http://schemas.openxmlformats.org/officeDocument/2006/relationships/hyperlink" Target="https://www.deepl.com/en/translator" TargetMode="External"/><Relationship Id="rId60" Type="http://schemas.openxmlformats.org/officeDocument/2006/relationships/hyperlink" Target="https://it.wikipedia.org/wiki/Di_diritto_pontificio" TargetMode="External"/><Relationship Id="rId65" Type="http://schemas.openxmlformats.org/officeDocument/2006/relationships/hyperlink" Target="https://it.wikipedia.org/wiki/Teresa_di_Ges%C3%B9" TargetMode="External"/><Relationship Id="rId73" Type="http://schemas.openxmlformats.org/officeDocument/2006/relationships/hyperlink" Target="https://it.wikipedia.org/wiki/Spagna" TargetMode="External"/><Relationship Id="rId78" Type="http://schemas.openxmlformats.org/officeDocument/2006/relationships/hyperlink" Target="https://it.wikipedia.org/wiki/Abito_talare" TargetMode="External"/><Relationship Id="rId81" Type="http://schemas.openxmlformats.org/officeDocument/2006/relationships/hyperlink" Target="https://it.wikipedia.org/wiki/Cappuccio" TargetMode="External"/><Relationship Id="rId86" Type="http://schemas.openxmlformats.org/officeDocument/2006/relationships/hyperlink" Target="https://www.deepl.com/en/translator" TargetMode="External"/><Relationship Id="rId94" Type="http://schemas.openxmlformats.org/officeDocument/2006/relationships/hyperlink" Target="https://www.deepl.com/en/translator" TargetMode="External"/><Relationship Id="rId99" Type="http://schemas.openxmlformats.org/officeDocument/2006/relationships/image" Target="media/image2.jpeg"/><Relationship Id="rId10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eepl.com/en/translator" TargetMode="External"/><Relationship Id="rId13" Type="http://schemas.openxmlformats.org/officeDocument/2006/relationships/hyperlink" Target="https://www.deepl.com/en/translator" TargetMode="External"/><Relationship Id="rId18" Type="http://schemas.openxmlformats.org/officeDocument/2006/relationships/hyperlink" Target="https://www.deepl.com/en/translator" TargetMode="External"/><Relationship Id="rId39" Type="http://schemas.openxmlformats.org/officeDocument/2006/relationships/hyperlink" Target="https://www.deepl.com/en/translato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9259</Words>
  <Characters>52777</Characters>
  <Application>Microsoft Office Word</Application>
  <DocSecurity>0</DocSecurity>
  <Lines>439</Lines>
  <Paragraphs>123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Microsoftoffice365 Curia</dc:creator>
  <cp:keywords/>
  <dc:description/>
  <cp:lastModifiedBy>Reinaldo</cp:lastModifiedBy>
  <cp:revision>2</cp:revision>
  <dcterms:created xsi:type="dcterms:W3CDTF">2025-10-27T21:00:00Z</dcterms:created>
  <dcterms:modified xsi:type="dcterms:W3CDTF">2025-10-28T08:29:00Z</dcterms:modified>
</cp:coreProperties>
</file>