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CEB6F" w14:textId="48ADBA8B" w:rsidR="002A7B5B" w:rsidRPr="00F54F56" w:rsidRDefault="002A7B5B">
      <w:pPr>
        <w:rPr>
          <w:b/>
          <w:bCs/>
          <w:sz w:val="20"/>
          <w:szCs w:val="20"/>
        </w:rPr>
      </w:pPr>
      <w:r w:rsidRPr="00F54F56">
        <w:rPr>
          <w:b/>
          <w:bCs/>
          <w:sz w:val="20"/>
          <w:szCs w:val="20"/>
        </w:rPr>
        <w:t>Conferenza dei Superiori e Consigli di Circoscrizioni</w:t>
      </w:r>
    </w:p>
    <w:p w14:paraId="30306312" w14:textId="3679F187" w:rsidR="008E4459" w:rsidRPr="00F54F56" w:rsidRDefault="002A7B5B">
      <w:pPr>
        <w:rPr>
          <w:b/>
          <w:bCs/>
          <w:sz w:val="20"/>
          <w:szCs w:val="20"/>
        </w:rPr>
      </w:pPr>
      <w:r w:rsidRPr="00F54F56">
        <w:rPr>
          <w:b/>
          <w:bCs/>
          <w:sz w:val="20"/>
          <w:szCs w:val="20"/>
        </w:rPr>
        <w:t>SEGRET</w:t>
      </w:r>
      <w:r w:rsidR="007260D2" w:rsidRPr="00F54F56">
        <w:rPr>
          <w:b/>
          <w:bCs/>
          <w:sz w:val="20"/>
          <w:szCs w:val="20"/>
        </w:rPr>
        <w:t xml:space="preserve">ARIATO DEL </w:t>
      </w:r>
      <w:r w:rsidRPr="00F54F56">
        <w:rPr>
          <w:b/>
          <w:bCs/>
          <w:sz w:val="20"/>
          <w:szCs w:val="20"/>
        </w:rPr>
        <w:t>ROGATE</w:t>
      </w:r>
    </w:p>
    <w:p w14:paraId="7D8C1B3B" w14:textId="36652E79" w:rsidR="005011C3" w:rsidRPr="00F54F56" w:rsidRDefault="002A7B5B">
      <w:pPr>
        <w:rPr>
          <w:b/>
          <w:bCs/>
          <w:sz w:val="20"/>
          <w:szCs w:val="20"/>
        </w:rPr>
      </w:pPr>
      <w:r w:rsidRPr="00F54F56">
        <w:rPr>
          <w:b/>
          <w:bCs/>
          <w:sz w:val="20"/>
          <w:szCs w:val="20"/>
        </w:rPr>
        <w:t>Sacrofano 19</w:t>
      </w:r>
      <w:r w:rsidR="00845A46" w:rsidRPr="00F54F56">
        <w:rPr>
          <w:b/>
          <w:bCs/>
          <w:sz w:val="20"/>
          <w:szCs w:val="20"/>
        </w:rPr>
        <w:t>-20</w:t>
      </w:r>
      <w:r w:rsidRPr="00F54F56">
        <w:rPr>
          <w:b/>
          <w:bCs/>
          <w:sz w:val="20"/>
          <w:szCs w:val="20"/>
        </w:rPr>
        <w:t xml:space="preserve"> settembre 2023</w:t>
      </w:r>
      <w:r w:rsidR="009A019C" w:rsidRPr="00F54F56">
        <w:rPr>
          <w:b/>
          <w:bCs/>
          <w:sz w:val="20"/>
          <w:szCs w:val="20"/>
        </w:rPr>
        <w:t xml:space="preserve">. </w:t>
      </w:r>
      <w:r w:rsidR="002B3EA8">
        <w:rPr>
          <w:b/>
          <w:bCs/>
          <w:sz w:val="20"/>
          <w:szCs w:val="20"/>
        </w:rPr>
        <w:t>Proposte operative per l’assemblea</w:t>
      </w:r>
      <w:r w:rsidR="00F54F56">
        <w:rPr>
          <w:b/>
          <w:bCs/>
          <w:sz w:val="20"/>
          <w:szCs w:val="20"/>
        </w:rPr>
        <w:t>.</w:t>
      </w:r>
    </w:p>
    <w:p w14:paraId="2A836A0E" w14:textId="2808CFA2" w:rsidR="002A7B5B" w:rsidRPr="00845A46" w:rsidRDefault="00F54F56">
      <w:pPr>
        <w:rPr>
          <w:szCs w:val="24"/>
        </w:rPr>
      </w:pPr>
      <w:r>
        <w:rPr>
          <w:szCs w:val="24"/>
        </w:rPr>
        <w:t>_________________________________________</w:t>
      </w:r>
      <w:r w:rsidR="002B3EA8">
        <w:rPr>
          <w:szCs w:val="24"/>
        </w:rPr>
        <w:t>__________</w:t>
      </w:r>
    </w:p>
    <w:p w14:paraId="743DD5C8" w14:textId="77777777" w:rsidR="00F54F56" w:rsidRDefault="00F54F56" w:rsidP="0078620C">
      <w:pPr>
        <w:ind w:firstLine="708"/>
        <w:rPr>
          <w:b/>
          <w:bCs/>
          <w:smallCaps/>
          <w:szCs w:val="24"/>
        </w:rPr>
      </w:pPr>
    </w:p>
    <w:p w14:paraId="23AEFD07" w14:textId="1BE32637" w:rsidR="001C716F" w:rsidRPr="00845A46" w:rsidRDefault="0078620C" w:rsidP="0078620C">
      <w:pPr>
        <w:ind w:firstLine="708"/>
        <w:rPr>
          <w:b/>
          <w:bCs/>
          <w:smallCaps/>
          <w:szCs w:val="24"/>
        </w:rPr>
      </w:pPr>
      <w:r w:rsidRPr="00845A46">
        <w:rPr>
          <w:b/>
          <w:bCs/>
          <w:smallCaps/>
          <w:szCs w:val="24"/>
        </w:rPr>
        <w:t xml:space="preserve">1. </w:t>
      </w:r>
      <w:r w:rsidR="005011C3" w:rsidRPr="00845A46">
        <w:rPr>
          <w:b/>
          <w:bCs/>
          <w:smallCaps/>
          <w:szCs w:val="24"/>
        </w:rPr>
        <w:t xml:space="preserve">Membri </w:t>
      </w:r>
      <w:r w:rsidR="001C716F" w:rsidRPr="00845A46">
        <w:rPr>
          <w:b/>
          <w:bCs/>
          <w:smallCaps/>
          <w:szCs w:val="24"/>
        </w:rPr>
        <w:t>del Segretariato</w:t>
      </w:r>
    </w:p>
    <w:p w14:paraId="5071889E" w14:textId="552BCB69" w:rsidR="005011C3" w:rsidRPr="00845A46" w:rsidRDefault="00026A0A" w:rsidP="00287B14">
      <w:pPr>
        <w:ind w:firstLine="708"/>
        <w:rPr>
          <w:szCs w:val="24"/>
        </w:rPr>
      </w:pPr>
      <w:r w:rsidRPr="00845A46">
        <w:rPr>
          <w:szCs w:val="24"/>
        </w:rPr>
        <w:t xml:space="preserve">1. </w:t>
      </w:r>
      <w:r w:rsidR="00A97AAC" w:rsidRPr="00845A46">
        <w:rPr>
          <w:szCs w:val="24"/>
        </w:rPr>
        <w:t xml:space="preserve">P. Reinaldo Leitao, </w:t>
      </w:r>
      <w:r w:rsidR="005011C3" w:rsidRPr="00845A46">
        <w:rPr>
          <w:szCs w:val="24"/>
        </w:rPr>
        <w:t>Consultore generale addetto al settore, Presidente</w:t>
      </w:r>
    </w:p>
    <w:p w14:paraId="0469F7B5" w14:textId="763D1F12" w:rsidR="00026A0A" w:rsidRPr="00845A46" w:rsidRDefault="00287B14" w:rsidP="005011C3">
      <w:pPr>
        <w:ind w:firstLine="360"/>
        <w:rPr>
          <w:szCs w:val="24"/>
        </w:rPr>
      </w:pPr>
      <w:r>
        <w:rPr>
          <w:szCs w:val="24"/>
        </w:rPr>
        <w:tab/>
      </w:r>
      <w:r w:rsidR="00026A0A" w:rsidRPr="00845A46">
        <w:rPr>
          <w:szCs w:val="24"/>
        </w:rPr>
        <w:t xml:space="preserve">2. </w:t>
      </w:r>
      <w:r w:rsidR="005011C3" w:rsidRPr="00845A46">
        <w:rPr>
          <w:szCs w:val="24"/>
        </w:rPr>
        <w:t xml:space="preserve">P. Paolo Galioto, S. Annibale - PICS. </w:t>
      </w:r>
      <w:r w:rsidR="00026A0A" w:rsidRPr="00845A46">
        <w:rPr>
          <w:szCs w:val="24"/>
        </w:rPr>
        <w:t>Vicario provinciale e superiore di Oria.</w:t>
      </w:r>
    </w:p>
    <w:p w14:paraId="76216D38" w14:textId="21DDF525" w:rsidR="00026A0A" w:rsidRPr="00845A46" w:rsidRDefault="00287B14" w:rsidP="00026A0A">
      <w:pPr>
        <w:ind w:firstLine="360"/>
        <w:jc w:val="both"/>
        <w:rPr>
          <w:szCs w:val="24"/>
        </w:rPr>
      </w:pPr>
      <w:r>
        <w:rPr>
          <w:szCs w:val="24"/>
        </w:rPr>
        <w:tab/>
      </w:r>
      <w:r w:rsidR="005011C3" w:rsidRPr="00845A46">
        <w:rPr>
          <w:szCs w:val="24"/>
        </w:rPr>
        <w:t xml:space="preserve">3. P. Carmelo Capizzi, S. Antonio - PICN. </w:t>
      </w:r>
      <w:r w:rsidR="00026A0A" w:rsidRPr="00845A46">
        <w:rPr>
          <w:szCs w:val="24"/>
        </w:rPr>
        <w:t>Superiore, economo e vice parroco, segretario Uba a Padova.</w:t>
      </w:r>
    </w:p>
    <w:p w14:paraId="37E1E10A" w14:textId="5B124CCE" w:rsidR="00026A0A" w:rsidRPr="00845A46" w:rsidRDefault="00287B14" w:rsidP="00881C9C">
      <w:pPr>
        <w:ind w:firstLine="360"/>
        <w:jc w:val="both"/>
        <w:rPr>
          <w:szCs w:val="24"/>
        </w:rPr>
      </w:pPr>
      <w:r>
        <w:rPr>
          <w:szCs w:val="24"/>
        </w:rPr>
        <w:tab/>
      </w:r>
      <w:r w:rsidR="005011C3" w:rsidRPr="00845A46">
        <w:rPr>
          <w:szCs w:val="24"/>
        </w:rPr>
        <w:t xml:space="preserve">4. P. Nilson Rocha Santos, S. Luca. </w:t>
      </w:r>
      <w:r w:rsidR="00881C9C">
        <w:rPr>
          <w:szCs w:val="24"/>
        </w:rPr>
        <w:t>Superiore del Centro Rogate e dello Studentato Rogazionista.</w:t>
      </w:r>
    </w:p>
    <w:p w14:paraId="0328F86D" w14:textId="681955CC" w:rsidR="00026A0A" w:rsidRPr="00845A46" w:rsidRDefault="00287B14" w:rsidP="00A42446">
      <w:pPr>
        <w:ind w:firstLine="360"/>
        <w:jc w:val="both"/>
        <w:rPr>
          <w:szCs w:val="24"/>
        </w:rPr>
      </w:pPr>
      <w:r>
        <w:rPr>
          <w:szCs w:val="24"/>
        </w:rPr>
        <w:tab/>
      </w:r>
      <w:r w:rsidR="005011C3" w:rsidRPr="00845A46">
        <w:rPr>
          <w:szCs w:val="24"/>
        </w:rPr>
        <w:t xml:space="preserve">5. P. Jessie Martirizar, S. Matteo. </w:t>
      </w:r>
      <w:r w:rsidR="00A42446">
        <w:rPr>
          <w:szCs w:val="24"/>
        </w:rPr>
        <w:t xml:space="preserve">Incaricato del </w:t>
      </w:r>
      <w:r w:rsidR="00A42446" w:rsidRPr="00A42446">
        <w:rPr>
          <w:i/>
          <w:iCs/>
          <w:szCs w:val="24"/>
        </w:rPr>
        <w:t>Rogate Center of Pastoral care for vocations</w:t>
      </w:r>
      <w:r w:rsidR="00A42446">
        <w:rPr>
          <w:szCs w:val="24"/>
        </w:rPr>
        <w:t xml:space="preserve"> in Guimaras.</w:t>
      </w:r>
    </w:p>
    <w:p w14:paraId="22B89375" w14:textId="2EFD6095" w:rsidR="00026A0A" w:rsidRPr="00845A46" w:rsidRDefault="00287B14" w:rsidP="00026A0A">
      <w:pPr>
        <w:ind w:firstLine="360"/>
        <w:rPr>
          <w:szCs w:val="24"/>
        </w:rPr>
      </w:pPr>
      <w:r>
        <w:rPr>
          <w:szCs w:val="24"/>
        </w:rPr>
        <w:tab/>
      </w:r>
      <w:r w:rsidR="005011C3" w:rsidRPr="00845A46">
        <w:rPr>
          <w:szCs w:val="24"/>
        </w:rPr>
        <w:t xml:space="preserve">6. P. Aneesh Kannampuzha, S. Tommaso. </w:t>
      </w:r>
      <w:r w:rsidR="00026A0A" w:rsidRPr="00845A46">
        <w:rPr>
          <w:szCs w:val="24"/>
        </w:rPr>
        <w:t>Superiore dello Studentato di Aluwa</w:t>
      </w:r>
    </w:p>
    <w:p w14:paraId="14660D51" w14:textId="496EF611" w:rsidR="00026A0A" w:rsidRPr="00845A46" w:rsidRDefault="00287B14" w:rsidP="00026A0A">
      <w:pPr>
        <w:ind w:firstLine="360"/>
        <w:rPr>
          <w:szCs w:val="24"/>
        </w:rPr>
      </w:pPr>
      <w:r>
        <w:rPr>
          <w:szCs w:val="24"/>
        </w:rPr>
        <w:tab/>
      </w:r>
      <w:r w:rsidR="005011C3" w:rsidRPr="00845A46">
        <w:rPr>
          <w:szCs w:val="24"/>
        </w:rPr>
        <w:t xml:space="preserve">7. P. Dieudonne Baleba, S. Giuseppe. </w:t>
      </w:r>
      <w:r w:rsidR="00026A0A" w:rsidRPr="00845A46">
        <w:rPr>
          <w:szCs w:val="24"/>
        </w:rPr>
        <w:t>Superiore della Casa di formazione a Ngoia.</w:t>
      </w:r>
    </w:p>
    <w:p w14:paraId="7E581B96" w14:textId="40E2BE05" w:rsidR="00026A0A" w:rsidRPr="00845A46" w:rsidRDefault="00287B14" w:rsidP="005011C3">
      <w:pPr>
        <w:ind w:firstLine="360"/>
        <w:rPr>
          <w:szCs w:val="24"/>
        </w:rPr>
      </w:pPr>
      <w:r>
        <w:rPr>
          <w:szCs w:val="24"/>
        </w:rPr>
        <w:tab/>
      </w:r>
      <w:r w:rsidR="00026A0A" w:rsidRPr="00845A46">
        <w:rPr>
          <w:szCs w:val="24"/>
        </w:rPr>
        <w:t xml:space="preserve">8. </w:t>
      </w:r>
      <w:r w:rsidR="005011C3" w:rsidRPr="00845A46">
        <w:rPr>
          <w:szCs w:val="24"/>
        </w:rPr>
        <w:t xml:space="preserve">P. Angelo Sardone, S. Annibale </w:t>
      </w:r>
      <w:r w:rsidR="00026A0A" w:rsidRPr="00845A46">
        <w:rPr>
          <w:szCs w:val="24"/>
        </w:rPr>
        <w:t>–</w:t>
      </w:r>
      <w:r w:rsidR="005011C3" w:rsidRPr="00845A46">
        <w:rPr>
          <w:szCs w:val="24"/>
        </w:rPr>
        <w:t xml:space="preserve"> PICS</w:t>
      </w:r>
      <w:r w:rsidR="00026A0A" w:rsidRPr="00845A46">
        <w:rPr>
          <w:szCs w:val="24"/>
        </w:rPr>
        <w:t>. Segretario Provinciale</w:t>
      </w:r>
    </w:p>
    <w:p w14:paraId="3D49453D" w14:textId="55A0A978" w:rsidR="005011C3" w:rsidRPr="00845A46" w:rsidRDefault="00287B14" w:rsidP="005011C3">
      <w:pPr>
        <w:ind w:firstLine="360"/>
        <w:rPr>
          <w:szCs w:val="24"/>
        </w:rPr>
      </w:pPr>
      <w:r>
        <w:rPr>
          <w:szCs w:val="24"/>
        </w:rPr>
        <w:tab/>
      </w:r>
      <w:r w:rsidR="00026A0A" w:rsidRPr="00845A46">
        <w:rPr>
          <w:szCs w:val="24"/>
        </w:rPr>
        <w:t xml:space="preserve">9. </w:t>
      </w:r>
      <w:r w:rsidR="005011C3" w:rsidRPr="00845A46">
        <w:rPr>
          <w:szCs w:val="24"/>
        </w:rPr>
        <w:t>Fr. Renan Pinheiro De Oliveira, Prov. S. Luca.</w:t>
      </w:r>
      <w:r w:rsidR="0078620C" w:rsidRPr="00845A46">
        <w:rPr>
          <w:szCs w:val="24"/>
        </w:rPr>
        <w:t xml:space="preserve"> Segretario Provinciale.</w:t>
      </w:r>
    </w:p>
    <w:p w14:paraId="534758AC" w14:textId="51B9CA53" w:rsidR="00911A3C" w:rsidRPr="00845A46" w:rsidRDefault="00911A3C" w:rsidP="0078620C">
      <w:pPr>
        <w:rPr>
          <w:szCs w:val="24"/>
        </w:rPr>
      </w:pPr>
    </w:p>
    <w:p w14:paraId="2B924F40" w14:textId="49299B0C" w:rsidR="005011C3" w:rsidRPr="00845A46" w:rsidRDefault="0078620C">
      <w:pPr>
        <w:rPr>
          <w:b/>
          <w:bCs/>
          <w:smallCaps/>
          <w:szCs w:val="24"/>
        </w:rPr>
      </w:pPr>
      <w:r w:rsidRPr="00845A46">
        <w:rPr>
          <w:b/>
          <w:bCs/>
          <w:szCs w:val="24"/>
        </w:rPr>
        <w:tab/>
      </w:r>
      <w:r w:rsidRPr="00845A46">
        <w:rPr>
          <w:b/>
          <w:bCs/>
          <w:smallCaps/>
          <w:szCs w:val="24"/>
        </w:rPr>
        <w:t xml:space="preserve">2. Introduzione </w:t>
      </w:r>
      <w:r w:rsidR="00287B14">
        <w:rPr>
          <w:b/>
          <w:bCs/>
          <w:smallCaps/>
          <w:szCs w:val="24"/>
        </w:rPr>
        <w:t xml:space="preserve">del Consultore </w:t>
      </w:r>
    </w:p>
    <w:p w14:paraId="15CEF3AC" w14:textId="12D0C985" w:rsidR="00E0474E" w:rsidRDefault="0078620C" w:rsidP="00204C89">
      <w:pPr>
        <w:jc w:val="both"/>
        <w:rPr>
          <w:szCs w:val="24"/>
        </w:rPr>
      </w:pPr>
      <w:r w:rsidRPr="00845A46">
        <w:rPr>
          <w:szCs w:val="24"/>
        </w:rPr>
        <w:tab/>
        <w:t>Partendo dai nn. 18-2</w:t>
      </w:r>
      <w:r w:rsidR="00204C89" w:rsidRPr="00845A46">
        <w:rPr>
          <w:szCs w:val="24"/>
        </w:rPr>
        <w:t>1</w:t>
      </w:r>
      <w:r w:rsidRPr="00845A46">
        <w:rPr>
          <w:szCs w:val="24"/>
        </w:rPr>
        <w:t xml:space="preserve"> della </w:t>
      </w:r>
      <w:r w:rsidR="00850F8B" w:rsidRPr="00845A46">
        <w:rPr>
          <w:szCs w:val="24"/>
        </w:rPr>
        <w:t>Prog</w:t>
      </w:r>
      <w:r w:rsidRPr="00845A46">
        <w:rPr>
          <w:szCs w:val="24"/>
        </w:rPr>
        <w:t xml:space="preserve">rammazione </w:t>
      </w:r>
      <w:r w:rsidR="00850F8B" w:rsidRPr="00845A46">
        <w:rPr>
          <w:szCs w:val="24"/>
        </w:rPr>
        <w:t>del GG</w:t>
      </w:r>
      <w:r w:rsidRPr="00845A46">
        <w:rPr>
          <w:szCs w:val="24"/>
        </w:rPr>
        <w:t xml:space="preserve">, </w:t>
      </w:r>
      <w:r w:rsidR="00204C89" w:rsidRPr="00845A46">
        <w:rPr>
          <w:szCs w:val="24"/>
        </w:rPr>
        <w:t xml:space="preserve">è stata </w:t>
      </w:r>
      <w:r w:rsidRPr="00845A46">
        <w:rPr>
          <w:szCs w:val="24"/>
        </w:rPr>
        <w:t>tracciat</w:t>
      </w:r>
      <w:r w:rsidR="00204C89" w:rsidRPr="00845A46">
        <w:rPr>
          <w:szCs w:val="24"/>
        </w:rPr>
        <w:t>a</w:t>
      </w:r>
      <w:r w:rsidRPr="00845A46">
        <w:rPr>
          <w:szCs w:val="24"/>
        </w:rPr>
        <w:t xml:space="preserve"> una </w:t>
      </w:r>
      <w:r w:rsidR="00F54F56">
        <w:rPr>
          <w:szCs w:val="24"/>
        </w:rPr>
        <w:t>p</w:t>
      </w:r>
      <w:r w:rsidRPr="00845A46">
        <w:rPr>
          <w:szCs w:val="24"/>
        </w:rPr>
        <w:t xml:space="preserve">anoramica del settore </w:t>
      </w:r>
      <w:r w:rsidR="00C9648F">
        <w:rPr>
          <w:szCs w:val="24"/>
        </w:rPr>
        <w:t xml:space="preserve">soprattutto </w:t>
      </w:r>
      <w:r w:rsidRPr="00845A46">
        <w:rPr>
          <w:szCs w:val="24"/>
        </w:rPr>
        <w:t xml:space="preserve">in riferimento </w:t>
      </w:r>
      <w:r w:rsidR="00F54F56">
        <w:rPr>
          <w:szCs w:val="24"/>
        </w:rPr>
        <w:t xml:space="preserve">prospettico </w:t>
      </w:r>
      <w:r w:rsidRPr="00845A46">
        <w:rPr>
          <w:szCs w:val="24"/>
        </w:rPr>
        <w:t xml:space="preserve">agli anni 2022-2028, sezionato per anni </w:t>
      </w:r>
    </w:p>
    <w:p w14:paraId="6D2F7426" w14:textId="2EC8BAC1" w:rsidR="00287B14" w:rsidRDefault="00E0474E" w:rsidP="00E0474E">
      <w:pPr>
        <w:ind w:firstLine="708"/>
        <w:jc w:val="both"/>
        <w:rPr>
          <w:szCs w:val="24"/>
        </w:rPr>
      </w:pPr>
      <w:r w:rsidRPr="00812DD4">
        <w:rPr>
          <w:i/>
          <w:iCs/>
          <w:szCs w:val="24"/>
        </w:rPr>
        <w:t xml:space="preserve">a. </w:t>
      </w:r>
      <w:r w:rsidR="00287B14">
        <w:rPr>
          <w:i/>
          <w:iCs/>
          <w:szCs w:val="24"/>
        </w:rPr>
        <w:t>Preparazione al C</w:t>
      </w:r>
      <w:r w:rsidRPr="00812DD4">
        <w:rPr>
          <w:i/>
          <w:iCs/>
          <w:szCs w:val="24"/>
        </w:rPr>
        <w:t>entenario della morte di S. Annibale</w:t>
      </w:r>
      <w:r w:rsidR="00DE0D95">
        <w:rPr>
          <w:i/>
          <w:iCs/>
          <w:szCs w:val="24"/>
        </w:rPr>
        <w:t xml:space="preserve"> (2024-2026)</w:t>
      </w:r>
      <w:r w:rsidRPr="00845A46">
        <w:rPr>
          <w:szCs w:val="24"/>
        </w:rPr>
        <w:t xml:space="preserve"> </w:t>
      </w:r>
    </w:p>
    <w:p w14:paraId="1198BAF0" w14:textId="6E7BB280" w:rsidR="00E0474E" w:rsidRPr="00812DD4" w:rsidRDefault="00E0474E" w:rsidP="00E0474E">
      <w:pPr>
        <w:jc w:val="both"/>
        <w:rPr>
          <w:szCs w:val="24"/>
        </w:rPr>
      </w:pPr>
      <w:r w:rsidRPr="00812DD4">
        <w:rPr>
          <w:szCs w:val="24"/>
        </w:rPr>
        <w:tab/>
        <w:t>Ogni anno</w:t>
      </w:r>
      <w:r w:rsidR="00DE0D95">
        <w:rPr>
          <w:szCs w:val="24"/>
        </w:rPr>
        <w:t xml:space="preserve">, </w:t>
      </w:r>
      <w:r w:rsidRPr="00812DD4">
        <w:rPr>
          <w:szCs w:val="24"/>
        </w:rPr>
        <w:t>un tema specifico da approfondire.</w:t>
      </w:r>
    </w:p>
    <w:p w14:paraId="2B483FF6" w14:textId="77777777" w:rsidR="00E0474E" w:rsidRPr="00845A46" w:rsidRDefault="00E0474E" w:rsidP="00E0474E">
      <w:pPr>
        <w:ind w:firstLine="708"/>
        <w:jc w:val="both"/>
        <w:rPr>
          <w:szCs w:val="24"/>
        </w:rPr>
      </w:pPr>
      <w:r w:rsidRPr="00845A46">
        <w:rPr>
          <w:szCs w:val="24"/>
        </w:rPr>
        <w:t xml:space="preserve">Anno 2024 </w:t>
      </w:r>
      <w:r w:rsidRPr="00845A46">
        <w:rPr>
          <w:szCs w:val="24"/>
        </w:rPr>
        <w:tab/>
        <w:t>Chi è S. Annibale?</w:t>
      </w:r>
    </w:p>
    <w:p w14:paraId="0DCA91BE" w14:textId="77777777" w:rsidR="00E0474E" w:rsidRPr="00845A46" w:rsidRDefault="00E0474E" w:rsidP="00E0474E">
      <w:pPr>
        <w:ind w:left="708"/>
        <w:jc w:val="both"/>
        <w:rPr>
          <w:szCs w:val="24"/>
        </w:rPr>
      </w:pPr>
      <w:r w:rsidRPr="00845A46">
        <w:rPr>
          <w:szCs w:val="24"/>
        </w:rPr>
        <w:t>Anno 2025</w:t>
      </w:r>
      <w:r w:rsidRPr="00845A46">
        <w:rPr>
          <w:szCs w:val="24"/>
        </w:rPr>
        <w:tab/>
        <w:t>Chi siamo noi? La famiglia del Rogate</w:t>
      </w:r>
    </w:p>
    <w:p w14:paraId="2F45E38A" w14:textId="77777777" w:rsidR="00E0474E" w:rsidRPr="00845A46" w:rsidRDefault="00E0474E" w:rsidP="00E0474E">
      <w:pPr>
        <w:ind w:left="708"/>
        <w:jc w:val="both"/>
        <w:rPr>
          <w:szCs w:val="24"/>
        </w:rPr>
      </w:pPr>
      <w:r w:rsidRPr="00845A46">
        <w:rPr>
          <w:szCs w:val="24"/>
        </w:rPr>
        <w:t>Anno 2026</w:t>
      </w:r>
      <w:r w:rsidRPr="00845A46">
        <w:rPr>
          <w:szCs w:val="24"/>
        </w:rPr>
        <w:tab/>
        <w:t>Attualità del carisma.</w:t>
      </w:r>
    </w:p>
    <w:p w14:paraId="0D4FD0DB" w14:textId="77777777" w:rsidR="00DE0D95" w:rsidRDefault="0078620C" w:rsidP="00287B14">
      <w:pPr>
        <w:jc w:val="both"/>
        <w:rPr>
          <w:szCs w:val="24"/>
        </w:rPr>
      </w:pPr>
      <w:r w:rsidRPr="00845A46">
        <w:rPr>
          <w:szCs w:val="24"/>
        </w:rPr>
        <w:tab/>
      </w:r>
      <w:r w:rsidR="00E0474E" w:rsidRPr="00812DD4">
        <w:rPr>
          <w:i/>
          <w:iCs/>
          <w:szCs w:val="24"/>
        </w:rPr>
        <w:t xml:space="preserve">b. </w:t>
      </w:r>
      <w:r w:rsidR="00287B14">
        <w:rPr>
          <w:i/>
          <w:iCs/>
          <w:szCs w:val="24"/>
        </w:rPr>
        <w:t xml:space="preserve">Centenario della morte di S. Annibale, </w:t>
      </w:r>
      <w:r w:rsidR="009326A2" w:rsidRPr="00812DD4">
        <w:rPr>
          <w:i/>
          <w:iCs/>
          <w:szCs w:val="24"/>
        </w:rPr>
        <w:t>2027</w:t>
      </w:r>
    </w:p>
    <w:p w14:paraId="32974830" w14:textId="2B9E1EED" w:rsidR="00937156" w:rsidRPr="00845A46" w:rsidRDefault="00DE0D95" w:rsidP="00DE0D95">
      <w:pPr>
        <w:ind w:firstLine="708"/>
        <w:jc w:val="both"/>
        <w:rPr>
          <w:szCs w:val="24"/>
        </w:rPr>
      </w:pPr>
      <w:r>
        <w:rPr>
          <w:szCs w:val="24"/>
        </w:rPr>
        <w:t>S</w:t>
      </w:r>
      <w:r w:rsidR="009326A2" w:rsidRPr="00845A46">
        <w:rPr>
          <w:szCs w:val="24"/>
        </w:rPr>
        <w:t xml:space="preserve">arà un anno speciale. </w:t>
      </w:r>
      <w:r w:rsidR="004F1FC8" w:rsidRPr="00845A46">
        <w:rPr>
          <w:szCs w:val="24"/>
        </w:rPr>
        <w:t xml:space="preserve">L’organizzazione e la preparazione </w:t>
      </w:r>
      <w:r>
        <w:rPr>
          <w:szCs w:val="24"/>
        </w:rPr>
        <w:t xml:space="preserve">già avviata </w:t>
      </w:r>
      <w:r w:rsidR="004F1FC8" w:rsidRPr="00845A46">
        <w:rPr>
          <w:szCs w:val="24"/>
        </w:rPr>
        <w:t>è frutto di un</w:t>
      </w:r>
      <w:r>
        <w:rPr>
          <w:szCs w:val="24"/>
        </w:rPr>
        <w:t xml:space="preserve">a collaborazione tra i </w:t>
      </w:r>
      <w:r w:rsidR="00287B14">
        <w:rPr>
          <w:szCs w:val="24"/>
        </w:rPr>
        <w:t xml:space="preserve">diversi </w:t>
      </w:r>
      <w:r w:rsidR="004F1FC8" w:rsidRPr="00845A46">
        <w:rPr>
          <w:szCs w:val="24"/>
        </w:rPr>
        <w:t>settori del GG</w:t>
      </w:r>
      <w:r>
        <w:rPr>
          <w:szCs w:val="24"/>
        </w:rPr>
        <w:t xml:space="preserve"> </w:t>
      </w:r>
      <w:r w:rsidR="00937156" w:rsidRPr="00845A46">
        <w:rPr>
          <w:szCs w:val="24"/>
        </w:rPr>
        <w:t>in collaborazione con le FDZ</w:t>
      </w:r>
      <w:r>
        <w:rPr>
          <w:szCs w:val="24"/>
        </w:rPr>
        <w:t xml:space="preserve"> ed il Laicato Rogazionista</w:t>
      </w:r>
      <w:r w:rsidR="00937156" w:rsidRPr="00845A46">
        <w:rPr>
          <w:szCs w:val="24"/>
        </w:rPr>
        <w:t>.</w:t>
      </w:r>
      <w:r w:rsidR="00287B14">
        <w:rPr>
          <w:szCs w:val="24"/>
        </w:rPr>
        <w:t xml:space="preserve"> </w:t>
      </w:r>
      <w:r w:rsidR="00937156" w:rsidRPr="00845A46">
        <w:rPr>
          <w:szCs w:val="24"/>
        </w:rPr>
        <w:t>Sarà un a</w:t>
      </w:r>
      <w:r w:rsidR="009326A2" w:rsidRPr="00845A46">
        <w:rPr>
          <w:szCs w:val="24"/>
        </w:rPr>
        <w:t xml:space="preserve">nno di rivitalizzazione anche a livello carismatico, </w:t>
      </w:r>
      <w:r w:rsidR="00812DD4">
        <w:rPr>
          <w:szCs w:val="24"/>
        </w:rPr>
        <w:t xml:space="preserve">per </w:t>
      </w:r>
      <w:r w:rsidR="009326A2" w:rsidRPr="00845A46">
        <w:rPr>
          <w:szCs w:val="24"/>
        </w:rPr>
        <w:t>risveglia</w:t>
      </w:r>
      <w:r w:rsidR="00812DD4">
        <w:rPr>
          <w:szCs w:val="24"/>
        </w:rPr>
        <w:t xml:space="preserve">re </w:t>
      </w:r>
      <w:r w:rsidR="009326A2" w:rsidRPr="00845A46">
        <w:rPr>
          <w:szCs w:val="24"/>
        </w:rPr>
        <w:t>lo spirito del carisma nelle comunità</w:t>
      </w:r>
      <w:r w:rsidR="00937156" w:rsidRPr="00845A46">
        <w:rPr>
          <w:szCs w:val="24"/>
        </w:rPr>
        <w:t>, a partire dall’</w:t>
      </w:r>
      <w:r w:rsidR="009326A2" w:rsidRPr="00845A46">
        <w:rPr>
          <w:szCs w:val="24"/>
        </w:rPr>
        <w:t xml:space="preserve">Italia </w:t>
      </w:r>
      <w:r w:rsidR="00937156" w:rsidRPr="00845A46">
        <w:rPr>
          <w:szCs w:val="24"/>
        </w:rPr>
        <w:t xml:space="preserve">dove sembra </w:t>
      </w:r>
      <w:r w:rsidR="009326A2" w:rsidRPr="00845A46">
        <w:rPr>
          <w:szCs w:val="24"/>
        </w:rPr>
        <w:t>un po’ mortificato</w:t>
      </w:r>
      <w:r w:rsidR="00812DD4">
        <w:rPr>
          <w:szCs w:val="24"/>
        </w:rPr>
        <w:t xml:space="preserve">, per dare </w:t>
      </w:r>
      <w:r w:rsidR="003B501D" w:rsidRPr="00845A46">
        <w:rPr>
          <w:szCs w:val="24"/>
        </w:rPr>
        <w:t xml:space="preserve">nuovo vigore </w:t>
      </w:r>
      <w:r w:rsidR="00812DD4">
        <w:rPr>
          <w:szCs w:val="24"/>
        </w:rPr>
        <w:t xml:space="preserve">alla </w:t>
      </w:r>
      <w:r w:rsidR="003B501D" w:rsidRPr="00845A46">
        <w:rPr>
          <w:szCs w:val="24"/>
        </w:rPr>
        <w:t>nostra presenza nella Chiesa</w:t>
      </w:r>
      <w:r w:rsidR="00937156" w:rsidRPr="00845A46">
        <w:rPr>
          <w:szCs w:val="24"/>
        </w:rPr>
        <w:t xml:space="preserve"> </w:t>
      </w:r>
      <w:r w:rsidR="00287B14">
        <w:rPr>
          <w:szCs w:val="24"/>
        </w:rPr>
        <w:t xml:space="preserve">universale e </w:t>
      </w:r>
      <w:r w:rsidR="00812DD4">
        <w:rPr>
          <w:szCs w:val="24"/>
        </w:rPr>
        <w:t>locale</w:t>
      </w:r>
      <w:r w:rsidR="003B501D" w:rsidRPr="00845A46">
        <w:rPr>
          <w:szCs w:val="24"/>
        </w:rPr>
        <w:t xml:space="preserve">. </w:t>
      </w:r>
      <w:r w:rsidR="00812DD4">
        <w:rPr>
          <w:szCs w:val="24"/>
        </w:rPr>
        <w:t xml:space="preserve"> </w:t>
      </w:r>
    </w:p>
    <w:p w14:paraId="4501C783" w14:textId="72BFE74F" w:rsidR="007D6F69" w:rsidRPr="00845A46" w:rsidRDefault="004F1FC8" w:rsidP="00D529A8">
      <w:pPr>
        <w:jc w:val="both"/>
        <w:rPr>
          <w:szCs w:val="24"/>
        </w:rPr>
      </w:pPr>
      <w:r w:rsidRPr="00845A46">
        <w:rPr>
          <w:szCs w:val="24"/>
        </w:rPr>
        <w:tab/>
      </w:r>
      <w:r w:rsidR="00FB56F1" w:rsidRPr="00845A46">
        <w:rPr>
          <w:szCs w:val="24"/>
        </w:rPr>
        <w:tab/>
      </w:r>
    </w:p>
    <w:p w14:paraId="3DA4D0D8" w14:textId="4F207F39" w:rsidR="007D6F69" w:rsidRPr="00845A46" w:rsidRDefault="00204C89" w:rsidP="007D6F69">
      <w:pPr>
        <w:ind w:firstLine="708"/>
        <w:jc w:val="both"/>
        <w:rPr>
          <w:b/>
          <w:bCs/>
          <w:smallCaps/>
          <w:szCs w:val="24"/>
        </w:rPr>
      </w:pPr>
      <w:r w:rsidRPr="00845A46">
        <w:rPr>
          <w:b/>
          <w:bCs/>
          <w:smallCaps/>
          <w:szCs w:val="24"/>
        </w:rPr>
        <w:t xml:space="preserve">3. </w:t>
      </w:r>
      <w:r w:rsidR="00BF69DF">
        <w:rPr>
          <w:b/>
          <w:bCs/>
          <w:smallCaps/>
          <w:szCs w:val="24"/>
        </w:rPr>
        <w:t xml:space="preserve">Il </w:t>
      </w:r>
      <w:r w:rsidR="00D529A8" w:rsidRPr="00845A46">
        <w:rPr>
          <w:b/>
          <w:bCs/>
          <w:smallCaps/>
          <w:szCs w:val="24"/>
        </w:rPr>
        <w:t xml:space="preserve">settore </w:t>
      </w:r>
      <w:r w:rsidR="00287B14">
        <w:rPr>
          <w:b/>
          <w:bCs/>
          <w:smallCaps/>
          <w:szCs w:val="24"/>
        </w:rPr>
        <w:t xml:space="preserve">Rogate </w:t>
      </w:r>
      <w:r w:rsidR="006C1C98">
        <w:rPr>
          <w:b/>
          <w:bCs/>
          <w:smallCaps/>
          <w:szCs w:val="24"/>
        </w:rPr>
        <w:t xml:space="preserve">nelle </w:t>
      </w:r>
      <w:r w:rsidR="007D6F69" w:rsidRPr="00845A46">
        <w:rPr>
          <w:b/>
          <w:bCs/>
          <w:smallCaps/>
          <w:szCs w:val="24"/>
        </w:rPr>
        <w:t>diverse Circoscrizioni</w:t>
      </w:r>
    </w:p>
    <w:p w14:paraId="4FF3569B" w14:textId="2B36CD12" w:rsidR="006C1C98" w:rsidRPr="002B3EA8" w:rsidRDefault="0053178C" w:rsidP="003B501D">
      <w:pPr>
        <w:jc w:val="both"/>
        <w:rPr>
          <w:szCs w:val="24"/>
        </w:rPr>
      </w:pPr>
      <w:r w:rsidRPr="002B3EA8">
        <w:rPr>
          <w:szCs w:val="24"/>
        </w:rPr>
        <w:tab/>
        <w:t xml:space="preserve">Il </w:t>
      </w:r>
      <w:r w:rsidR="00BF69DF">
        <w:rPr>
          <w:szCs w:val="24"/>
        </w:rPr>
        <w:t>R</w:t>
      </w:r>
      <w:r w:rsidRPr="002B3EA8">
        <w:rPr>
          <w:szCs w:val="24"/>
        </w:rPr>
        <w:t xml:space="preserve">esponsabile </w:t>
      </w:r>
      <w:r w:rsidR="00BF69DF">
        <w:rPr>
          <w:szCs w:val="24"/>
        </w:rPr>
        <w:t xml:space="preserve">di settore </w:t>
      </w:r>
      <w:r w:rsidRPr="002B3EA8">
        <w:rPr>
          <w:szCs w:val="24"/>
        </w:rPr>
        <w:t xml:space="preserve">di ciascuna </w:t>
      </w:r>
      <w:r w:rsidR="00B11A03">
        <w:rPr>
          <w:szCs w:val="24"/>
        </w:rPr>
        <w:t>C</w:t>
      </w:r>
      <w:r w:rsidRPr="002B3EA8">
        <w:rPr>
          <w:szCs w:val="24"/>
        </w:rPr>
        <w:t>ircoscrizione</w:t>
      </w:r>
      <w:r w:rsidR="002B3EA8">
        <w:rPr>
          <w:szCs w:val="24"/>
        </w:rPr>
        <w:t xml:space="preserve"> ha relazionato in forma sintetica su</w:t>
      </w:r>
      <w:r w:rsidR="00B11A03">
        <w:rPr>
          <w:szCs w:val="24"/>
        </w:rPr>
        <w:t xml:space="preserve"> quanto </w:t>
      </w:r>
      <w:r w:rsidR="00BF69DF">
        <w:rPr>
          <w:szCs w:val="24"/>
        </w:rPr>
        <w:t xml:space="preserve">richiesto </w:t>
      </w:r>
      <w:r w:rsidR="00B11A03">
        <w:rPr>
          <w:szCs w:val="24"/>
        </w:rPr>
        <w:t xml:space="preserve">ai </w:t>
      </w:r>
      <w:r w:rsidR="00812DD4">
        <w:rPr>
          <w:szCs w:val="24"/>
        </w:rPr>
        <w:t xml:space="preserve">nn. 18-21 della </w:t>
      </w:r>
      <w:r w:rsidR="00812DD4" w:rsidRPr="00DB3FCE">
        <w:rPr>
          <w:i/>
          <w:iCs/>
          <w:szCs w:val="24"/>
        </w:rPr>
        <w:t>Programmazione Generale</w:t>
      </w:r>
      <w:r w:rsidR="00B11A03">
        <w:rPr>
          <w:szCs w:val="24"/>
        </w:rPr>
        <w:t>,</w:t>
      </w:r>
      <w:r w:rsidR="00812DD4">
        <w:rPr>
          <w:szCs w:val="24"/>
        </w:rPr>
        <w:t xml:space="preserve"> come precedentemente </w:t>
      </w:r>
      <w:r w:rsidR="00BF69DF">
        <w:rPr>
          <w:szCs w:val="24"/>
        </w:rPr>
        <w:t xml:space="preserve">sottolineato dal </w:t>
      </w:r>
      <w:r w:rsidR="00DB3FCE">
        <w:rPr>
          <w:szCs w:val="24"/>
        </w:rPr>
        <w:t xml:space="preserve">questionario </w:t>
      </w:r>
      <w:r w:rsidR="00BF69DF">
        <w:rPr>
          <w:szCs w:val="24"/>
        </w:rPr>
        <w:t xml:space="preserve">inviato dal </w:t>
      </w:r>
      <w:r w:rsidR="00812DD4">
        <w:rPr>
          <w:szCs w:val="24"/>
        </w:rPr>
        <w:t xml:space="preserve">Consultore </w:t>
      </w:r>
      <w:r w:rsidR="00B11A03">
        <w:rPr>
          <w:szCs w:val="24"/>
        </w:rPr>
        <w:t>generale</w:t>
      </w:r>
      <w:r w:rsidR="00812DD4">
        <w:rPr>
          <w:szCs w:val="24"/>
        </w:rPr>
        <w:t>.</w:t>
      </w:r>
      <w:r w:rsidR="0053134C">
        <w:rPr>
          <w:szCs w:val="24"/>
        </w:rPr>
        <w:t xml:space="preserve"> E’ venuto fuori un quadro variegato ed interessante </w:t>
      </w:r>
      <w:r w:rsidR="00F36EA2">
        <w:rPr>
          <w:szCs w:val="24"/>
        </w:rPr>
        <w:t>dell’operatività e delle iniziative dei religiosi sparsi nel mondo in questo settore apostolico e pastorale.</w:t>
      </w:r>
    </w:p>
    <w:p w14:paraId="27F9D921" w14:textId="0C62406A" w:rsidR="0053178C" w:rsidRDefault="0053178C" w:rsidP="006066D5">
      <w:pPr>
        <w:ind w:firstLine="708"/>
        <w:jc w:val="both"/>
        <w:rPr>
          <w:b/>
          <w:bCs/>
          <w:smallCaps/>
          <w:szCs w:val="24"/>
        </w:rPr>
      </w:pPr>
    </w:p>
    <w:p w14:paraId="35ADBDEE" w14:textId="77777777" w:rsidR="00252416" w:rsidRDefault="008860FF" w:rsidP="006066D5">
      <w:pPr>
        <w:ind w:firstLine="708"/>
        <w:jc w:val="both"/>
        <w:rPr>
          <w:b/>
          <w:bCs/>
          <w:smallCaps/>
          <w:szCs w:val="24"/>
        </w:rPr>
      </w:pPr>
      <w:r>
        <w:rPr>
          <w:b/>
          <w:bCs/>
          <w:smallCaps/>
          <w:szCs w:val="24"/>
        </w:rPr>
        <w:t>4</w:t>
      </w:r>
      <w:r w:rsidR="00252416" w:rsidRPr="0028537C">
        <w:rPr>
          <w:b/>
          <w:bCs/>
          <w:smallCaps/>
          <w:szCs w:val="24"/>
        </w:rPr>
        <w:t>. Proposte ope</w:t>
      </w:r>
      <w:r w:rsidR="0028537C" w:rsidRPr="0028537C">
        <w:rPr>
          <w:b/>
          <w:bCs/>
          <w:smallCaps/>
          <w:szCs w:val="24"/>
        </w:rPr>
        <w:t>rative</w:t>
      </w:r>
    </w:p>
    <w:p w14:paraId="4CDF19DF" w14:textId="0FFDDB4E" w:rsidR="00DB3FCE" w:rsidRPr="00845A46" w:rsidRDefault="0028537C" w:rsidP="003E3E88">
      <w:pPr>
        <w:jc w:val="both"/>
        <w:rPr>
          <w:szCs w:val="24"/>
        </w:rPr>
      </w:pPr>
      <w:r>
        <w:rPr>
          <w:b/>
          <w:bCs/>
          <w:szCs w:val="24"/>
        </w:rPr>
        <w:tab/>
      </w:r>
      <w:r w:rsidR="000968FC">
        <w:rPr>
          <w:szCs w:val="24"/>
        </w:rPr>
        <w:t xml:space="preserve">E’ indispensabile pensare ad una forma di </w:t>
      </w:r>
      <w:r w:rsidR="000968FC" w:rsidRPr="00DB3FCE">
        <w:rPr>
          <w:i/>
          <w:iCs/>
          <w:szCs w:val="24"/>
        </w:rPr>
        <w:t>nuova fantasia del Rogate</w:t>
      </w:r>
      <w:r w:rsidR="00DB3FCE">
        <w:rPr>
          <w:szCs w:val="24"/>
        </w:rPr>
        <w:t xml:space="preserve">, in analogia alla più nota </w:t>
      </w:r>
      <w:r w:rsidR="000968FC" w:rsidRPr="00DB3FCE">
        <w:rPr>
          <w:i/>
          <w:iCs/>
          <w:szCs w:val="24"/>
        </w:rPr>
        <w:t>fantasia della carità</w:t>
      </w:r>
      <w:r w:rsidR="00DB3FCE">
        <w:rPr>
          <w:szCs w:val="24"/>
        </w:rPr>
        <w:t xml:space="preserve">, una nuova evangelizzazione del Rogate tenendo conto </w:t>
      </w:r>
      <w:r w:rsidR="003E3E88">
        <w:rPr>
          <w:szCs w:val="24"/>
        </w:rPr>
        <w:t xml:space="preserve">di quanto già c’è e si fa, </w:t>
      </w:r>
      <w:r w:rsidR="0065719F">
        <w:rPr>
          <w:szCs w:val="24"/>
        </w:rPr>
        <w:t xml:space="preserve">e </w:t>
      </w:r>
      <w:r w:rsidR="003E3E88">
        <w:rPr>
          <w:szCs w:val="24"/>
        </w:rPr>
        <w:t xml:space="preserve">con </w:t>
      </w:r>
      <w:r w:rsidR="0065719F">
        <w:rPr>
          <w:szCs w:val="24"/>
        </w:rPr>
        <w:t xml:space="preserve">una </w:t>
      </w:r>
      <w:r w:rsidR="003E3E88">
        <w:rPr>
          <w:szCs w:val="24"/>
        </w:rPr>
        <w:t xml:space="preserve">necessaria proiezione al futuro. </w:t>
      </w:r>
    </w:p>
    <w:p w14:paraId="75DABF57" w14:textId="77777777" w:rsidR="00911616" w:rsidRDefault="00911616" w:rsidP="000968FC">
      <w:pPr>
        <w:ind w:firstLine="708"/>
        <w:jc w:val="both"/>
        <w:rPr>
          <w:b/>
          <w:bCs/>
          <w:szCs w:val="24"/>
        </w:rPr>
      </w:pPr>
    </w:p>
    <w:p w14:paraId="5353086C" w14:textId="18D2FE81" w:rsidR="009A469C" w:rsidRPr="00845A46" w:rsidRDefault="008860FF" w:rsidP="000968FC">
      <w:pPr>
        <w:ind w:firstLine="708"/>
        <w:jc w:val="both"/>
        <w:rPr>
          <w:b/>
          <w:bCs/>
          <w:szCs w:val="24"/>
        </w:rPr>
      </w:pPr>
      <w:r>
        <w:rPr>
          <w:b/>
          <w:bCs/>
          <w:szCs w:val="24"/>
        </w:rPr>
        <w:lastRenderedPageBreak/>
        <w:t>4</w:t>
      </w:r>
      <w:r w:rsidR="009A469C" w:rsidRPr="009A469C">
        <w:rPr>
          <w:b/>
          <w:bCs/>
          <w:szCs w:val="24"/>
        </w:rPr>
        <w:t>.1.</w:t>
      </w:r>
      <w:r w:rsidR="009A469C">
        <w:rPr>
          <w:szCs w:val="24"/>
        </w:rPr>
        <w:t xml:space="preserve"> </w:t>
      </w:r>
      <w:r w:rsidR="009A469C">
        <w:rPr>
          <w:b/>
          <w:bCs/>
          <w:szCs w:val="24"/>
        </w:rPr>
        <w:t xml:space="preserve">La </w:t>
      </w:r>
      <w:r w:rsidR="009A469C" w:rsidRPr="00845A46">
        <w:rPr>
          <w:b/>
          <w:bCs/>
          <w:szCs w:val="24"/>
        </w:rPr>
        <w:t>formazione al carisma del Rogate</w:t>
      </w:r>
    </w:p>
    <w:p w14:paraId="7DB0FBDD" w14:textId="77777777" w:rsidR="00001122" w:rsidRDefault="009A469C" w:rsidP="009A469C">
      <w:pPr>
        <w:jc w:val="both"/>
        <w:rPr>
          <w:szCs w:val="24"/>
        </w:rPr>
      </w:pPr>
      <w:r w:rsidRPr="00845A46">
        <w:rPr>
          <w:szCs w:val="24"/>
        </w:rPr>
        <w:tab/>
      </w:r>
      <w:r w:rsidR="0089309C">
        <w:rPr>
          <w:szCs w:val="24"/>
        </w:rPr>
        <w:t>Vi è una diffusa p</w:t>
      </w:r>
      <w:r w:rsidR="0089309C" w:rsidRPr="0089309C">
        <w:rPr>
          <w:szCs w:val="24"/>
        </w:rPr>
        <w:t xml:space="preserve">reoccupazione per </w:t>
      </w:r>
      <w:r w:rsidR="006C2D67">
        <w:rPr>
          <w:szCs w:val="24"/>
        </w:rPr>
        <w:t xml:space="preserve">una adeguata </w:t>
      </w:r>
      <w:r w:rsidR="0089309C" w:rsidRPr="0089309C">
        <w:rPr>
          <w:szCs w:val="24"/>
        </w:rPr>
        <w:t>formazione iniziale di seminaristi e religiosi studenti ed anche per il laicato rogazionista</w:t>
      </w:r>
      <w:r w:rsidR="0065719F">
        <w:rPr>
          <w:szCs w:val="24"/>
        </w:rPr>
        <w:t xml:space="preserve"> in questo specifico settore carismatico</w:t>
      </w:r>
      <w:r w:rsidR="0089309C" w:rsidRPr="0089309C">
        <w:rPr>
          <w:szCs w:val="24"/>
        </w:rPr>
        <w:t xml:space="preserve">. </w:t>
      </w:r>
      <w:r>
        <w:rPr>
          <w:szCs w:val="24"/>
        </w:rPr>
        <w:t xml:space="preserve">Si </w:t>
      </w:r>
      <w:r w:rsidR="006C2D67">
        <w:rPr>
          <w:szCs w:val="24"/>
        </w:rPr>
        <w:t xml:space="preserve">evidenzia </w:t>
      </w:r>
      <w:r>
        <w:rPr>
          <w:szCs w:val="24"/>
        </w:rPr>
        <w:t>che dal punto di vista formativo-carismatico l’anno di N</w:t>
      </w:r>
      <w:r w:rsidRPr="00845A46">
        <w:rPr>
          <w:szCs w:val="24"/>
        </w:rPr>
        <w:t xml:space="preserve">oviziato non </w:t>
      </w:r>
      <w:r w:rsidR="0065719F">
        <w:rPr>
          <w:szCs w:val="24"/>
        </w:rPr>
        <w:t>è sufficiente</w:t>
      </w:r>
      <w:r w:rsidRPr="00845A46">
        <w:rPr>
          <w:szCs w:val="24"/>
        </w:rPr>
        <w:t xml:space="preserve">, </w:t>
      </w:r>
      <w:r>
        <w:rPr>
          <w:szCs w:val="24"/>
        </w:rPr>
        <w:t xml:space="preserve">come non </w:t>
      </w:r>
      <w:r w:rsidR="0065719F">
        <w:rPr>
          <w:szCs w:val="24"/>
        </w:rPr>
        <w:t>lo</w:t>
      </w:r>
      <w:r w:rsidR="006C2D67">
        <w:rPr>
          <w:szCs w:val="24"/>
        </w:rPr>
        <w:t xml:space="preserve"> è il tempo del</w:t>
      </w:r>
      <w:r w:rsidRPr="00845A46">
        <w:rPr>
          <w:szCs w:val="24"/>
        </w:rPr>
        <w:t>la formazione</w:t>
      </w:r>
      <w:r>
        <w:rPr>
          <w:szCs w:val="24"/>
        </w:rPr>
        <w:t xml:space="preserve"> iniziale</w:t>
      </w:r>
      <w:r w:rsidRPr="00845A46">
        <w:rPr>
          <w:szCs w:val="24"/>
        </w:rPr>
        <w:t xml:space="preserve">. </w:t>
      </w:r>
    </w:p>
    <w:p w14:paraId="3376FA5E" w14:textId="242EBDD2" w:rsidR="009A469C" w:rsidRDefault="009A469C" w:rsidP="00001122">
      <w:pPr>
        <w:ind w:firstLine="708"/>
        <w:jc w:val="both"/>
        <w:rPr>
          <w:szCs w:val="24"/>
        </w:rPr>
      </w:pPr>
      <w:r w:rsidRPr="00845A46">
        <w:rPr>
          <w:szCs w:val="24"/>
        </w:rPr>
        <w:t xml:space="preserve">Il settore </w:t>
      </w:r>
      <w:r>
        <w:rPr>
          <w:szCs w:val="24"/>
        </w:rPr>
        <w:t xml:space="preserve">del Rogate </w:t>
      </w:r>
      <w:r w:rsidRPr="00845A46">
        <w:rPr>
          <w:szCs w:val="24"/>
        </w:rPr>
        <w:t xml:space="preserve">ha una valenza importante </w:t>
      </w:r>
      <w:r w:rsidR="00722539">
        <w:rPr>
          <w:szCs w:val="24"/>
        </w:rPr>
        <w:t>per la vita e l’efficienza dell</w:t>
      </w:r>
      <w:r w:rsidR="0065719F">
        <w:rPr>
          <w:szCs w:val="24"/>
        </w:rPr>
        <w:t xml:space="preserve">a Congregazione </w:t>
      </w:r>
      <w:r w:rsidR="00722539">
        <w:rPr>
          <w:szCs w:val="24"/>
        </w:rPr>
        <w:t xml:space="preserve">e deve </w:t>
      </w:r>
      <w:r w:rsidRPr="00845A46">
        <w:rPr>
          <w:szCs w:val="24"/>
        </w:rPr>
        <w:t>interagi</w:t>
      </w:r>
      <w:r w:rsidR="00722539">
        <w:rPr>
          <w:szCs w:val="24"/>
        </w:rPr>
        <w:t xml:space="preserve">re seriamente </w:t>
      </w:r>
      <w:r w:rsidRPr="00845A46">
        <w:rPr>
          <w:szCs w:val="24"/>
        </w:rPr>
        <w:t>con la formazione</w:t>
      </w:r>
      <w:r w:rsidR="0065719F">
        <w:rPr>
          <w:szCs w:val="24"/>
        </w:rPr>
        <w:t xml:space="preserve"> ad ogni livello per le diverse categorie, religiose e laicali</w:t>
      </w:r>
      <w:r w:rsidRPr="00845A46">
        <w:rPr>
          <w:szCs w:val="24"/>
        </w:rPr>
        <w:t>.</w:t>
      </w:r>
      <w:r w:rsidR="0089309C">
        <w:rPr>
          <w:szCs w:val="24"/>
        </w:rPr>
        <w:t xml:space="preserve"> </w:t>
      </w:r>
      <w:r w:rsidR="008C108E">
        <w:rPr>
          <w:szCs w:val="24"/>
        </w:rPr>
        <w:t xml:space="preserve">Il processo di </w:t>
      </w:r>
      <w:r w:rsidRPr="00845A46">
        <w:rPr>
          <w:szCs w:val="24"/>
        </w:rPr>
        <w:t xml:space="preserve">formazione deve </w:t>
      </w:r>
      <w:r w:rsidR="0089309C">
        <w:rPr>
          <w:szCs w:val="24"/>
        </w:rPr>
        <w:t xml:space="preserve">possibilmente muoversi in collaborazione-comunione con le Fdz </w:t>
      </w:r>
      <w:r w:rsidR="00001122">
        <w:rPr>
          <w:szCs w:val="24"/>
        </w:rPr>
        <w:t xml:space="preserve">ed il Laicato rogazionista, </w:t>
      </w:r>
      <w:r w:rsidR="0089309C">
        <w:rPr>
          <w:szCs w:val="24"/>
        </w:rPr>
        <w:t xml:space="preserve">e </w:t>
      </w:r>
      <w:r w:rsidRPr="00845A46">
        <w:rPr>
          <w:szCs w:val="24"/>
        </w:rPr>
        <w:t xml:space="preserve">coinvolgere </w:t>
      </w:r>
      <w:r w:rsidR="00001122">
        <w:rPr>
          <w:szCs w:val="24"/>
        </w:rPr>
        <w:t xml:space="preserve">soprattutto </w:t>
      </w:r>
      <w:r w:rsidRPr="00845A46">
        <w:rPr>
          <w:szCs w:val="24"/>
        </w:rPr>
        <w:t xml:space="preserve">i giovani </w:t>
      </w:r>
      <w:r w:rsidR="0031794D">
        <w:rPr>
          <w:szCs w:val="24"/>
        </w:rPr>
        <w:t xml:space="preserve">religiosi </w:t>
      </w:r>
      <w:r w:rsidRPr="00845A46">
        <w:rPr>
          <w:szCs w:val="24"/>
        </w:rPr>
        <w:t>nel</w:t>
      </w:r>
      <w:r w:rsidR="0089309C">
        <w:rPr>
          <w:szCs w:val="24"/>
        </w:rPr>
        <w:t>l’attenzione</w:t>
      </w:r>
      <w:r w:rsidR="008C108E">
        <w:rPr>
          <w:szCs w:val="24"/>
        </w:rPr>
        <w:t>, nella disponibilità</w:t>
      </w:r>
      <w:r w:rsidR="00001122">
        <w:rPr>
          <w:szCs w:val="24"/>
        </w:rPr>
        <w:t>,</w:t>
      </w:r>
      <w:r w:rsidR="008C108E">
        <w:rPr>
          <w:szCs w:val="24"/>
        </w:rPr>
        <w:t xml:space="preserve"> </w:t>
      </w:r>
      <w:r w:rsidR="00852254">
        <w:rPr>
          <w:szCs w:val="24"/>
        </w:rPr>
        <w:t xml:space="preserve">nel </w:t>
      </w:r>
      <w:r w:rsidR="0089309C">
        <w:rPr>
          <w:szCs w:val="24"/>
        </w:rPr>
        <w:t xml:space="preserve">sostegno </w:t>
      </w:r>
      <w:r w:rsidR="00001122">
        <w:rPr>
          <w:szCs w:val="24"/>
        </w:rPr>
        <w:t>e</w:t>
      </w:r>
      <w:r w:rsidR="00AE34D0">
        <w:rPr>
          <w:szCs w:val="24"/>
        </w:rPr>
        <w:t>, se è possibile,</w:t>
      </w:r>
      <w:r w:rsidR="00001122">
        <w:rPr>
          <w:szCs w:val="24"/>
        </w:rPr>
        <w:t xml:space="preserve"> nell’inserimento </w:t>
      </w:r>
      <w:r w:rsidR="0089309C">
        <w:rPr>
          <w:szCs w:val="24"/>
        </w:rPr>
        <w:t>del</w:t>
      </w:r>
      <w:r w:rsidRPr="00845A46">
        <w:rPr>
          <w:szCs w:val="24"/>
        </w:rPr>
        <w:t xml:space="preserve"> Centro Rogate</w:t>
      </w:r>
      <w:r w:rsidR="0089309C">
        <w:rPr>
          <w:szCs w:val="24"/>
        </w:rPr>
        <w:t xml:space="preserve"> di ogni </w:t>
      </w:r>
      <w:r w:rsidR="008C108E">
        <w:rPr>
          <w:szCs w:val="24"/>
        </w:rPr>
        <w:t xml:space="preserve">singola </w:t>
      </w:r>
      <w:r w:rsidR="0089309C">
        <w:rPr>
          <w:szCs w:val="24"/>
        </w:rPr>
        <w:t>Circoscrizione</w:t>
      </w:r>
      <w:r w:rsidRPr="00845A46">
        <w:rPr>
          <w:szCs w:val="24"/>
        </w:rPr>
        <w:t>.</w:t>
      </w:r>
    </w:p>
    <w:p w14:paraId="766FA789" w14:textId="2EE7682F" w:rsidR="009A469C" w:rsidRPr="00845A46" w:rsidRDefault="0089309C" w:rsidP="0089309C">
      <w:pPr>
        <w:jc w:val="both"/>
        <w:rPr>
          <w:szCs w:val="24"/>
        </w:rPr>
      </w:pPr>
      <w:r>
        <w:rPr>
          <w:szCs w:val="24"/>
        </w:rPr>
        <w:tab/>
        <w:t>La d</w:t>
      </w:r>
      <w:r w:rsidR="009A469C" w:rsidRPr="00845A46">
        <w:rPr>
          <w:szCs w:val="24"/>
        </w:rPr>
        <w:t>inamica formativa</w:t>
      </w:r>
      <w:r>
        <w:rPr>
          <w:szCs w:val="24"/>
        </w:rPr>
        <w:t xml:space="preserve"> per i prossimi anni</w:t>
      </w:r>
      <w:r w:rsidR="00E11C42">
        <w:rPr>
          <w:szCs w:val="24"/>
        </w:rPr>
        <w:t xml:space="preserve">, tenendo conto della preparazione al </w:t>
      </w:r>
      <w:r w:rsidR="008047F6">
        <w:rPr>
          <w:szCs w:val="24"/>
        </w:rPr>
        <w:t>C</w:t>
      </w:r>
      <w:r w:rsidR="00E11C42">
        <w:rPr>
          <w:szCs w:val="24"/>
        </w:rPr>
        <w:t>entenario della morte di S. Annibale e del</w:t>
      </w:r>
      <w:r w:rsidR="008047F6">
        <w:rPr>
          <w:szCs w:val="24"/>
        </w:rPr>
        <w:t>l’</w:t>
      </w:r>
      <w:r w:rsidR="00E11C42">
        <w:rPr>
          <w:szCs w:val="24"/>
        </w:rPr>
        <w:t xml:space="preserve">Anno Santo 2025 che </w:t>
      </w:r>
      <w:r w:rsidR="008047F6">
        <w:rPr>
          <w:szCs w:val="24"/>
        </w:rPr>
        <w:t xml:space="preserve">potrebbe essere </w:t>
      </w:r>
      <w:r w:rsidR="00E11C42" w:rsidRPr="0089309C">
        <w:rPr>
          <w:szCs w:val="24"/>
        </w:rPr>
        <w:t xml:space="preserve">un </w:t>
      </w:r>
      <w:r w:rsidR="00E11C42" w:rsidRPr="00AE34D0">
        <w:rPr>
          <w:i/>
          <w:iCs/>
          <w:szCs w:val="24"/>
        </w:rPr>
        <w:t>anno di spiritualità del Rogate</w:t>
      </w:r>
      <w:r w:rsidR="00E11C42">
        <w:rPr>
          <w:szCs w:val="24"/>
        </w:rPr>
        <w:t>,</w:t>
      </w:r>
      <w:r>
        <w:rPr>
          <w:szCs w:val="24"/>
        </w:rPr>
        <w:t xml:space="preserve"> può indirizzarsi su queste tematiche: </w:t>
      </w:r>
      <w:r w:rsidR="009A469C" w:rsidRPr="00845A46">
        <w:rPr>
          <w:szCs w:val="24"/>
        </w:rPr>
        <w:t>Chi è S. Annibale</w:t>
      </w:r>
      <w:r>
        <w:rPr>
          <w:szCs w:val="24"/>
        </w:rPr>
        <w:t>;</w:t>
      </w:r>
      <w:r w:rsidR="009A469C" w:rsidRPr="00845A46">
        <w:rPr>
          <w:szCs w:val="24"/>
        </w:rPr>
        <w:t xml:space="preserve"> </w:t>
      </w:r>
      <w:r>
        <w:rPr>
          <w:szCs w:val="24"/>
        </w:rPr>
        <w:t>C</w:t>
      </w:r>
      <w:r w:rsidR="009A469C" w:rsidRPr="00845A46">
        <w:rPr>
          <w:szCs w:val="24"/>
        </w:rPr>
        <w:t>he cosa è il Rogate</w:t>
      </w:r>
      <w:r>
        <w:rPr>
          <w:szCs w:val="24"/>
        </w:rPr>
        <w:t>;</w:t>
      </w:r>
      <w:r w:rsidR="009A469C" w:rsidRPr="00845A46">
        <w:rPr>
          <w:szCs w:val="24"/>
        </w:rPr>
        <w:t xml:space="preserve"> </w:t>
      </w:r>
      <w:r>
        <w:rPr>
          <w:szCs w:val="24"/>
        </w:rPr>
        <w:t>C</w:t>
      </w:r>
      <w:r w:rsidR="009A469C" w:rsidRPr="00845A46">
        <w:rPr>
          <w:szCs w:val="24"/>
        </w:rPr>
        <w:t xml:space="preserve">hi siamo noi e che cosa stiamo facendo per </w:t>
      </w:r>
      <w:r>
        <w:rPr>
          <w:szCs w:val="24"/>
        </w:rPr>
        <w:t xml:space="preserve">il </w:t>
      </w:r>
      <w:r w:rsidR="009A469C" w:rsidRPr="00845A46">
        <w:rPr>
          <w:szCs w:val="24"/>
        </w:rPr>
        <w:t>domani</w:t>
      </w:r>
      <w:r>
        <w:rPr>
          <w:szCs w:val="24"/>
        </w:rPr>
        <w:t xml:space="preserve"> carismatico?</w:t>
      </w:r>
    </w:p>
    <w:p w14:paraId="1170664A" w14:textId="77777777" w:rsidR="00084C9E" w:rsidRDefault="00084C9E" w:rsidP="0028537C">
      <w:pPr>
        <w:jc w:val="both"/>
        <w:rPr>
          <w:b/>
          <w:bCs/>
          <w:szCs w:val="24"/>
        </w:rPr>
      </w:pPr>
    </w:p>
    <w:p w14:paraId="4BFE2D6E" w14:textId="4F534237" w:rsidR="0028537C" w:rsidRPr="0028537C" w:rsidRDefault="008860FF" w:rsidP="009A469C">
      <w:pPr>
        <w:ind w:firstLine="708"/>
        <w:jc w:val="both"/>
        <w:rPr>
          <w:b/>
          <w:bCs/>
          <w:szCs w:val="24"/>
        </w:rPr>
      </w:pPr>
      <w:r>
        <w:rPr>
          <w:b/>
          <w:bCs/>
          <w:szCs w:val="24"/>
        </w:rPr>
        <w:t>4</w:t>
      </w:r>
      <w:r w:rsidR="0028537C">
        <w:rPr>
          <w:b/>
          <w:bCs/>
          <w:szCs w:val="24"/>
        </w:rPr>
        <w:t>.</w:t>
      </w:r>
      <w:r w:rsidR="009A469C">
        <w:rPr>
          <w:b/>
          <w:bCs/>
          <w:szCs w:val="24"/>
        </w:rPr>
        <w:t>2</w:t>
      </w:r>
      <w:r w:rsidR="0028537C">
        <w:rPr>
          <w:b/>
          <w:bCs/>
          <w:szCs w:val="24"/>
        </w:rPr>
        <w:t xml:space="preserve">. </w:t>
      </w:r>
      <w:r w:rsidR="009A469C">
        <w:rPr>
          <w:b/>
          <w:bCs/>
          <w:szCs w:val="24"/>
        </w:rPr>
        <w:t xml:space="preserve">Il </w:t>
      </w:r>
      <w:r w:rsidR="0028537C" w:rsidRPr="0028537C">
        <w:rPr>
          <w:b/>
          <w:bCs/>
          <w:szCs w:val="24"/>
        </w:rPr>
        <w:t>personale</w:t>
      </w:r>
      <w:r w:rsidR="0028537C">
        <w:rPr>
          <w:b/>
          <w:bCs/>
          <w:szCs w:val="24"/>
        </w:rPr>
        <w:t xml:space="preserve"> </w:t>
      </w:r>
      <w:r w:rsidR="00371259">
        <w:rPr>
          <w:b/>
          <w:bCs/>
          <w:szCs w:val="24"/>
        </w:rPr>
        <w:t xml:space="preserve">religioso </w:t>
      </w:r>
      <w:r w:rsidR="0028537C">
        <w:rPr>
          <w:b/>
          <w:bCs/>
          <w:szCs w:val="24"/>
        </w:rPr>
        <w:t xml:space="preserve">e </w:t>
      </w:r>
      <w:r w:rsidR="00371259">
        <w:rPr>
          <w:b/>
          <w:bCs/>
          <w:szCs w:val="24"/>
        </w:rPr>
        <w:t xml:space="preserve">la </w:t>
      </w:r>
      <w:r w:rsidR="0028537C">
        <w:rPr>
          <w:b/>
          <w:bCs/>
          <w:szCs w:val="24"/>
        </w:rPr>
        <w:t>relativa formazione</w:t>
      </w:r>
    </w:p>
    <w:p w14:paraId="7AA55565" w14:textId="5D36983C" w:rsidR="003A6C5E" w:rsidRPr="00084C9E" w:rsidRDefault="00D56B07" w:rsidP="003A6C5E">
      <w:pPr>
        <w:ind w:firstLine="708"/>
        <w:jc w:val="both"/>
        <w:rPr>
          <w:szCs w:val="24"/>
        </w:rPr>
      </w:pPr>
      <w:r>
        <w:rPr>
          <w:szCs w:val="24"/>
        </w:rPr>
        <w:t xml:space="preserve">È </w:t>
      </w:r>
      <w:r w:rsidR="0028537C">
        <w:rPr>
          <w:szCs w:val="24"/>
        </w:rPr>
        <w:t xml:space="preserve">indispensabile preparare </w:t>
      </w:r>
      <w:r w:rsidR="008D53C3">
        <w:rPr>
          <w:szCs w:val="24"/>
        </w:rPr>
        <w:t xml:space="preserve">in maniera adeguata </w:t>
      </w:r>
      <w:r w:rsidR="0028537C">
        <w:rPr>
          <w:szCs w:val="24"/>
        </w:rPr>
        <w:t xml:space="preserve">i </w:t>
      </w:r>
      <w:r w:rsidR="0028537C" w:rsidRPr="00845A46">
        <w:rPr>
          <w:szCs w:val="24"/>
        </w:rPr>
        <w:t xml:space="preserve">religiosi </w:t>
      </w:r>
      <w:r w:rsidR="008D53C3">
        <w:rPr>
          <w:szCs w:val="24"/>
        </w:rPr>
        <w:t>rogazionisti</w:t>
      </w:r>
      <w:r>
        <w:rPr>
          <w:szCs w:val="24"/>
        </w:rPr>
        <w:t>,</w:t>
      </w:r>
      <w:r w:rsidR="008D53C3">
        <w:rPr>
          <w:szCs w:val="24"/>
        </w:rPr>
        <w:t xml:space="preserve"> </w:t>
      </w:r>
      <w:r w:rsidR="00E11C42">
        <w:rPr>
          <w:szCs w:val="24"/>
        </w:rPr>
        <w:t>a cominciare d</w:t>
      </w:r>
      <w:r w:rsidR="0031794D">
        <w:rPr>
          <w:szCs w:val="24"/>
        </w:rPr>
        <w:t>a</w:t>
      </w:r>
      <w:r w:rsidR="00E11C42">
        <w:rPr>
          <w:szCs w:val="24"/>
        </w:rPr>
        <w:t xml:space="preserve">lla formazione iniziale e seguitare </w:t>
      </w:r>
      <w:r w:rsidR="008D53C3">
        <w:rPr>
          <w:szCs w:val="24"/>
        </w:rPr>
        <w:t xml:space="preserve">con </w:t>
      </w:r>
      <w:r w:rsidR="00E11C42">
        <w:rPr>
          <w:szCs w:val="24"/>
        </w:rPr>
        <w:t>quella permanente</w:t>
      </w:r>
      <w:r w:rsidR="008D53C3">
        <w:rPr>
          <w:szCs w:val="24"/>
        </w:rPr>
        <w:t>,</w:t>
      </w:r>
      <w:r w:rsidR="00E11C42">
        <w:rPr>
          <w:szCs w:val="24"/>
        </w:rPr>
        <w:t xml:space="preserve"> </w:t>
      </w:r>
      <w:r w:rsidR="00AC4761">
        <w:rPr>
          <w:szCs w:val="24"/>
        </w:rPr>
        <w:t xml:space="preserve">a </w:t>
      </w:r>
      <w:r>
        <w:rPr>
          <w:szCs w:val="24"/>
        </w:rPr>
        <w:t xml:space="preserve">formarsi </w:t>
      </w:r>
      <w:r w:rsidR="00967466">
        <w:rPr>
          <w:szCs w:val="24"/>
        </w:rPr>
        <w:t xml:space="preserve">personalmente e comunitariamente </w:t>
      </w:r>
      <w:r>
        <w:rPr>
          <w:szCs w:val="24"/>
        </w:rPr>
        <w:t xml:space="preserve">a </w:t>
      </w:r>
      <w:r w:rsidR="0028537C" w:rsidRPr="00845A46">
        <w:rPr>
          <w:szCs w:val="24"/>
        </w:rPr>
        <w:t xml:space="preserve">questo </w:t>
      </w:r>
      <w:r w:rsidR="00967466">
        <w:rPr>
          <w:szCs w:val="24"/>
        </w:rPr>
        <w:t xml:space="preserve">delicato ed importante </w:t>
      </w:r>
      <w:r w:rsidR="0028537C" w:rsidRPr="00845A46">
        <w:rPr>
          <w:szCs w:val="24"/>
        </w:rPr>
        <w:t>campo</w:t>
      </w:r>
      <w:r w:rsidR="0028537C">
        <w:rPr>
          <w:szCs w:val="24"/>
        </w:rPr>
        <w:t xml:space="preserve"> </w:t>
      </w:r>
      <w:r w:rsidR="00967466">
        <w:rPr>
          <w:szCs w:val="24"/>
        </w:rPr>
        <w:t xml:space="preserve">apostolico e pastorale, </w:t>
      </w:r>
      <w:r w:rsidR="0028537C">
        <w:rPr>
          <w:szCs w:val="24"/>
        </w:rPr>
        <w:t xml:space="preserve">dal punto di vista carismatico e di visibilità </w:t>
      </w:r>
      <w:r w:rsidR="00967466">
        <w:rPr>
          <w:szCs w:val="24"/>
        </w:rPr>
        <w:t xml:space="preserve">ed efficienza </w:t>
      </w:r>
      <w:r w:rsidR="0028537C">
        <w:rPr>
          <w:szCs w:val="24"/>
        </w:rPr>
        <w:t>ecclesiale</w:t>
      </w:r>
      <w:r w:rsidR="00E11C42">
        <w:rPr>
          <w:szCs w:val="24"/>
        </w:rPr>
        <w:t xml:space="preserve">, in maniera tale che non risulti appannaggio della sensibilità o della </w:t>
      </w:r>
      <w:r w:rsidR="00E11C42" w:rsidRPr="00967466">
        <w:rPr>
          <w:i/>
          <w:iCs/>
          <w:szCs w:val="24"/>
        </w:rPr>
        <w:t>fissazione</w:t>
      </w:r>
      <w:r w:rsidR="00E11C42">
        <w:rPr>
          <w:szCs w:val="24"/>
        </w:rPr>
        <w:t xml:space="preserve"> solo di alcuni</w:t>
      </w:r>
      <w:r w:rsidR="0028537C" w:rsidRPr="00845A46">
        <w:rPr>
          <w:szCs w:val="24"/>
        </w:rPr>
        <w:t>.</w:t>
      </w:r>
      <w:r w:rsidR="003A6C5E">
        <w:rPr>
          <w:szCs w:val="24"/>
        </w:rPr>
        <w:t xml:space="preserve"> Si deve </w:t>
      </w:r>
      <w:r w:rsidR="00967466">
        <w:rPr>
          <w:szCs w:val="24"/>
        </w:rPr>
        <w:t xml:space="preserve">pertanto </w:t>
      </w:r>
      <w:r w:rsidR="003A6C5E">
        <w:rPr>
          <w:szCs w:val="24"/>
        </w:rPr>
        <w:t xml:space="preserve">prevedere l’inserimento di un apposito programma </w:t>
      </w:r>
      <w:r w:rsidR="00967466">
        <w:rPr>
          <w:szCs w:val="24"/>
        </w:rPr>
        <w:t xml:space="preserve">di formazione </w:t>
      </w:r>
      <w:r w:rsidR="003A6C5E">
        <w:rPr>
          <w:szCs w:val="24"/>
        </w:rPr>
        <w:t>carismatic</w:t>
      </w:r>
      <w:r w:rsidR="00967466">
        <w:rPr>
          <w:szCs w:val="24"/>
        </w:rPr>
        <w:t>a</w:t>
      </w:r>
      <w:r w:rsidR="003A6C5E">
        <w:rPr>
          <w:szCs w:val="24"/>
        </w:rPr>
        <w:t xml:space="preserve"> nel più ampio </w:t>
      </w:r>
      <w:r w:rsidR="003A6C5E" w:rsidRPr="00084C9E">
        <w:rPr>
          <w:szCs w:val="24"/>
        </w:rPr>
        <w:t>programma formativo</w:t>
      </w:r>
      <w:r w:rsidR="00CD208D">
        <w:rPr>
          <w:szCs w:val="24"/>
        </w:rPr>
        <w:t xml:space="preserve"> nei diversi stadi</w:t>
      </w:r>
      <w:r w:rsidR="003A6C5E">
        <w:rPr>
          <w:szCs w:val="24"/>
        </w:rPr>
        <w:t>.</w:t>
      </w:r>
    </w:p>
    <w:p w14:paraId="0C9CA7CC" w14:textId="77777777" w:rsidR="0028537C" w:rsidRDefault="0028537C" w:rsidP="0028537C">
      <w:pPr>
        <w:ind w:firstLine="708"/>
        <w:jc w:val="both"/>
        <w:rPr>
          <w:szCs w:val="24"/>
        </w:rPr>
      </w:pPr>
    </w:p>
    <w:p w14:paraId="30541BCF" w14:textId="1F46228E" w:rsidR="00B940B5" w:rsidRDefault="008860FF" w:rsidP="00B940B5">
      <w:pPr>
        <w:ind w:firstLine="708"/>
        <w:jc w:val="both"/>
        <w:rPr>
          <w:szCs w:val="24"/>
        </w:rPr>
      </w:pPr>
      <w:r>
        <w:rPr>
          <w:b/>
          <w:bCs/>
          <w:szCs w:val="24"/>
        </w:rPr>
        <w:t>4</w:t>
      </w:r>
      <w:r w:rsidR="0028537C" w:rsidRPr="00B85FC1">
        <w:rPr>
          <w:b/>
          <w:bCs/>
          <w:szCs w:val="24"/>
        </w:rPr>
        <w:t>.</w:t>
      </w:r>
      <w:r w:rsidR="00E11C42">
        <w:rPr>
          <w:b/>
          <w:bCs/>
          <w:szCs w:val="24"/>
        </w:rPr>
        <w:t>3</w:t>
      </w:r>
      <w:r w:rsidR="0028537C" w:rsidRPr="00B85FC1">
        <w:rPr>
          <w:b/>
          <w:bCs/>
          <w:szCs w:val="24"/>
        </w:rPr>
        <w:t xml:space="preserve">. </w:t>
      </w:r>
      <w:r w:rsidR="002D4981">
        <w:rPr>
          <w:b/>
          <w:bCs/>
          <w:szCs w:val="24"/>
        </w:rPr>
        <w:t xml:space="preserve">Il </w:t>
      </w:r>
      <w:r w:rsidR="0028537C" w:rsidRPr="00B85FC1">
        <w:rPr>
          <w:b/>
          <w:bCs/>
          <w:szCs w:val="24"/>
        </w:rPr>
        <w:t>Centro Internazionale Rogate</w:t>
      </w:r>
      <w:r w:rsidR="002D4981">
        <w:rPr>
          <w:b/>
          <w:bCs/>
          <w:szCs w:val="24"/>
        </w:rPr>
        <w:t>,</w:t>
      </w:r>
      <w:r w:rsidR="00B36A41">
        <w:rPr>
          <w:b/>
          <w:bCs/>
          <w:szCs w:val="24"/>
        </w:rPr>
        <w:t xml:space="preserve"> Centro Rogate dell</w:t>
      </w:r>
      <w:r w:rsidR="002D4981">
        <w:rPr>
          <w:b/>
          <w:bCs/>
          <w:szCs w:val="24"/>
        </w:rPr>
        <w:t>e</w:t>
      </w:r>
      <w:r w:rsidR="00B36A41">
        <w:rPr>
          <w:b/>
          <w:bCs/>
          <w:szCs w:val="24"/>
        </w:rPr>
        <w:t xml:space="preserve"> Province Italiane</w:t>
      </w:r>
    </w:p>
    <w:p w14:paraId="1FF97603" w14:textId="24C9327A" w:rsidR="00B85FC1" w:rsidRDefault="00386DFD" w:rsidP="00B940B5">
      <w:pPr>
        <w:ind w:firstLine="708"/>
        <w:jc w:val="both"/>
        <w:rPr>
          <w:szCs w:val="24"/>
        </w:rPr>
      </w:pPr>
      <w:r>
        <w:rPr>
          <w:szCs w:val="24"/>
        </w:rPr>
        <w:t xml:space="preserve">Il </w:t>
      </w:r>
      <w:r w:rsidR="0028537C" w:rsidRPr="00845A46">
        <w:rPr>
          <w:szCs w:val="24"/>
        </w:rPr>
        <w:t>CR</w:t>
      </w:r>
      <w:r>
        <w:rPr>
          <w:szCs w:val="24"/>
        </w:rPr>
        <w:t>I</w:t>
      </w:r>
      <w:r w:rsidR="0028537C" w:rsidRPr="00845A46">
        <w:rPr>
          <w:szCs w:val="24"/>
        </w:rPr>
        <w:t xml:space="preserve"> è stato gestito prevalentemente dal </w:t>
      </w:r>
      <w:r w:rsidR="002D4981">
        <w:rPr>
          <w:szCs w:val="24"/>
        </w:rPr>
        <w:t xml:space="preserve">Governo Generale </w:t>
      </w:r>
      <w:r w:rsidR="0031794D">
        <w:rPr>
          <w:szCs w:val="24"/>
        </w:rPr>
        <w:t>fino al</w:t>
      </w:r>
      <w:r w:rsidR="00AF0801">
        <w:rPr>
          <w:szCs w:val="24"/>
        </w:rPr>
        <w:t>l’anno</w:t>
      </w:r>
      <w:r w:rsidR="0031794D">
        <w:rPr>
          <w:szCs w:val="24"/>
        </w:rPr>
        <w:t xml:space="preserve"> 20</w:t>
      </w:r>
      <w:r w:rsidR="00B940B5">
        <w:rPr>
          <w:szCs w:val="24"/>
        </w:rPr>
        <w:t>10</w:t>
      </w:r>
      <w:r w:rsidR="00AF0801">
        <w:rPr>
          <w:szCs w:val="24"/>
        </w:rPr>
        <w:t xml:space="preserve"> </w:t>
      </w:r>
      <w:r w:rsidR="00CD208D">
        <w:rPr>
          <w:szCs w:val="24"/>
        </w:rPr>
        <w:t xml:space="preserve">da quando cioè </w:t>
      </w:r>
      <w:r w:rsidR="0031794D">
        <w:rPr>
          <w:szCs w:val="24"/>
        </w:rPr>
        <w:t xml:space="preserve">è </w:t>
      </w:r>
      <w:r w:rsidR="002D4981">
        <w:rPr>
          <w:szCs w:val="24"/>
        </w:rPr>
        <w:t xml:space="preserve">stato trasferito </w:t>
      </w:r>
      <w:r w:rsidR="0031794D">
        <w:rPr>
          <w:szCs w:val="24"/>
        </w:rPr>
        <w:t>alla responsabilità e</w:t>
      </w:r>
      <w:r w:rsidR="00AF0801">
        <w:rPr>
          <w:szCs w:val="24"/>
        </w:rPr>
        <w:t>d alla</w:t>
      </w:r>
      <w:r w:rsidR="0031794D">
        <w:rPr>
          <w:szCs w:val="24"/>
        </w:rPr>
        <w:t xml:space="preserve"> ge</w:t>
      </w:r>
      <w:r w:rsidR="00F851B6">
        <w:rPr>
          <w:szCs w:val="24"/>
        </w:rPr>
        <w:t xml:space="preserve">stione della </w:t>
      </w:r>
      <w:r w:rsidR="0031794D">
        <w:rPr>
          <w:szCs w:val="24"/>
        </w:rPr>
        <w:t xml:space="preserve">Provincia </w:t>
      </w:r>
      <w:r w:rsidR="00F851B6">
        <w:rPr>
          <w:szCs w:val="24"/>
        </w:rPr>
        <w:t xml:space="preserve">S. Antonio </w:t>
      </w:r>
      <w:r w:rsidR="002D4981">
        <w:rPr>
          <w:szCs w:val="24"/>
        </w:rPr>
        <w:t xml:space="preserve">ICN </w:t>
      </w:r>
      <w:r w:rsidR="00045E39">
        <w:rPr>
          <w:szCs w:val="24"/>
        </w:rPr>
        <w:t>in condivisione con la Provincia S. Annibale</w:t>
      </w:r>
      <w:r w:rsidR="00D656DB">
        <w:rPr>
          <w:szCs w:val="24"/>
        </w:rPr>
        <w:t xml:space="preserve"> ICS.</w:t>
      </w:r>
      <w:r w:rsidR="00045E39">
        <w:rPr>
          <w:szCs w:val="24"/>
        </w:rPr>
        <w:t xml:space="preserve"> </w:t>
      </w:r>
      <w:r w:rsidR="0028537C" w:rsidRPr="00845A46">
        <w:rPr>
          <w:szCs w:val="24"/>
        </w:rPr>
        <w:t xml:space="preserve">Non </w:t>
      </w:r>
      <w:r w:rsidR="00D656DB">
        <w:rPr>
          <w:szCs w:val="24"/>
        </w:rPr>
        <w:t xml:space="preserve">è </w:t>
      </w:r>
      <w:r w:rsidR="0028537C" w:rsidRPr="00845A46">
        <w:rPr>
          <w:szCs w:val="24"/>
        </w:rPr>
        <w:t>stat</w:t>
      </w:r>
      <w:r w:rsidR="00D656DB">
        <w:rPr>
          <w:szCs w:val="24"/>
        </w:rPr>
        <w:t>o</w:t>
      </w:r>
      <w:r w:rsidR="0028537C" w:rsidRPr="00845A46">
        <w:rPr>
          <w:szCs w:val="24"/>
        </w:rPr>
        <w:t xml:space="preserve"> </w:t>
      </w:r>
      <w:r w:rsidR="00D656DB">
        <w:rPr>
          <w:szCs w:val="24"/>
        </w:rPr>
        <w:t xml:space="preserve">di fatto </w:t>
      </w:r>
      <w:r w:rsidR="0028537C" w:rsidRPr="00845A46">
        <w:rPr>
          <w:szCs w:val="24"/>
        </w:rPr>
        <w:t xml:space="preserve">mai </w:t>
      </w:r>
      <w:r w:rsidR="00D656DB">
        <w:rPr>
          <w:szCs w:val="24"/>
        </w:rPr>
        <w:t xml:space="preserve">costituito </w:t>
      </w:r>
      <w:r w:rsidR="0028537C" w:rsidRPr="00845A46">
        <w:rPr>
          <w:szCs w:val="24"/>
        </w:rPr>
        <w:t xml:space="preserve">un </w:t>
      </w:r>
      <w:r w:rsidR="0028537C" w:rsidRPr="00AF0801">
        <w:rPr>
          <w:i/>
          <w:iCs/>
          <w:szCs w:val="24"/>
        </w:rPr>
        <w:t xml:space="preserve">Centro Rogate </w:t>
      </w:r>
      <w:r w:rsidR="00B85FC1" w:rsidRPr="00AF0801">
        <w:rPr>
          <w:i/>
          <w:iCs/>
          <w:szCs w:val="24"/>
        </w:rPr>
        <w:t>P</w:t>
      </w:r>
      <w:r w:rsidR="0028537C" w:rsidRPr="00AF0801">
        <w:rPr>
          <w:i/>
          <w:iCs/>
          <w:szCs w:val="24"/>
        </w:rPr>
        <w:t>rovinciale</w:t>
      </w:r>
      <w:r w:rsidR="00B85FC1">
        <w:rPr>
          <w:szCs w:val="24"/>
        </w:rPr>
        <w:t xml:space="preserve"> pur </w:t>
      </w:r>
      <w:r w:rsidR="00CD208D">
        <w:rPr>
          <w:szCs w:val="24"/>
        </w:rPr>
        <w:t xml:space="preserve">essendo stati fatti </w:t>
      </w:r>
      <w:r w:rsidR="00B85FC1">
        <w:rPr>
          <w:szCs w:val="24"/>
        </w:rPr>
        <w:t>numerosi tentativi a livello di Governi Provinciali</w:t>
      </w:r>
      <w:r w:rsidR="007F623E">
        <w:rPr>
          <w:szCs w:val="24"/>
        </w:rPr>
        <w:t xml:space="preserve"> ed elaborato </w:t>
      </w:r>
      <w:r w:rsidR="00CD208D">
        <w:rPr>
          <w:szCs w:val="24"/>
        </w:rPr>
        <w:t xml:space="preserve">appropriate </w:t>
      </w:r>
      <w:r w:rsidR="007F623E">
        <w:rPr>
          <w:szCs w:val="24"/>
        </w:rPr>
        <w:t>linee</w:t>
      </w:r>
      <w:r w:rsidR="00AF0801">
        <w:rPr>
          <w:szCs w:val="24"/>
        </w:rPr>
        <w:t>-</w:t>
      </w:r>
      <w:r w:rsidR="007F623E">
        <w:rPr>
          <w:szCs w:val="24"/>
        </w:rPr>
        <w:t>guida</w:t>
      </w:r>
      <w:r w:rsidR="0028537C" w:rsidRPr="00845A46">
        <w:rPr>
          <w:szCs w:val="24"/>
        </w:rPr>
        <w:t xml:space="preserve">. </w:t>
      </w:r>
    </w:p>
    <w:p w14:paraId="1BEB0C47" w14:textId="180E9C28" w:rsidR="005C666E" w:rsidRDefault="00B85FC1" w:rsidP="00F851B6">
      <w:pPr>
        <w:ind w:firstLine="708"/>
        <w:jc w:val="both"/>
        <w:rPr>
          <w:szCs w:val="24"/>
        </w:rPr>
      </w:pPr>
      <w:r>
        <w:rPr>
          <w:szCs w:val="24"/>
        </w:rPr>
        <w:t xml:space="preserve">Il </w:t>
      </w:r>
      <w:r w:rsidRPr="00845A46">
        <w:rPr>
          <w:szCs w:val="24"/>
        </w:rPr>
        <w:t>C</w:t>
      </w:r>
      <w:r>
        <w:rPr>
          <w:szCs w:val="24"/>
        </w:rPr>
        <w:t>R</w:t>
      </w:r>
      <w:r w:rsidR="005C666E">
        <w:rPr>
          <w:szCs w:val="24"/>
        </w:rPr>
        <w:t>, costituito da una équipe interprovinciale,</w:t>
      </w:r>
      <w:r>
        <w:rPr>
          <w:szCs w:val="24"/>
        </w:rPr>
        <w:t xml:space="preserve"> deve </w:t>
      </w:r>
      <w:r w:rsidR="00CD208D">
        <w:rPr>
          <w:szCs w:val="24"/>
        </w:rPr>
        <w:t xml:space="preserve">poter </w:t>
      </w:r>
      <w:r w:rsidR="005C666E">
        <w:rPr>
          <w:szCs w:val="24"/>
        </w:rPr>
        <w:t xml:space="preserve">garantire il </w:t>
      </w:r>
      <w:r w:rsidRPr="00845A46">
        <w:rPr>
          <w:szCs w:val="24"/>
        </w:rPr>
        <w:t xml:space="preserve">servizio </w:t>
      </w:r>
      <w:r w:rsidR="005C666E">
        <w:rPr>
          <w:szCs w:val="24"/>
        </w:rPr>
        <w:t xml:space="preserve">alle </w:t>
      </w:r>
      <w:r w:rsidR="00B36A41">
        <w:rPr>
          <w:szCs w:val="24"/>
        </w:rPr>
        <w:t xml:space="preserve">Province </w:t>
      </w:r>
      <w:r w:rsidR="005C666E">
        <w:rPr>
          <w:szCs w:val="24"/>
        </w:rPr>
        <w:t>I</w:t>
      </w:r>
      <w:r w:rsidR="00B36A41">
        <w:rPr>
          <w:szCs w:val="24"/>
        </w:rPr>
        <w:t xml:space="preserve">taliane </w:t>
      </w:r>
      <w:r w:rsidRPr="00845A46">
        <w:rPr>
          <w:szCs w:val="24"/>
        </w:rPr>
        <w:t xml:space="preserve">per la diffusione della spiritualità </w:t>
      </w:r>
      <w:r>
        <w:rPr>
          <w:szCs w:val="24"/>
        </w:rPr>
        <w:t xml:space="preserve">del Rogate, la conoscenza </w:t>
      </w:r>
      <w:r w:rsidR="005C666E">
        <w:rPr>
          <w:szCs w:val="24"/>
        </w:rPr>
        <w:t xml:space="preserve">della vita e dell’opera </w:t>
      </w:r>
      <w:r w:rsidR="00115C27">
        <w:rPr>
          <w:szCs w:val="24"/>
        </w:rPr>
        <w:t xml:space="preserve">di S. Annibale ed in generale </w:t>
      </w:r>
      <w:r w:rsidR="005C666E">
        <w:rPr>
          <w:szCs w:val="24"/>
        </w:rPr>
        <w:t xml:space="preserve">lo sviluppo e la propagazione di una vera e propria </w:t>
      </w:r>
      <w:r w:rsidR="00115C27">
        <w:rPr>
          <w:szCs w:val="24"/>
        </w:rPr>
        <w:t xml:space="preserve">cultura </w:t>
      </w:r>
      <w:r w:rsidRPr="00845A46">
        <w:rPr>
          <w:szCs w:val="24"/>
        </w:rPr>
        <w:t>rogazionista.</w:t>
      </w:r>
      <w:r w:rsidR="006824DD">
        <w:rPr>
          <w:szCs w:val="24"/>
        </w:rPr>
        <w:t xml:space="preserve"> </w:t>
      </w:r>
    </w:p>
    <w:p w14:paraId="344F576D" w14:textId="52E585D6" w:rsidR="00B85FC1" w:rsidRDefault="005C666E" w:rsidP="00F851B6">
      <w:pPr>
        <w:ind w:firstLine="708"/>
        <w:jc w:val="both"/>
        <w:rPr>
          <w:szCs w:val="24"/>
        </w:rPr>
      </w:pPr>
      <w:r>
        <w:rPr>
          <w:szCs w:val="24"/>
        </w:rPr>
        <w:t xml:space="preserve">Ci sarà poi </w:t>
      </w:r>
      <w:r w:rsidR="00115C27">
        <w:rPr>
          <w:szCs w:val="24"/>
        </w:rPr>
        <w:t>un</w:t>
      </w:r>
      <w:r w:rsidR="00901CC4">
        <w:rPr>
          <w:szCs w:val="24"/>
        </w:rPr>
        <w:t>’</w:t>
      </w:r>
      <w:r w:rsidR="00115C27">
        <w:rPr>
          <w:szCs w:val="24"/>
        </w:rPr>
        <w:t>opportun</w:t>
      </w:r>
      <w:r w:rsidR="00901CC4">
        <w:rPr>
          <w:szCs w:val="24"/>
        </w:rPr>
        <w:t>a</w:t>
      </w:r>
      <w:r w:rsidR="00115C27">
        <w:rPr>
          <w:szCs w:val="24"/>
        </w:rPr>
        <w:t xml:space="preserve"> </w:t>
      </w:r>
      <w:r>
        <w:rPr>
          <w:szCs w:val="24"/>
        </w:rPr>
        <w:t>e necessari</w:t>
      </w:r>
      <w:r w:rsidR="00901CC4">
        <w:rPr>
          <w:szCs w:val="24"/>
        </w:rPr>
        <w:t>a</w:t>
      </w:r>
      <w:r>
        <w:rPr>
          <w:szCs w:val="24"/>
        </w:rPr>
        <w:t xml:space="preserve"> </w:t>
      </w:r>
      <w:r w:rsidR="00901CC4">
        <w:rPr>
          <w:szCs w:val="24"/>
        </w:rPr>
        <w:t xml:space="preserve">interazione </w:t>
      </w:r>
      <w:r w:rsidR="00F851B6">
        <w:rPr>
          <w:szCs w:val="24"/>
        </w:rPr>
        <w:t xml:space="preserve">con </w:t>
      </w:r>
      <w:r w:rsidR="00901CC4">
        <w:rPr>
          <w:szCs w:val="24"/>
        </w:rPr>
        <w:t xml:space="preserve">il Consultore generale addetto ed </w:t>
      </w:r>
      <w:r>
        <w:rPr>
          <w:szCs w:val="24"/>
        </w:rPr>
        <w:t xml:space="preserve">il </w:t>
      </w:r>
      <w:r w:rsidR="00115C27">
        <w:rPr>
          <w:szCs w:val="24"/>
        </w:rPr>
        <w:t>C</w:t>
      </w:r>
      <w:r w:rsidR="00B85FC1" w:rsidRPr="00845A46">
        <w:rPr>
          <w:szCs w:val="24"/>
        </w:rPr>
        <w:t>entr</w:t>
      </w:r>
      <w:r>
        <w:rPr>
          <w:szCs w:val="24"/>
        </w:rPr>
        <w:t>o</w:t>
      </w:r>
      <w:r w:rsidR="00B85FC1" w:rsidRPr="00845A46">
        <w:rPr>
          <w:szCs w:val="24"/>
        </w:rPr>
        <w:t xml:space="preserve"> </w:t>
      </w:r>
      <w:r w:rsidR="00115C27">
        <w:rPr>
          <w:szCs w:val="24"/>
        </w:rPr>
        <w:t>R</w:t>
      </w:r>
      <w:r w:rsidR="00B85FC1" w:rsidRPr="00845A46">
        <w:rPr>
          <w:szCs w:val="24"/>
        </w:rPr>
        <w:t xml:space="preserve">ogate </w:t>
      </w:r>
      <w:r w:rsidR="003B65BC">
        <w:rPr>
          <w:szCs w:val="24"/>
        </w:rPr>
        <w:t xml:space="preserve">delle </w:t>
      </w:r>
      <w:r>
        <w:rPr>
          <w:szCs w:val="24"/>
        </w:rPr>
        <w:t>altre C</w:t>
      </w:r>
      <w:r w:rsidR="00B85FC1" w:rsidRPr="00845A46">
        <w:rPr>
          <w:szCs w:val="24"/>
        </w:rPr>
        <w:t>ircoscrizion</w:t>
      </w:r>
      <w:r w:rsidR="003B65BC">
        <w:rPr>
          <w:szCs w:val="24"/>
        </w:rPr>
        <w:t>i</w:t>
      </w:r>
      <w:r w:rsidR="00B85FC1" w:rsidRPr="00845A46">
        <w:rPr>
          <w:szCs w:val="24"/>
        </w:rPr>
        <w:t xml:space="preserve">. </w:t>
      </w:r>
      <w:r w:rsidR="00E80486">
        <w:rPr>
          <w:szCs w:val="24"/>
        </w:rPr>
        <w:t xml:space="preserve">Permane </w:t>
      </w:r>
      <w:r w:rsidR="00106118">
        <w:rPr>
          <w:szCs w:val="24"/>
        </w:rPr>
        <w:t xml:space="preserve">il problema delle traduzioni, in vista della </w:t>
      </w:r>
      <w:r w:rsidR="00901CC4">
        <w:rPr>
          <w:szCs w:val="24"/>
        </w:rPr>
        <w:t>c</w:t>
      </w:r>
      <w:r w:rsidR="00106118">
        <w:rPr>
          <w:szCs w:val="24"/>
        </w:rPr>
        <w:t>ostituzione di un</w:t>
      </w:r>
      <w:r w:rsidR="00901CC4">
        <w:rPr>
          <w:szCs w:val="24"/>
        </w:rPr>
        <w:t xml:space="preserve">’unica </w:t>
      </w:r>
      <w:r w:rsidR="00E80486">
        <w:rPr>
          <w:szCs w:val="24"/>
        </w:rPr>
        <w:t>P</w:t>
      </w:r>
      <w:r w:rsidR="00106118">
        <w:rPr>
          <w:szCs w:val="24"/>
        </w:rPr>
        <w:t xml:space="preserve">rovincia </w:t>
      </w:r>
      <w:r w:rsidR="00901CC4">
        <w:rPr>
          <w:szCs w:val="24"/>
        </w:rPr>
        <w:t xml:space="preserve">che sarà certamente una Provincia </w:t>
      </w:r>
      <w:r w:rsidR="00106118">
        <w:rPr>
          <w:szCs w:val="24"/>
        </w:rPr>
        <w:t xml:space="preserve">europea. Qualunque altra </w:t>
      </w:r>
      <w:r w:rsidR="00B85FC1" w:rsidRPr="00845A46">
        <w:rPr>
          <w:szCs w:val="24"/>
        </w:rPr>
        <w:t xml:space="preserve">problematica </w:t>
      </w:r>
      <w:r w:rsidR="003B65BC">
        <w:rPr>
          <w:szCs w:val="24"/>
        </w:rPr>
        <w:t xml:space="preserve">rimane </w:t>
      </w:r>
      <w:r w:rsidR="00B85FC1" w:rsidRPr="00845A46">
        <w:rPr>
          <w:szCs w:val="24"/>
        </w:rPr>
        <w:t>legata al personale</w:t>
      </w:r>
      <w:r w:rsidR="003B65BC">
        <w:rPr>
          <w:szCs w:val="24"/>
        </w:rPr>
        <w:t xml:space="preserve"> religioso</w:t>
      </w:r>
      <w:r w:rsidR="00B85FC1" w:rsidRPr="00845A46">
        <w:rPr>
          <w:szCs w:val="24"/>
        </w:rPr>
        <w:t>.</w:t>
      </w:r>
    </w:p>
    <w:p w14:paraId="6B357E78" w14:textId="63EB58E0" w:rsidR="0028537C" w:rsidRDefault="0028537C" w:rsidP="0028537C">
      <w:pPr>
        <w:jc w:val="both"/>
        <w:rPr>
          <w:szCs w:val="24"/>
        </w:rPr>
      </w:pPr>
    </w:p>
    <w:p w14:paraId="376D9EB3" w14:textId="044D1C12" w:rsidR="00A95D73" w:rsidRPr="00A95D73" w:rsidRDefault="00A95D73" w:rsidP="0028537C">
      <w:pPr>
        <w:jc w:val="both"/>
        <w:rPr>
          <w:b/>
          <w:bCs/>
          <w:szCs w:val="24"/>
        </w:rPr>
      </w:pPr>
      <w:r>
        <w:rPr>
          <w:szCs w:val="24"/>
        </w:rPr>
        <w:tab/>
      </w:r>
      <w:r w:rsidRPr="00A95D73">
        <w:rPr>
          <w:b/>
          <w:bCs/>
          <w:szCs w:val="24"/>
        </w:rPr>
        <w:t>4.4. Linee-guida per i Centri Rogate</w:t>
      </w:r>
      <w:r w:rsidR="00911616" w:rsidRPr="00A95D73">
        <w:rPr>
          <w:b/>
          <w:bCs/>
          <w:szCs w:val="24"/>
        </w:rPr>
        <w:tab/>
      </w:r>
    </w:p>
    <w:p w14:paraId="7A4FF27E" w14:textId="618792EB" w:rsidR="00B11A03" w:rsidRDefault="00B11A03" w:rsidP="00A30E7C">
      <w:pPr>
        <w:ind w:firstLine="708"/>
        <w:jc w:val="both"/>
        <w:rPr>
          <w:szCs w:val="24"/>
        </w:rPr>
      </w:pPr>
      <w:r>
        <w:rPr>
          <w:szCs w:val="24"/>
        </w:rPr>
        <w:t xml:space="preserve">Per poter camminare insieme </w:t>
      </w:r>
      <w:r w:rsidR="00E80486">
        <w:rPr>
          <w:szCs w:val="24"/>
        </w:rPr>
        <w:t xml:space="preserve">si dovranno </w:t>
      </w:r>
      <w:r w:rsidR="00A95D73">
        <w:rPr>
          <w:szCs w:val="24"/>
        </w:rPr>
        <w:t xml:space="preserve">redigere </w:t>
      </w:r>
      <w:r w:rsidR="002F4548">
        <w:rPr>
          <w:i/>
          <w:iCs/>
          <w:szCs w:val="24"/>
        </w:rPr>
        <w:t>L</w:t>
      </w:r>
      <w:r w:rsidR="00A95D73" w:rsidRPr="00A30E7C">
        <w:rPr>
          <w:i/>
          <w:iCs/>
          <w:szCs w:val="24"/>
        </w:rPr>
        <w:t>inee-</w:t>
      </w:r>
      <w:r w:rsidR="00911616" w:rsidRPr="00A30E7C">
        <w:rPr>
          <w:i/>
          <w:iCs/>
          <w:szCs w:val="24"/>
        </w:rPr>
        <w:t>guida</w:t>
      </w:r>
      <w:r w:rsidR="00911616">
        <w:rPr>
          <w:szCs w:val="24"/>
        </w:rPr>
        <w:t xml:space="preserve"> </w:t>
      </w:r>
      <w:r>
        <w:rPr>
          <w:szCs w:val="24"/>
        </w:rPr>
        <w:t>del «</w:t>
      </w:r>
      <w:r w:rsidR="00A95D73">
        <w:rPr>
          <w:szCs w:val="24"/>
        </w:rPr>
        <w:t>C</w:t>
      </w:r>
      <w:r w:rsidR="00911616">
        <w:rPr>
          <w:szCs w:val="24"/>
        </w:rPr>
        <w:t>entro Rogate</w:t>
      </w:r>
      <w:r>
        <w:rPr>
          <w:szCs w:val="24"/>
        </w:rPr>
        <w:t>»</w:t>
      </w:r>
      <w:r w:rsidR="00A95D73">
        <w:rPr>
          <w:szCs w:val="24"/>
        </w:rPr>
        <w:t xml:space="preserve"> (identità, composizione, coordinamento</w:t>
      </w:r>
      <w:r>
        <w:rPr>
          <w:szCs w:val="24"/>
        </w:rPr>
        <w:t>, produzione</w:t>
      </w:r>
      <w:r w:rsidR="00A95D73">
        <w:rPr>
          <w:szCs w:val="24"/>
        </w:rPr>
        <w:t xml:space="preserve"> </w:t>
      </w:r>
      <w:r w:rsidR="002F4548">
        <w:rPr>
          <w:szCs w:val="24"/>
        </w:rPr>
        <w:t xml:space="preserve">di sussidi </w:t>
      </w:r>
      <w:r w:rsidR="00A95D73">
        <w:rPr>
          <w:szCs w:val="24"/>
        </w:rPr>
        <w:t>etc.)</w:t>
      </w:r>
      <w:r w:rsidR="000F39F4">
        <w:rPr>
          <w:szCs w:val="24"/>
        </w:rPr>
        <w:t xml:space="preserve">, </w:t>
      </w:r>
      <w:r w:rsidR="00E80486">
        <w:rPr>
          <w:szCs w:val="24"/>
        </w:rPr>
        <w:t xml:space="preserve">per tutte le Circoscrizioni, </w:t>
      </w:r>
      <w:r w:rsidR="00A30E7C">
        <w:rPr>
          <w:szCs w:val="24"/>
        </w:rPr>
        <w:t xml:space="preserve">facendo uso anche </w:t>
      </w:r>
      <w:r w:rsidR="00BF6A37">
        <w:rPr>
          <w:szCs w:val="24"/>
        </w:rPr>
        <w:t>d</w:t>
      </w:r>
      <w:r w:rsidR="002F4548">
        <w:rPr>
          <w:szCs w:val="24"/>
        </w:rPr>
        <w:t xml:space="preserve">ella cospicua </w:t>
      </w:r>
      <w:r w:rsidR="00A30E7C">
        <w:rPr>
          <w:szCs w:val="24"/>
        </w:rPr>
        <w:t>documentazione e</w:t>
      </w:r>
      <w:r w:rsidR="002F4548">
        <w:rPr>
          <w:szCs w:val="24"/>
        </w:rPr>
        <w:t xml:space="preserve"> </w:t>
      </w:r>
      <w:r w:rsidR="00A30E7C">
        <w:rPr>
          <w:szCs w:val="24"/>
        </w:rPr>
        <w:t>d</w:t>
      </w:r>
      <w:r w:rsidR="002F4548">
        <w:rPr>
          <w:szCs w:val="24"/>
        </w:rPr>
        <w:t>i</w:t>
      </w:r>
      <w:r w:rsidR="00A30E7C">
        <w:rPr>
          <w:szCs w:val="24"/>
        </w:rPr>
        <w:t xml:space="preserve"> iniziative </w:t>
      </w:r>
      <w:r w:rsidR="00387AF1">
        <w:rPr>
          <w:szCs w:val="24"/>
        </w:rPr>
        <w:t>elaborat</w:t>
      </w:r>
      <w:r w:rsidR="00A30E7C">
        <w:rPr>
          <w:szCs w:val="24"/>
        </w:rPr>
        <w:t>e</w:t>
      </w:r>
      <w:r w:rsidR="0074499E">
        <w:rPr>
          <w:szCs w:val="24"/>
        </w:rPr>
        <w:t xml:space="preserve"> </w:t>
      </w:r>
      <w:r w:rsidR="00A30E7C">
        <w:rPr>
          <w:szCs w:val="24"/>
        </w:rPr>
        <w:t xml:space="preserve">e realizzate </w:t>
      </w:r>
      <w:r w:rsidR="0074499E">
        <w:rPr>
          <w:szCs w:val="24"/>
        </w:rPr>
        <w:t xml:space="preserve">nel </w:t>
      </w:r>
      <w:r w:rsidR="00E80486">
        <w:rPr>
          <w:szCs w:val="24"/>
        </w:rPr>
        <w:t xml:space="preserve">recente </w:t>
      </w:r>
      <w:r w:rsidR="0074499E">
        <w:rPr>
          <w:szCs w:val="24"/>
        </w:rPr>
        <w:t>passato</w:t>
      </w:r>
      <w:r w:rsidR="00A30E7C">
        <w:rPr>
          <w:szCs w:val="24"/>
        </w:rPr>
        <w:t xml:space="preserve">, </w:t>
      </w:r>
      <w:r w:rsidR="00BF6A37">
        <w:rPr>
          <w:szCs w:val="24"/>
        </w:rPr>
        <w:t>ed appropriata</w:t>
      </w:r>
      <w:r w:rsidR="00A30E7C">
        <w:rPr>
          <w:szCs w:val="24"/>
        </w:rPr>
        <w:t xml:space="preserve"> interazione con gli altri settori dell’apostolato rogazionista</w:t>
      </w:r>
      <w:r w:rsidR="002F4548">
        <w:rPr>
          <w:szCs w:val="24"/>
        </w:rPr>
        <w:t>, la formazione, l’apostolato parrocchiale, etc</w:t>
      </w:r>
      <w:r w:rsidR="00A30E7C">
        <w:rPr>
          <w:szCs w:val="24"/>
        </w:rPr>
        <w:t xml:space="preserve">.  </w:t>
      </w:r>
    </w:p>
    <w:p w14:paraId="017F26FB" w14:textId="10C4BFE0" w:rsidR="00115C27" w:rsidRPr="009436A0" w:rsidRDefault="00115C27" w:rsidP="0028537C">
      <w:pPr>
        <w:jc w:val="both"/>
        <w:rPr>
          <w:b/>
          <w:bCs/>
          <w:szCs w:val="24"/>
        </w:rPr>
      </w:pPr>
      <w:r w:rsidRPr="009436A0">
        <w:rPr>
          <w:b/>
          <w:bCs/>
          <w:szCs w:val="24"/>
        </w:rPr>
        <w:lastRenderedPageBreak/>
        <w:tab/>
      </w:r>
      <w:r w:rsidR="008860FF">
        <w:rPr>
          <w:b/>
          <w:bCs/>
          <w:szCs w:val="24"/>
        </w:rPr>
        <w:t>4</w:t>
      </w:r>
      <w:r w:rsidRPr="009436A0">
        <w:rPr>
          <w:b/>
          <w:bCs/>
          <w:szCs w:val="24"/>
        </w:rPr>
        <w:t>.</w:t>
      </w:r>
      <w:r w:rsidR="00A95D73">
        <w:rPr>
          <w:b/>
          <w:bCs/>
          <w:szCs w:val="24"/>
        </w:rPr>
        <w:t>5</w:t>
      </w:r>
      <w:r w:rsidRPr="009436A0">
        <w:rPr>
          <w:b/>
          <w:bCs/>
          <w:szCs w:val="24"/>
        </w:rPr>
        <w:t>. Centro Studi Rogazionisti</w:t>
      </w:r>
      <w:r w:rsidR="009436A0" w:rsidRPr="009436A0">
        <w:rPr>
          <w:b/>
          <w:bCs/>
          <w:szCs w:val="24"/>
        </w:rPr>
        <w:t xml:space="preserve"> e </w:t>
      </w:r>
      <w:r w:rsidR="006824DD">
        <w:rPr>
          <w:b/>
          <w:bCs/>
          <w:szCs w:val="24"/>
        </w:rPr>
        <w:t xml:space="preserve">di </w:t>
      </w:r>
      <w:r w:rsidR="009436A0" w:rsidRPr="009436A0">
        <w:rPr>
          <w:b/>
          <w:bCs/>
          <w:szCs w:val="24"/>
        </w:rPr>
        <w:t xml:space="preserve">ricerche </w:t>
      </w:r>
      <w:r w:rsidR="002F4548">
        <w:rPr>
          <w:b/>
          <w:bCs/>
          <w:szCs w:val="24"/>
        </w:rPr>
        <w:t xml:space="preserve">sul </w:t>
      </w:r>
      <w:r w:rsidR="009436A0" w:rsidRPr="009436A0">
        <w:rPr>
          <w:b/>
          <w:bCs/>
          <w:szCs w:val="24"/>
        </w:rPr>
        <w:t>carisma</w:t>
      </w:r>
    </w:p>
    <w:p w14:paraId="4ED6096C" w14:textId="030D8F43" w:rsidR="000A506B" w:rsidRDefault="0028537C" w:rsidP="0028537C">
      <w:pPr>
        <w:jc w:val="both"/>
        <w:rPr>
          <w:szCs w:val="24"/>
        </w:rPr>
      </w:pPr>
      <w:r w:rsidRPr="00845A46">
        <w:rPr>
          <w:szCs w:val="24"/>
        </w:rPr>
        <w:tab/>
      </w:r>
      <w:r w:rsidR="00115C27">
        <w:rPr>
          <w:szCs w:val="24"/>
        </w:rPr>
        <w:t xml:space="preserve">Deve essere </w:t>
      </w:r>
      <w:r w:rsidR="00726834">
        <w:rPr>
          <w:szCs w:val="24"/>
        </w:rPr>
        <w:t xml:space="preserve">ri-costituito </w:t>
      </w:r>
      <w:r w:rsidR="00865610">
        <w:rPr>
          <w:szCs w:val="24"/>
        </w:rPr>
        <w:t xml:space="preserve">e potenziato </w:t>
      </w:r>
      <w:r w:rsidR="00726834">
        <w:rPr>
          <w:szCs w:val="24"/>
        </w:rPr>
        <w:t xml:space="preserve">a </w:t>
      </w:r>
      <w:r w:rsidR="00A30E7C">
        <w:rPr>
          <w:szCs w:val="24"/>
        </w:rPr>
        <w:t xml:space="preserve">dimensione </w:t>
      </w:r>
      <w:r w:rsidR="00726834">
        <w:rPr>
          <w:szCs w:val="24"/>
        </w:rPr>
        <w:t xml:space="preserve">centrale </w:t>
      </w:r>
      <w:r w:rsidR="009436A0">
        <w:rPr>
          <w:szCs w:val="24"/>
        </w:rPr>
        <w:t>per favorire la d</w:t>
      </w:r>
      <w:r w:rsidR="009436A0" w:rsidRPr="00845A46">
        <w:rPr>
          <w:szCs w:val="24"/>
        </w:rPr>
        <w:t xml:space="preserve">ivulgazione e </w:t>
      </w:r>
      <w:r w:rsidR="00E11C42">
        <w:rPr>
          <w:szCs w:val="24"/>
        </w:rPr>
        <w:t xml:space="preserve">la </w:t>
      </w:r>
      <w:r w:rsidR="009436A0" w:rsidRPr="00845A46">
        <w:rPr>
          <w:szCs w:val="24"/>
        </w:rPr>
        <w:t>propagazione del carisma</w:t>
      </w:r>
      <w:r w:rsidR="00E11C42">
        <w:rPr>
          <w:szCs w:val="24"/>
        </w:rPr>
        <w:t xml:space="preserve"> </w:t>
      </w:r>
      <w:r w:rsidR="00865610">
        <w:rPr>
          <w:szCs w:val="24"/>
        </w:rPr>
        <w:t xml:space="preserve">del Rogate </w:t>
      </w:r>
      <w:r w:rsidR="00E11C42">
        <w:rPr>
          <w:szCs w:val="24"/>
        </w:rPr>
        <w:t>ad ogni livello, culturale, spirituale,</w:t>
      </w:r>
      <w:r w:rsidR="00DB56AA">
        <w:rPr>
          <w:szCs w:val="24"/>
        </w:rPr>
        <w:t xml:space="preserve"> missionario</w:t>
      </w:r>
      <w:r w:rsidR="00865610">
        <w:rPr>
          <w:szCs w:val="24"/>
        </w:rPr>
        <w:t xml:space="preserve"> </w:t>
      </w:r>
      <w:r w:rsidR="00DB56AA">
        <w:rPr>
          <w:szCs w:val="24"/>
        </w:rPr>
        <w:t xml:space="preserve">ed </w:t>
      </w:r>
      <w:r w:rsidR="00E11C42">
        <w:rPr>
          <w:szCs w:val="24"/>
        </w:rPr>
        <w:t>ecclesiale</w:t>
      </w:r>
      <w:r w:rsidRPr="00845A46">
        <w:rPr>
          <w:szCs w:val="24"/>
        </w:rPr>
        <w:t xml:space="preserve">. </w:t>
      </w:r>
      <w:r w:rsidR="00E42BDA">
        <w:rPr>
          <w:szCs w:val="24"/>
        </w:rPr>
        <w:t xml:space="preserve">Il frutto di questo servizio </w:t>
      </w:r>
      <w:r w:rsidR="0073044C">
        <w:rPr>
          <w:szCs w:val="24"/>
        </w:rPr>
        <w:t xml:space="preserve">finora identificato </w:t>
      </w:r>
      <w:r w:rsidR="00A93009">
        <w:rPr>
          <w:szCs w:val="24"/>
        </w:rPr>
        <w:t xml:space="preserve">nei contributi culturali e pastorali pubblicati nella rivista </w:t>
      </w:r>
      <w:r w:rsidR="00E42BDA">
        <w:rPr>
          <w:szCs w:val="24"/>
        </w:rPr>
        <w:t>«Studi Rogazionisti»</w:t>
      </w:r>
      <w:r w:rsidR="0073044C">
        <w:rPr>
          <w:szCs w:val="24"/>
        </w:rPr>
        <w:t xml:space="preserve">, deve essere ripensato e potenziato con </w:t>
      </w:r>
      <w:r w:rsidR="00A93009">
        <w:rPr>
          <w:szCs w:val="24"/>
        </w:rPr>
        <w:t xml:space="preserve">la </w:t>
      </w:r>
      <w:r w:rsidR="00E17FE7">
        <w:rPr>
          <w:szCs w:val="24"/>
        </w:rPr>
        <w:t xml:space="preserve">fornitura </w:t>
      </w:r>
      <w:r w:rsidR="007144BD">
        <w:rPr>
          <w:szCs w:val="24"/>
        </w:rPr>
        <w:t>di personale</w:t>
      </w:r>
      <w:r w:rsidR="00E80486">
        <w:rPr>
          <w:szCs w:val="24"/>
        </w:rPr>
        <w:t xml:space="preserve"> adatto</w:t>
      </w:r>
      <w:r w:rsidR="007144BD">
        <w:rPr>
          <w:szCs w:val="24"/>
        </w:rPr>
        <w:t>, scelte redazionali</w:t>
      </w:r>
      <w:r w:rsidR="000A506B">
        <w:rPr>
          <w:szCs w:val="24"/>
        </w:rPr>
        <w:t xml:space="preserve"> e possibilità di diffusione </w:t>
      </w:r>
      <w:r w:rsidR="00A93009">
        <w:rPr>
          <w:szCs w:val="24"/>
        </w:rPr>
        <w:t xml:space="preserve">più ampia </w:t>
      </w:r>
      <w:r w:rsidR="000A506B">
        <w:rPr>
          <w:szCs w:val="24"/>
        </w:rPr>
        <w:t>a livello cartaceo ed informatico.</w:t>
      </w:r>
      <w:r w:rsidR="007144BD">
        <w:rPr>
          <w:szCs w:val="24"/>
        </w:rPr>
        <w:t xml:space="preserve"> </w:t>
      </w:r>
      <w:r w:rsidR="00E42BDA">
        <w:rPr>
          <w:szCs w:val="24"/>
        </w:rPr>
        <w:t xml:space="preserve"> </w:t>
      </w:r>
    </w:p>
    <w:p w14:paraId="2695C3E9" w14:textId="753C3B18" w:rsidR="0028537C" w:rsidRDefault="00AF7099" w:rsidP="00AF7099">
      <w:pPr>
        <w:ind w:firstLine="708"/>
        <w:jc w:val="both"/>
        <w:rPr>
          <w:szCs w:val="24"/>
        </w:rPr>
      </w:pPr>
      <w:r>
        <w:rPr>
          <w:szCs w:val="24"/>
        </w:rPr>
        <w:t xml:space="preserve">Col </w:t>
      </w:r>
      <w:r w:rsidRPr="00AF7099">
        <w:rPr>
          <w:i/>
          <w:iCs/>
          <w:szCs w:val="24"/>
        </w:rPr>
        <w:t>Centro Studi Rogazionisti e di ricerche sul carisma</w:t>
      </w:r>
      <w:r>
        <w:rPr>
          <w:szCs w:val="24"/>
        </w:rPr>
        <w:t xml:space="preserve"> </w:t>
      </w:r>
      <w:r w:rsidR="00726834">
        <w:rPr>
          <w:szCs w:val="24"/>
        </w:rPr>
        <w:t xml:space="preserve">potrebbe </w:t>
      </w:r>
      <w:r w:rsidR="00E80486">
        <w:rPr>
          <w:szCs w:val="24"/>
        </w:rPr>
        <w:t xml:space="preserve">certamente </w:t>
      </w:r>
      <w:r w:rsidR="00865610">
        <w:rPr>
          <w:szCs w:val="24"/>
        </w:rPr>
        <w:t xml:space="preserve">interagire </w:t>
      </w:r>
      <w:r w:rsidR="0028537C" w:rsidRPr="00845A46">
        <w:rPr>
          <w:szCs w:val="24"/>
        </w:rPr>
        <w:t>l’incipiente esperienza universitaria</w:t>
      </w:r>
      <w:r w:rsidR="002F1315">
        <w:rPr>
          <w:szCs w:val="24"/>
        </w:rPr>
        <w:t xml:space="preserve">, detta </w:t>
      </w:r>
      <w:r w:rsidR="002F1315" w:rsidRPr="00AF7099">
        <w:rPr>
          <w:i/>
          <w:iCs/>
          <w:szCs w:val="24"/>
        </w:rPr>
        <w:t>Istituto del Rogate</w:t>
      </w:r>
      <w:r w:rsidR="002F1315">
        <w:rPr>
          <w:szCs w:val="24"/>
        </w:rPr>
        <w:t>,</w:t>
      </w:r>
      <w:r w:rsidR="00726834">
        <w:rPr>
          <w:szCs w:val="24"/>
        </w:rPr>
        <w:t xml:space="preserve"> </w:t>
      </w:r>
      <w:r w:rsidR="00865610">
        <w:rPr>
          <w:szCs w:val="24"/>
        </w:rPr>
        <w:t xml:space="preserve">avviata </w:t>
      </w:r>
      <w:r w:rsidR="00E11C42">
        <w:rPr>
          <w:szCs w:val="24"/>
        </w:rPr>
        <w:t xml:space="preserve">da qualche anno </w:t>
      </w:r>
      <w:r w:rsidR="00726834">
        <w:rPr>
          <w:szCs w:val="24"/>
        </w:rPr>
        <w:t xml:space="preserve">dalla Provincia S. Antonio ICN </w:t>
      </w:r>
      <w:r w:rsidR="00865610">
        <w:rPr>
          <w:szCs w:val="24"/>
        </w:rPr>
        <w:t xml:space="preserve">in collaborazione </w:t>
      </w:r>
      <w:r w:rsidR="006824DD">
        <w:rPr>
          <w:szCs w:val="24"/>
        </w:rPr>
        <w:t>la LUMSA</w:t>
      </w:r>
      <w:r w:rsidR="002F1315">
        <w:rPr>
          <w:szCs w:val="24"/>
        </w:rPr>
        <w:t xml:space="preserve"> </w:t>
      </w:r>
      <w:r w:rsidR="002F1315">
        <w:t>(Libera Università Maria Santissima Assunta)</w:t>
      </w:r>
      <w:r w:rsidR="00BB6455">
        <w:rPr>
          <w:szCs w:val="24"/>
        </w:rPr>
        <w:t xml:space="preserve">. </w:t>
      </w:r>
      <w:r w:rsidR="00F7299D">
        <w:t>Il suo valore</w:t>
      </w:r>
      <w:r>
        <w:t>, infatti</w:t>
      </w:r>
      <w:r w:rsidR="00F7299D">
        <w:t xml:space="preserve"> non è solo il </w:t>
      </w:r>
      <w:r w:rsidR="00020501">
        <w:t xml:space="preserve">percorso </w:t>
      </w:r>
      <w:r w:rsidR="00F7299D">
        <w:t xml:space="preserve">accademico che </w:t>
      </w:r>
      <w:r>
        <w:t xml:space="preserve">si </w:t>
      </w:r>
      <w:r w:rsidR="00F7299D">
        <w:t xml:space="preserve">sta man mano elaborando, ma soprattutto l’aver costituito un gruppo di </w:t>
      </w:r>
      <w:r w:rsidR="00020501">
        <w:t xml:space="preserve">lavoro formato anche da </w:t>
      </w:r>
      <w:r w:rsidR="00F7299D">
        <w:t xml:space="preserve">alcuni </w:t>
      </w:r>
      <w:r w:rsidR="00020501">
        <w:t xml:space="preserve">religiosi </w:t>
      </w:r>
      <w:r w:rsidR="00F7299D">
        <w:t xml:space="preserve">Rogazionisti </w:t>
      </w:r>
      <w:r w:rsidR="00524434">
        <w:t xml:space="preserve">che, </w:t>
      </w:r>
      <w:r w:rsidR="00F7299D">
        <w:t xml:space="preserve">con criteri scientifici </w:t>
      </w:r>
      <w:r w:rsidR="00524434">
        <w:t xml:space="preserve">studiano ed elaborano </w:t>
      </w:r>
      <w:r w:rsidR="00020501">
        <w:t xml:space="preserve">contributi accademici </w:t>
      </w:r>
      <w:r w:rsidR="00F7299D">
        <w:t xml:space="preserve">sui temi della </w:t>
      </w:r>
      <w:r w:rsidR="00462121">
        <w:t xml:space="preserve">dimensione carismatica, della </w:t>
      </w:r>
      <w:r w:rsidR="00F7299D">
        <w:t>pastorale vocazionale</w:t>
      </w:r>
      <w:r w:rsidR="00524434">
        <w:t xml:space="preserve"> ed annessi.  </w:t>
      </w:r>
      <w:r w:rsidR="00F7299D">
        <w:cr/>
      </w:r>
      <w:r w:rsidR="0028537C" w:rsidRPr="00845A46">
        <w:rPr>
          <w:szCs w:val="24"/>
        </w:rPr>
        <w:tab/>
      </w:r>
      <w:r w:rsidR="009436A0">
        <w:rPr>
          <w:szCs w:val="24"/>
        </w:rPr>
        <w:t xml:space="preserve">Per questo è opportuno che </w:t>
      </w:r>
      <w:r w:rsidR="004D0D7F">
        <w:rPr>
          <w:szCs w:val="24"/>
        </w:rPr>
        <w:t xml:space="preserve">ciascun </w:t>
      </w:r>
      <w:r w:rsidR="009436A0">
        <w:rPr>
          <w:szCs w:val="24"/>
        </w:rPr>
        <w:t xml:space="preserve">Superiore di Circoscrizione </w:t>
      </w:r>
      <w:r w:rsidR="0028537C" w:rsidRPr="00845A46">
        <w:rPr>
          <w:szCs w:val="24"/>
        </w:rPr>
        <w:t>identific</w:t>
      </w:r>
      <w:r w:rsidR="009436A0">
        <w:rPr>
          <w:szCs w:val="24"/>
        </w:rPr>
        <w:t xml:space="preserve">hi </w:t>
      </w:r>
      <w:r w:rsidR="0028537C" w:rsidRPr="00845A46">
        <w:rPr>
          <w:szCs w:val="24"/>
        </w:rPr>
        <w:t>e</w:t>
      </w:r>
      <w:r w:rsidR="00DA1599">
        <w:rPr>
          <w:szCs w:val="24"/>
        </w:rPr>
        <w:t xml:space="preserve"> nomini </w:t>
      </w:r>
      <w:r w:rsidR="0028537C" w:rsidRPr="00845A46">
        <w:rPr>
          <w:szCs w:val="24"/>
        </w:rPr>
        <w:t xml:space="preserve">un religioso membro del </w:t>
      </w:r>
      <w:r w:rsidR="0028537C" w:rsidRPr="00020501">
        <w:rPr>
          <w:i/>
          <w:iCs/>
          <w:szCs w:val="24"/>
        </w:rPr>
        <w:t>Centro</w:t>
      </w:r>
      <w:r w:rsidR="002719AF" w:rsidRPr="00020501">
        <w:rPr>
          <w:i/>
          <w:iCs/>
          <w:szCs w:val="24"/>
        </w:rPr>
        <w:t xml:space="preserve"> </w:t>
      </w:r>
      <w:r w:rsidR="00020501" w:rsidRPr="00020501">
        <w:rPr>
          <w:i/>
          <w:iCs/>
          <w:szCs w:val="24"/>
        </w:rPr>
        <w:t>Studi e di ricerche</w:t>
      </w:r>
      <w:r w:rsidR="00DA1599">
        <w:rPr>
          <w:i/>
          <w:iCs/>
          <w:szCs w:val="24"/>
        </w:rPr>
        <w:t xml:space="preserve"> sul carisma</w:t>
      </w:r>
      <w:r w:rsidR="00020501">
        <w:rPr>
          <w:szCs w:val="24"/>
        </w:rPr>
        <w:t xml:space="preserve">. Il suo apporto </w:t>
      </w:r>
      <w:r w:rsidR="004D0D7F">
        <w:rPr>
          <w:szCs w:val="24"/>
        </w:rPr>
        <w:t>e</w:t>
      </w:r>
      <w:r w:rsidR="00DA1599">
        <w:rPr>
          <w:szCs w:val="24"/>
        </w:rPr>
        <w:t>d il suo</w:t>
      </w:r>
      <w:r w:rsidR="004D0D7F">
        <w:rPr>
          <w:szCs w:val="24"/>
        </w:rPr>
        <w:t xml:space="preserve"> </w:t>
      </w:r>
      <w:r w:rsidR="002719AF">
        <w:rPr>
          <w:szCs w:val="24"/>
        </w:rPr>
        <w:t xml:space="preserve">servizio apostolico e culturale non </w:t>
      </w:r>
      <w:r w:rsidR="00533023">
        <w:rPr>
          <w:szCs w:val="24"/>
        </w:rPr>
        <w:t xml:space="preserve">avverrà </w:t>
      </w:r>
      <w:r w:rsidR="0028537C" w:rsidRPr="00845A46">
        <w:rPr>
          <w:szCs w:val="24"/>
        </w:rPr>
        <w:t xml:space="preserve">necessariamente </w:t>
      </w:r>
      <w:r w:rsidR="00020501">
        <w:rPr>
          <w:szCs w:val="24"/>
        </w:rPr>
        <w:t xml:space="preserve">in </w:t>
      </w:r>
      <w:r w:rsidR="0028537C" w:rsidRPr="00845A46">
        <w:rPr>
          <w:szCs w:val="24"/>
        </w:rPr>
        <w:t xml:space="preserve">presenza. </w:t>
      </w:r>
      <w:r w:rsidR="004D0D7F">
        <w:rPr>
          <w:szCs w:val="24"/>
        </w:rPr>
        <w:t xml:space="preserve"> </w:t>
      </w:r>
    </w:p>
    <w:p w14:paraId="20FAAA1A" w14:textId="77777777" w:rsidR="00020501" w:rsidRDefault="00020501" w:rsidP="0028537C">
      <w:pPr>
        <w:jc w:val="both"/>
        <w:rPr>
          <w:szCs w:val="24"/>
        </w:rPr>
      </w:pPr>
    </w:p>
    <w:p w14:paraId="3ED947FF" w14:textId="1DFB3986" w:rsidR="002719AF" w:rsidRDefault="0028537C" w:rsidP="0028537C">
      <w:pPr>
        <w:jc w:val="both"/>
        <w:rPr>
          <w:b/>
          <w:bCs/>
          <w:szCs w:val="24"/>
        </w:rPr>
      </w:pPr>
      <w:r w:rsidRPr="00845A46">
        <w:rPr>
          <w:szCs w:val="24"/>
        </w:rPr>
        <w:tab/>
      </w:r>
      <w:r w:rsidR="008860FF">
        <w:rPr>
          <w:b/>
          <w:bCs/>
          <w:szCs w:val="24"/>
        </w:rPr>
        <w:t>4</w:t>
      </w:r>
      <w:r w:rsidR="002719AF" w:rsidRPr="002719AF">
        <w:rPr>
          <w:b/>
          <w:bCs/>
          <w:szCs w:val="24"/>
        </w:rPr>
        <w:t>.</w:t>
      </w:r>
      <w:r w:rsidR="003A6BEF">
        <w:rPr>
          <w:b/>
          <w:bCs/>
          <w:szCs w:val="24"/>
        </w:rPr>
        <w:t>6</w:t>
      </w:r>
      <w:r w:rsidR="002719AF" w:rsidRPr="002719AF">
        <w:rPr>
          <w:b/>
          <w:bCs/>
          <w:szCs w:val="24"/>
        </w:rPr>
        <w:t>.</w:t>
      </w:r>
      <w:r w:rsidR="002719AF">
        <w:rPr>
          <w:szCs w:val="24"/>
        </w:rPr>
        <w:t xml:space="preserve"> </w:t>
      </w:r>
      <w:r w:rsidR="005A44A8">
        <w:rPr>
          <w:b/>
          <w:bCs/>
          <w:szCs w:val="24"/>
        </w:rPr>
        <w:t xml:space="preserve">Rete rogazionista della </w:t>
      </w:r>
      <w:r w:rsidRPr="00845A46">
        <w:rPr>
          <w:b/>
          <w:bCs/>
          <w:szCs w:val="24"/>
        </w:rPr>
        <w:t>comunicazione</w:t>
      </w:r>
    </w:p>
    <w:p w14:paraId="37CDAE80" w14:textId="5B390291" w:rsidR="00C579DC" w:rsidRPr="00845A46" w:rsidRDefault="00462121" w:rsidP="00C579DC">
      <w:pPr>
        <w:ind w:firstLine="708"/>
        <w:jc w:val="both"/>
        <w:rPr>
          <w:szCs w:val="24"/>
        </w:rPr>
      </w:pPr>
      <w:r>
        <w:rPr>
          <w:szCs w:val="24"/>
        </w:rPr>
        <w:t xml:space="preserve">È </w:t>
      </w:r>
      <w:r w:rsidR="002719AF">
        <w:rPr>
          <w:szCs w:val="24"/>
        </w:rPr>
        <w:t xml:space="preserve">indispensabile </w:t>
      </w:r>
      <w:r w:rsidR="004D0D7F">
        <w:rPr>
          <w:szCs w:val="24"/>
        </w:rPr>
        <w:t>costituire</w:t>
      </w:r>
      <w:r w:rsidR="00EE3F7C">
        <w:rPr>
          <w:szCs w:val="24"/>
        </w:rPr>
        <w:t xml:space="preserve">, sotto la responsabilità del Consultore </w:t>
      </w:r>
      <w:r w:rsidR="00C579DC">
        <w:rPr>
          <w:szCs w:val="24"/>
        </w:rPr>
        <w:t>di settore</w:t>
      </w:r>
      <w:r w:rsidR="00EE3F7C">
        <w:rPr>
          <w:szCs w:val="24"/>
        </w:rPr>
        <w:t>,</w:t>
      </w:r>
      <w:r w:rsidR="00C579DC">
        <w:rPr>
          <w:szCs w:val="24"/>
        </w:rPr>
        <w:t xml:space="preserve"> </w:t>
      </w:r>
      <w:r w:rsidR="004239AB">
        <w:rPr>
          <w:szCs w:val="24"/>
        </w:rPr>
        <w:t xml:space="preserve">un </w:t>
      </w:r>
      <w:r w:rsidR="009537F9">
        <w:rPr>
          <w:szCs w:val="24"/>
        </w:rPr>
        <w:t xml:space="preserve">ufficio </w:t>
      </w:r>
      <w:r w:rsidR="00EE3F7C">
        <w:rPr>
          <w:szCs w:val="24"/>
        </w:rPr>
        <w:t xml:space="preserve">centrale, </w:t>
      </w:r>
      <w:r w:rsidR="00E5103B">
        <w:rPr>
          <w:szCs w:val="24"/>
        </w:rPr>
        <w:t xml:space="preserve">tale </w:t>
      </w:r>
      <w:r w:rsidR="004239AB">
        <w:rPr>
          <w:i/>
          <w:iCs/>
          <w:szCs w:val="24"/>
        </w:rPr>
        <w:t>R</w:t>
      </w:r>
      <w:r w:rsidR="0028537C" w:rsidRPr="003E3A75">
        <w:rPr>
          <w:i/>
          <w:iCs/>
          <w:szCs w:val="24"/>
        </w:rPr>
        <w:t xml:space="preserve">ete </w:t>
      </w:r>
      <w:r w:rsidR="004239AB">
        <w:rPr>
          <w:i/>
          <w:iCs/>
          <w:szCs w:val="24"/>
        </w:rPr>
        <w:t>R</w:t>
      </w:r>
      <w:r w:rsidR="0028537C" w:rsidRPr="003E3A75">
        <w:rPr>
          <w:i/>
          <w:iCs/>
          <w:szCs w:val="24"/>
        </w:rPr>
        <w:t xml:space="preserve">ogazionista </w:t>
      </w:r>
      <w:r w:rsidR="004239AB">
        <w:rPr>
          <w:i/>
          <w:iCs/>
          <w:szCs w:val="24"/>
        </w:rPr>
        <w:t>della C</w:t>
      </w:r>
      <w:r w:rsidR="0028537C" w:rsidRPr="003E3A75">
        <w:rPr>
          <w:i/>
          <w:iCs/>
          <w:szCs w:val="24"/>
        </w:rPr>
        <w:t>omunicazione</w:t>
      </w:r>
      <w:r w:rsidR="004239AB">
        <w:rPr>
          <w:szCs w:val="24"/>
        </w:rPr>
        <w:t xml:space="preserve">, </w:t>
      </w:r>
      <w:r w:rsidR="00EE3F7C">
        <w:rPr>
          <w:szCs w:val="24"/>
        </w:rPr>
        <w:t xml:space="preserve">che </w:t>
      </w:r>
      <w:r w:rsidR="00E5103B">
        <w:rPr>
          <w:szCs w:val="24"/>
        </w:rPr>
        <w:t xml:space="preserve">raccolga, </w:t>
      </w:r>
      <w:r w:rsidR="0028537C" w:rsidRPr="00845A46">
        <w:rPr>
          <w:szCs w:val="24"/>
        </w:rPr>
        <w:t>coordin</w:t>
      </w:r>
      <w:r w:rsidR="00EE3F7C">
        <w:rPr>
          <w:szCs w:val="24"/>
        </w:rPr>
        <w:t xml:space="preserve">i e </w:t>
      </w:r>
      <w:r w:rsidR="000B6CA1">
        <w:rPr>
          <w:szCs w:val="24"/>
        </w:rPr>
        <w:t xml:space="preserve">comunichi </w:t>
      </w:r>
      <w:r w:rsidR="00C579DC" w:rsidRPr="00C579DC">
        <w:rPr>
          <w:szCs w:val="24"/>
        </w:rPr>
        <w:t xml:space="preserve">in </w:t>
      </w:r>
      <w:r w:rsidR="00E5103B">
        <w:rPr>
          <w:szCs w:val="24"/>
        </w:rPr>
        <w:t xml:space="preserve">maniera </w:t>
      </w:r>
      <w:r w:rsidR="00C579DC" w:rsidRPr="00C579DC">
        <w:rPr>
          <w:szCs w:val="24"/>
        </w:rPr>
        <w:t xml:space="preserve">sistematica </w:t>
      </w:r>
      <w:r w:rsidR="00EE3F7C">
        <w:rPr>
          <w:szCs w:val="24"/>
        </w:rPr>
        <w:t xml:space="preserve">a </w:t>
      </w:r>
      <w:r w:rsidR="003E3A75">
        <w:rPr>
          <w:szCs w:val="24"/>
        </w:rPr>
        <w:t>tutte le Circoscrizioni</w:t>
      </w:r>
      <w:r w:rsidR="00EE3F7C">
        <w:rPr>
          <w:szCs w:val="24"/>
        </w:rPr>
        <w:t xml:space="preserve"> informazioni</w:t>
      </w:r>
      <w:r w:rsidR="000B6CA1">
        <w:rPr>
          <w:szCs w:val="24"/>
        </w:rPr>
        <w:t>, avvenimenti</w:t>
      </w:r>
      <w:r w:rsidR="00EE3F7C">
        <w:rPr>
          <w:szCs w:val="24"/>
        </w:rPr>
        <w:t xml:space="preserve"> e documentazione di interesse carismatico</w:t>
      </w:r>
      <w:r w:rsidR="00C579DC">
        <w:rPr>
          <w:szCs w:val="24"/>
        </w:rPr>
        <w:t xml:space="preserve"> di carattere universale.</w:t>
      </w:r>
    </w:p>
    <w:p w14:paraId="1F6821F0" w14:textId="77777777" w:rsidR="00C579DC" w:rsidRDefault="009537F9" w:rsidP="00EE3F7C">
      <w:pPr>
        <w:ind w:firstLine="708"/>
        <w:jc w:val="both"/>
        <w:rPr>
          <w:szCs w:val="24"/>
        </w:rPr>
      </w:pPr>
      <w:r>
        <w:rPr>
          <w:szCs w:val="24"/>
        </w:rPr>
        <w:t xml:space="preserve">Ogni </w:t>
      </w:r>
      <w:r w:rsidR="002719AF">
        <w:rPr>
          <w:szCs w:val="24"/>
        </w:rPr>
        <w:t xml:space="preserve">Superiore </w:t>
      </w:r>
      <w:r w:rsidR="003E3A75">
        <w:rPr>
          <w:szCs w:val="24"/>
        </w:rPr>
        <w:t xml:space="preserve">Maggiore </w:t>
      </w:r>
      <w:r>
        <w:rPr>
          <w:szCs w:val="24"/>
        </w:rPr>
        <w:t xml:space="preserve">dovrà </w:t>
      </w:r>
      <w:r w:rsidR="00C579DC">
        <w:rPr>
          <w:szCs w:val="24"/>
        </w:rPr>
        <w:t xml:space="preserve">pertanto </w:t>
      </w:r>
      <w:r w:rsidR="002719AF">
        <w:rPr>
          <w:szCs w:val="24"/>
        </w:rPr>
        <w:t>indic</w:t>
      </w:r>
      <w:r>
        <w:rPr>
          <w:szCs w:val="24"/>
        </w:rPr>
        <w:t xml:space="preserve">are </w:t>
      </w:r>
      <w:r w:rsidR="002719AF" w:rsidRPr="00845A46">
        <w:rPr>
          <w:szCs w:val="24"/>
        </w:rPr>
        <w:t xml:space="preserve">un </w:t>
      </w:r>
      <w:r w:rsidR="002719AF">
        <w:rPr>
          <w:szCs w:val="24"/>
        </w:rPr>
        <w:t xml:space="preserve">religioso che </w:t>
      </w:r>
      <w:r>
        <w:rPr>
          <w:szCs w:val="24"/>
        </w:rPr>
        <w:t xml:space="preserve">ne sia </w:t>
      </w:r>
      <w:r w:rsidR="002719AF">
        <w:rPr>
          <w:szCs w:val="24"/>
        </w:rPr>
        <w:t>membro</w:t>
      </w:r>
      <w:r w:rsidR="00C579DC">
        <w:rPr>
          <w:szCs w:val="24"/>
        </w:rPr>
        <w:t>: p</w:t>
      </w:r>
      <w:r w:rsidR="003E3A75">
        <w:rPr>
          <w:szCs w:val="24"/>
        </w:rPr>
        <w:t xml:space="preserve">otrebbe essere </w:t>
      </w:r>
      <w:r>
        <w:rPr>
          <w:szCs w:val="24"/>
        </w:rPr>
        <w:t xml:space="preserve">il </w:t>
      </w:r>
      <w:r w:rsidR="003E3A75">
        <w:rPr>
          <w:szCs w:val="24"/>
        </w:rPr>
        <w:t>S</w:t>
      </w:r>
      <w:r w:rsidR="003E3A75" w:rsidRPr="00845A46">
        <w:rPr>
          <w:szCs w:val="24"/>
        </w:rPr>
        <w:t>egretario di Circoscrizione</w:t>
      </w:r>
      <w:r w:rsidR="003E3A75">
        <w:rPr>
          <w:szCs w:val="24"/>
        </w:rPr>
        <w:t xml:space="preserve"> e</w:t>
      </w:r>
      <w:r w:rsidR="00463FC7">
        <w:rPr>
          <w:szCs w:val="24"/>
        </w:rPr>
        <w:t xml:space="preserve"> un </w:t>
      </w:r>
      <w:r>
        <w:rPr>
          <w:szCs w:val="24"/>
        </w:rPr>
        <w:t xml:space="preserve">suo </w:t>
      </w:r>
      <w:r w:rsidR="00463FC7">
        <w:rPr>
          <w:szCs w:val="24"/>
        </w:rPr>
        <w:t>collaboratore</w:t>
      </w:r>
      <w:r w:rsidR="0028537C" w:rsidRPr="00845A46">
        <w:rPr>
          <w:szCs w:val="24"/>
        </w:rPr>
        <w:t xml:space="preserve">. </w:t>
      </w:r>
    </w:p>
    <w:p w14:paraId="681C83E3" w14:textId="3922CC27" w:rsidR="0028537C" w:rsidRPr="00845A46" w:rsidRDefault="0028537C" w:rsidP="0028537C">
      <w:pPr>
        <w:jc w:val="both"/>
        <w:rPr>
          <w:szCs w:val="24"/>
        </w:rPr>
      </w:pPr>
      <w:r w:rsidRPr="00845A46">
        <w:rPr>
          <w:szCs w:val="24"/>
        </w:rPr>
        <w:tab/>
      </w:r>
      <w:r w:rsidR="00F35B4D">
        <w:rPr>
          <w:szCs w:val="24"/>
        </w:rPr>
        <w:t xml:space="preserve">La RRC interagirà </w:t>
      </w:r>
      <w:r w:rsidRPr="00845A46">
        <w:rPr>
          <w:szCs w:val="24"/>
        </w:rPr>
        <w:t xml:space="preserve">in ogni </w:t>
      </w:r>
      <w:r w:rsidR="009A469C">
        <w:rPr>
          <w:szCs w:val="24"/>
        </w:rPr>
        <w:t>C</w:t>
      </w:r>
      <w:r w:rsidRPr="00845A46">
        <w:rPr>
          <w:szCs w:val="24"/>
        </w:rPr>
        <w:t xml:space="preserve">ircoscrizione </w:t>
      </w:r>
      <w:r w:rsidR="003E3A75">
        <w:rPr>
          <w:szCs w:val="24"/>
        </w:rPr>
        <w:t xml:space="preserve">con </w:t>
      </w:r>
      <w:r w:rsidR="0048489E">
        <w:rPr>
          <w:szCs w:val="24"/>
        </w:rPr>
        <w:t xml:space="preserve">il </w:t>
      </w:r>
      <w:r w:rsidR="009A469C">
        <w:rPr>
          <w:szCs w:val="24"/>
        </w:rPr>
        <w:t xml:space="preserve">religioso </w:t>
      </w:r>
      <w:r w:rsidR="003E3A75">
        <w:rPr>
          <w:szCs w:val="24"/>
        </w:rPr>
        <w:t xml:space="preserve">appositamente </w:t>
      </w:r>
      <w:r w:rsidR="009A469C">
        <w:rPr>
          <w:szCs w:val="24"/>
        </w:rPr>
        <w:t>addetto</w:t>
      </w:r>
      <w:r w:rsidRPr="00845A46">
        <w:rPr>
          <w:szCs w:val="24"/>
        </w:rPr>
        <w:t xml:space="preserve">. </w:t>
      </w:r>
    </w:p>
    <w:p w14:paraId="46B323BC" w14:textId="77777777" w:rsidR="009E0CDF" w:rsidRPr="003F7C3F" w:rsidRDefault="009E0CDF" w:rsidP="00C847B7">
      <w:pPr>
        <w:ind w:firstLine="360"/>
        <w:jc w:val="both"/>
        <w:rPr>
          <w:szCs w:val="24"/>
        </w:rPr>
      </w:pPr>
    </w:p>
    <w:p w14:paraId="605DC46F" w14:textId="6DC50D5F" w:rsidR="00F463C9" w:rsidRDefault="00911456" w:rsidP="006066D5">
      <w:pPr>
        <w:ind w:firstLine="708"/>
        <w:jc w:val="both"/>
        <w:rPr>
          <w:b/>
          <w:bCs/>
          <w:smallCaps/>
          <w:szCs w:val="24"/>
        </w:rPr>
      </w:pPr>
      <w:r>
        <w:rPr>
          <w:b/>
          <w:bCs/>
          <w:smallCaps/>
          <w:szCs w:val="24"/>
        </w:rPr>
        <w:t xml:space="preserve">5. </w:t>
      </w:r>
      <w:r w:rsidR="009D78AE">
        <w:rPr>
          <w:b/>
          <w:bCs/>
          <w:smallCaps/>
          <w:szCs w:val="24"/>
        </w:rPr>
        <w:t>Visita del consultore di settore</w:t>
      </w:r>
      <w:r>
        <w:rPr>
          <w:b/>
          <w:bCs/>
          <w:smallCaps/>
          <w:szCs w:val="24"/>
        </w:rPr>
        <w:t xml:space="preserve"> alle circoscrizioni</w:t>
      </w:r>
    </w:p>
    <w:p w14:paraId="3818FA47" w14:textId="75AD2B02" w:rsidR="009D78AE" w:rsidRDefault="001546D0" w:rsidP="006066D5">
      <w:pPr>
        <w:ind w:firstLine="708"/>
        <w:jc w:val="both"/>
        <w:rPr>
          <w:szCs w:val="24"/>
        </w:rPr>
      </w:pPr>
      <w:r>
        <w:rPr>
          <w:szCs w:val="24"/>
        </w:rPr>
        <w:t>Provincia S. Matteo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novembre 2023</w:t>
      </w:r>
      <w:r>
        <w:rPr>
          <w:szCs w:val="24"/>
        </w:rPr>
        <w:tab/>
      </w:r>
    </w:p>
    <w:p w14:paraId="79A36E3C" w14:textId="356BE538" w:rsidR="001546D0" w:rsidRDefault="001546D0" w:rsidP="006066D5">
      <w:pPr>
        <w:ind w:firstLine="708"/>
        <w:jc w:val="both"/>
        <w:rPr>
          <w:szCs w:val="24"/>
        </w:rPr>
      </w:pPr>
      <w:r>
        <w:rPr>
          <w:szCs w:val="24"/>
        </w:rPr>
        <w:t xml:space="preserve">Quasi </w:t>
      </w:r>
      <w:r w:rsidR="00316303">
        <w:rPr>
          <w:szCs w:val="24"/>
        </w:rPr>
        <w:t>P</w:t>
      </w:r>
      <w:r>
        <w:rPr>
          <w:szCs w:val="24"/>
        </w:rPr>
        <w:t>rovincia S. Giuseppe</w:t>
      </w:r>
      <w:r>
        <w:rPr>
          <w:szCs w:val="24"/>
        </w:rPr>
        <w:tab/>
        <w:t>gennaio 2024</w:t>
      </w:r>
    </w:p>
    <w:p w14:paraId="38E44F2B" w14:textId="24ABA7C2" w:rsidR="001546D0" w:rsidRDefault="00D73FE5" w:rsidP="006066D5">
      <w:pPr>
        <w:ind w:firstLine="708"/>
        <w:jc w:val="both"/>
        <w:rPr>
          <w:szCs w:val="24"/>
        </w:rPr>
      </w:pPr>
      <w:r>
        <w:rPr>
          <w:szCs w:val="24"/>
        </w:rPr>
        <w:t>Quasi Provincia S. Tommaso</w:t>
      </w:r>
      <w:r>
        <w:rPr>
          <w:szCs w:val="24"/>
        </w:rPr>
        <w:tab/>
        <w:t>maggio 2024</w:t>
      </w:r>
    </w:p>
    <w:p w14:paraId="684F718D" w14:textId="3DEC0353" w:rsidR="00D73FE5" w:rsidRDefault="008A0FDB" w:rsidP="006066D5">
      <w:pPr>
        <w:ind w:firstLine="708"/>
        <w:jc w:val="both"/>
        <w:rPr>
          <w:szCs w:val="24"/>
        </w:rPr>
      </w:pPr>
      <w:r>
        <w:rPr>
          <w:szCs w:val="24"/>
        </w:rPr>
        <w:t>Delegazione Guadalupe</w:t>
      </w:r>
    </w:p>
    <w:p w14:paraId="2248663D" w14:textId="7551BE88" w:rsidR="008A0FDB" w:rsidRDefault="008A0FDB" w:rsidP="006066D5">
      <w:pPr>
        <w:ind w:firstLine="708"/>
        <w:jc w:val="both"/>
        <w:rPr>
          <w:szCs w:val="24"/>
        </w:rPr>
      </w:pPr>
      <w:r>
        <w:rPr>
          <w:szCs w:val="24"/>
        </w:rPr>
        <w:t>Provincia S. Luca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settembre 2024</w:t>
      </w:r>
    </w:p>
    <w:p w14:paraId="5C074DC2" w14:textId="7A434C99" w:rsidR="008A0FDB" w:rsidRDefault="00316303" w:rsidP="006066D5">
      <w:pPr>
        <w:ind w:firstLine="708"/>
        <w:jc w:val="both"/>
        <w:rPr>
          <w:szCs w:val="24"/>
        </w:rPr>
      </w:pPr>
      <w:r>
        <w:rPr>
          <w:szCs w:val="24"/>
        </w:rPr>
        <w:t>Provincia S. Annibale</w:t>
      </w:r>
      <w:r>
        <w:rPr>
          <w:szCs w:val="24"/>
        </w:rPr>
        <w:tab/>
      </w:r>
      <w:r>
        <w:rPr>
          <w:szCs w:val="24"/>
        </w:rPr>
        <w:tab/>
      </w:r>
      <w:r w:rsidR="00B85A7F">
        <w:rPr>
          <w:szCs w:val="24"/>
        </w:rPr>
        <w:t xml:space="preserve">ottobre </w:t>
      </w:r>
      <w:r>
        <w:rPr>
          <w:szCs w:val="24"/>
        </w:rPr>
        <w:t>2024</w:t>
      </w:r>
    </w:p>
    <w:p w14:paraId="759D48B2" w14:textId="13E0AE62" w:rsidR="00316303" w:rsidRDefault="00316303" w:rsidP="006066D5">
      <w:pPr>
        <w:ind w:firstLine="708"/>
        <w:jc w:val="both"/>
        <w:rPr>
          <w:szCs w:val="24"/>
        </w:rPr>
      </w:pPr>
      <w:r>
        <w:rPr>
          <w:szCs w:val="24"/>
        </w:rPr>
        <w:t>Provincia S. Antonio</w:t>
      </w:r>
      <w:r>
        <w:rPr>
          <w:szCs w:val="24"/>
        </w:rPr>
        <w:tab/>
      </w:r>
      <w:r>
        <w:rPr>
          <w:szCs w:val="24"/>
        </w:rPr>
        <w:tab/>
      </w:r>
      <w:r w:rsidR="00B85A7F">
        <w:rPr>
          <w:szCs w:val="24"/>
        </w:rPr>
        <w:t xml:space="preserve">ottobre </w:t>
      </w:r>
      <w:r>
        <w:rPr>
          <w:szCs w:val="24"/>
        </w:rPr>
        <w:t>2024</w:t>
      </w:r>
    </w:p>
    <w:p w14:paraId="0A33C139" w14:textId="77777777" w:rsidR="001546D0" w:rsidRPr="009D78AE" w:rsidRDefault="001546D0" w:rsidP="006066D5">
      <w:pPr>
        <w:ind w:firstLine="708"/>
        <w:jc w:val="both"/>
        <w:rPr>
          <w:szCs w:val="24"/>
        </w:rPr>
      </w:pPr>
    </w:p>
    <w:p w14:paraId="444474E4" w14:textId="62AB929C" w:rsidR="001C716F" w:rsidRPr="00B463BB" w:rsidRDefault="00B463BB" w:rsidP="00B463BB">
      <w:pPr>
        <w:ind w:left="4248" w:firstLine="708"/>
        <w:jc w:val="both"/>
        <w:rPr>
          <w:szCs w:val="24"/>
        </w:rPr>
      </w:pPr>
      <w:r w:rsidRPr="00B463BB">
        <w:rPr>
          <w:szCs w:val="24"/>
        </w:rPr>
        <w:t>P. Angelo Sardone segretario.</w:t>
      </w:r>
    </w:p>
    <w:sectPr w:rsidR="001C716F" w:rsidRPr="00B463BB" w:rsidSect="003E2756">
      <w:footerReference w:type="default" r:id="rId7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8F86D" w14:textId="77777777" w:rsidR="008C4427" w:rsidRDefault="008C4427" w:rsidP="007260D2">
      <w:pPr>
        <w:spacing w:line="240" w:lineRule="auto"/>
      </w:pPr>
      <w:r>
        <w:separator/>
      </w:r>
    </w:p>
  </w:endnote>
  <w:endnote w:type="continuationSeparator" w:id="0">
    <w:p w14:paraId="3724DBBD" w14:textId="77777777" w:rsidR="008C4427" w:rsidRDefault="008C4427" w:rsidP="007260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0D0CC" w14:textId="26343421" w:rsidR="00306D70" w:rsidRDefault="00306D70">
    <w:pPr>
      <w:pStyle w:val="Footer"/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>________________________________________________________________________________________________</w:t>
    </w:r>
  </w:p>
  <w:p w14:paraId="5E51D29E" w14:textId="36449359" w:rsidR="007260D2" w:rsidRPr="007260D2" w:rsidRDefault="007260D2">
    <w:pPr>
      <w:pStyle w:val="Footer"/>
      <w:jc w:val="center"/>
      <w:rPr>
        <w:b/>
        <w:bCs/>
        <w:sz w:val="20"/>
        <w:szCs w:val="20"/>
      </w:rPr>
    </w:pPr>
    <w:r w:rsidRPr="007260D2">
      <w:rPr>
        <w:b/>
        <w:bCs/>
        <w:sz w:val="20"/>
        <w:szCs w:val="20"/>
      </w:rPr>
      <w:t xml:space="preserve">Segretariato del Rogate – </w:t>
    </w:r>
    <w:r w:rsidR="00812DD4">
      <w:rPr>
        <w:b/>
        <w:bCs/>
        <w:sz w:val="20"/>
        <w:szCs w:val="20"/>
      </w:rPr>
      <w:t>P</w:t>
    </w:r>
    <w:r w:rsidRPr="007260D2">
      <w:rPr>
        <w:b/>
        <w:bCs/>
        <w:sz w:val="20"/>
        <w:szCs w:val="20"/>
      </w:rPr>
      <w:t xml:space="preserve">roposte operative </w:t>
    </w:r>
  </w:p>
  <w:p w14:paraId="0B2E9B06" w14:textId="284E48F6" w:rsidR="007260D2" w:rsidRDefault="00815401">
    <w:pPr>
      <w:pStyle w:val="Footer"/>
      <w:jc w:val="center"/>
    </w:pPr>
    <w:sdt>
      <w:sdtPr>
        <w:id w:val="-1933114627"/>
        <w:docPartObj>
          <w:docPartGallery w:val="Page Numbers (Bottom of Page)"/>
          <w:docPartUnique/>
        </w:docPartObj>
      </w:sdtPr>
      <w:sdtEndPr/>
      <w:sdtContent>
        <w:r w:rsidR="007260D2">
          <w:fldChar w:fldCharType="begin"/>
        </w:r>
        <w:r w:rsidR="007260D2">
          <w:instrText>PAGE   \* MERGEFORMAT</w:instrText>
        </w:r>
        <w:r w:rsidR="007260D2">
          <w:fldChar w:fldCharType="separate"/>
        </w:r>
        <w:r w:rsidR="007260D2">
          <w:t>2</w:t>
        </w:r>
        <w:r w:rsidR="007260D2">
          <w:fldChar w:fldCharType="end"/>
        </w:r>
      </w:sdtContent>
    </w:sdt>
  </w:p>
  <w:p w14:paraId="7F3B9460" w14:textId="77777777" w:rsidR="007260D2" w:rsidRDefault="007260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7A128" w14:textId="77777777" w:rsidR="008C4427" w:rsidRDefault="008C4427" w:rsidP="007260D2">
      <w:pPr>
        <w:spacing w:line="240" w:lineRule="auto"/>
      </w:pPr>
      <w:r>
        <w:separator/>
      </w:r>
    </w:p>
  </w:footnote>
  <w:footnote w:type="continuationSeparator" w:id="0">
    <w:p w14:paraId="73D0F469" w14:textId="77777777" w:rsidR="008C4427" w:rsidRDefault="008C4427" w:rsidP="007260D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2460B"/>
    <w:multiLevelType w:val="hybridMultilevel"/>
    <w:tmpl w:val="BE845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A1E28"/>
    <w:multiLevelType w:val="hybridMultilevel"/>
    <w:tmpl w:val="498E5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C7545"/>
    <w:multiLevelType w:val="hybridMultilevel"/>
    <w:tmpl w:val="B42C74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3034C"/>
    <w:multiLevelType w:val="hybridMultilevel"/>
    <w:tmpl w:val="7700C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F70EB"/>
    <w:multiLevelType w:val="hybridMultilevel"/>
    <w:tmpl w:val="3EA82346"/>
    <w:lvl w:ilvl="0" w:tplc="CC30DC0C">
      <w:start w:val="2024"/>
      <w:numFmt w:val="decimal"/>
      <w:lvlText w:val="%1"/>
      <w:lvlJc w:val="left"/>
      <w:pPr>
        <w:ind w:left="1896" w:hanging="4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1F0C55FE"/>
    <w:multiLevelType w:val="hybridMultilevel"/>
    <w:tmpl w:val="58EA76F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6D7D31"/>
    <w:multiLevelType w:val="hybridMultilevel"/>
    <w:tmpl w:val="0F440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376847"/>
    <w:multiLevelType w:val="hybridMultilevel"/>
    <w:tmpl w:val="00BA457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C696DD8"/>
    <w:multiLevelType w:val="hybridMultilevel"/>
    <w:tmpl w:val="951E1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BA0E6A"/>
    <w:multiLevelType w:val="hybridMultilevel"/>
    <w:tmpl w:val="8FC02E9E"/>
    <w:lvl w:ilvl="0" w:tplc="DC10115C">
      <w:start w:val="1"/>
      <w:numFmt w:val="decimal"/>
      <w:lvlText w:val="%1."/>
      <w:lvlJc w:val="left"/>
      <w:pPr>
        <w:ind w:left="720" w:hanging="360"/>
      </w:pPr>
      <w:rPr>
        <w:rFonts w:ascii="Book Antiqua" w:eastAsiaTheme="minorHAnsi" w:hAnsi="Book Antiqua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6D0691"/>
    <w:multiLevelType w:val="hybridMultilevel"/>
    <w:tmpl w:val="4A5AB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374D46"/>
    <w:multiLevelType w:val="hybridMultilevel"/>
    <w:tmpl w:val="DE228256"/>
    <w:lvl w:ilvl="0" w:tplc="AC1C482A">
      <w:start w:val="16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6C6F68"/>
    <w:multiLevelType w:val="hybridMultilevel"/>
    <w:tmpl w:val="9ADEE590"/>
    <w:lvl w:ilvl="0" w:tplc="4E7AF726">
      <w:start w:val="1"/>
      <w:numFmt w:val="decimal"/>
      <w:lvlText w:val="%1."/>
      <w:lvlJc w:val="left"/>
      <w:pPr>
        <w:ind w:left="720" w:hanging="360"/>
      </w:pPr>
      <w:rPr>
        <w:rFonts w:ascii="Book Antiqua" w:eastAsiaTheme="minorHAnsi" w:hAnsi="Book Antiqua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0072EF"/>
    <w:multiLevelType w:val="hybridMultilevel"/>
    <w:tmpl w:val="F0ACA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176CB"/>
    <w:multiLevelType w:val="hybridMultilevel"/>
    <w:tmpl w:val="EA7639A0"/>
    <w:lvl w:ilvl="0" w:tplc="245E6FC2">
      <w:numFmt w:val="bullet"/>
      <w:lvlText w:val="-"/>
      <w:lvlJc w:val="left"/>
      <w:pPr>
        <w:ind w:left="1068" w:hanging="360"/>
      </w:pPr>
      <w:rPr>
        <w:rFonts w:ascii="Book Antiqua" w:eastAsiaTheme="minorHAnsi" w:hAnsi="Book Antiqu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C160A0D"/>
    <w:multiLevelType w:val="hybridMultilevel"/>
    <w:tmpl w:val="2306FDA4"/>
    <w:lvl w:ilvl="0" w:tplc="1D1E60B2">
      <w:start w:val="1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5D7A6C"/>
    <w:multiLevelType w:val="hybridMultilevel"/>
    <w:tmpl w:val="C10ED6A4"/>
    <w:lvl w:ilvl="0" w:tplc="2280CF6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310E6D"/>
    <w:multiLevelType w:val="hybridMultilevel"/>
    <w:tmpl w:val="2E3AE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0D1040"/>
    <w:multiLevelType w:val="hybridMultilevel"/>
    <w:tmpl w:val="00066174"/>
    <w:lvl w:ilvl="0" w:tplc="B7BC32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994482818">
    <w:abstractNumId w:val="16"/>
  </w:num>
  <w:num w:numId="2" w16cid:durableId="35742391">
    <w:abstractNumId w:val="7"/>
  </w:num>
  <w:num w:numId="3" w16cid:durableId="2114670129">
    <w:abstractNumId w:val="17"/>
  </w:num>
  <w:num w:numId="4" w16cid:durableId="1967007998">
    <w:abstractNumId w:val="12"/>
  </w:num>
  <w:num w:numId="5" w16cid:durableId="1897625896">
    <w:abstractNumId w:val="10"/>
  </w:num>
  <w:num w:numId="6" w16cid:durableId="1221793240">
    <w:abstractNumId w:val="8"/>
  </w:num>
  <w:num w:numId="7" w16cid:durableId="1649556951">
    <w:abstractNumId w:val="13"/>
  </w:num>
  <w:num w:numId="8" w16cid:durableId="435298726">
    <w:abstractNumId w:val="9"/>
  </w:num>
  <w:num w:numId="9" w16cid:durableId="1562642465">
    <w:abstractNumId w:val="0"/>
  </w:num>
  <w:num w:numId="10" w16cid:durableId="1264875346">
    <w:abstractNumId w:val="6"/>
  </w:num>
  <w:num w:numId="11" w16cid:durableId="1323505069">
    <w:abstractNumId w:val="3"/>
  </w:num>
  <w:num w:numId="12" w16cid:durableId="265508748">
    <w:abstractNumId w:val="1"/>
  </w:num>
  <w:num w:numId="13" w16cid:durableId="1308824308">
    <w:abstractNumId w:val="14"/>
  </w:num>
  <w:num w:numId="14" w16cid:durableId="601913708">
    <w:abstractNumId w:val="18"/>
  </w:num>
  <w:num w:numId="15" w16cid:durableId="1737820760">
    <w:abstractNumId w:val="4"/>
  </w:num>
  <w:num w:numId="16" w16cid:durableId="624430420">
    <w:abstractNumId w:val="11"/>
  </w:num>
  <w:num w:numId="17" w16cid:durableId="2052681996">
    <w:abstractNumId w:val="2"/>
  </w:num>
  <w:num w:numId="18" w16cid:durableId="102773984">
    <w:abstractNumId w:val="5"/>
  </w:num>
  <w:num w:numId="19" w16cid:durableId="143224365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isplayBackgroundShape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B5B"/>
    <w:rsid w:val="00001122"/>
    <w:rsid w:val="00003A6A"/>
    <w:rsid w:val="00017718"/>
    <w:rsid w:val="00020501"/>
    <w:rsid w:val="00026526"/>
    <w:rsid w:val="00026A0A"/>
    <w:rsid w:val="00045E39"/>
    <w:rsid w:val="00056646"/>
    <w:rsid w:val="00071610"/>
    <w:rsid w:val="00084C9E"/>
    <w:rsid w:val="000872AA"/>
    <w:rsid w:val="000968FC"/>
    <w:rsid w:val="000A1FDC"/>
    <w:rsid w:val="000A506B"/>
    <w:rsid w:val="000A7261"/>
    <w:rsid w:val="000B0DC6"/>
    <w:rsid w:val="000B421A"/>
    <w:rsid w:val="000B4AD1"/>
    <w:rsid w:val="000B6CA1"/>
    <w:rsid w:val="000C1BF9"/>
    <w:rsid w:val="000F0587"/>
    <w:rsid w:val="000F0F8C"/>
    <w:rsid w:val="000F39F4"/>
    <w:rsid w:val="00106118"/>
    <w:rsid w:val="00115C27"/>
    <w:rsid w:val="00117BFF"/>
    <w:rsid w:val="00130C3B"/>
    <w:rsid w:val="001314B9"/>
    <w:rsid w:val="001314DE"/>
    <w:rsid w:val="00142F3E"/>
    <w:rsid w:val="001546D0"/>
    <w:rsid w:val="00166157"/>
    <w:rsid w:val="001721AA"/>
    <w:rsid w:val="001775AF"/>
    <w:rsid w:val="0019074D"/>
    <w:rsid w:val="001B3D46"/>
    <w:rsid w:val="001B58D8"/>
    <w:rsid w:val="001B7AA5"/>
    <w:rsid w:val="001C680D"/>
    <w:rsid w:val="001C716F"/>
    <w:rsid w:val="001C79FA"/>
    <w:rsid w:val="001D4666"/>
    <w:rsid w:val="001E083F"/>
    <w:rsid w:val="00203204"/>
    <w:rsid w:val="00204C89"/>
    <w:rsid w:val="00212746"/>
    <w:rsid w:val="00213AFD"/>
    <w:rsid w:val="00226A28"/>
    <w:rsid w:val="00227EFE"/>
    <w:rsid w:val="00252416"/>
    <w:rsid w:val="00264B41"/>
    <w:rsid w:val="00267A74"/>
    <w:rsid w:val="00271410"/>
    <w:rsid w:val="002719AF"/>
    <w:rsid w:val="00276866"/>
    <w:rsid w:val="0028537C"/>
    <w:rsid w:val="0028624D"/>
    <w:rsid w:val="00286C7E"/>
    <w:rsid w:val="0028722A"/>
    <w:rsid w:val="00287B14"/>
    <w:rsid w:val="002A7B5B"/>
    <w:rsid w:val="002B25C6"/>
    <w:rsid w:val="002B3EA8"/>
    <w:rsid w:val="002B6912"/>
    <w:rsid w:val="002B6BD0"/>
    <w:rsid w:val="002C69B7"/>
    <w:rsid w:val="002D4981"/>
    <w:rsid w:val="002D75D4"/>
    <w:rsid w:val="002E19C3"/>
    <w:rsid w:val="002F1315"/>
    <w:rsid w:val="002F4548"/>
    <w:rsid w:val="002F488A"/>
    <w:rsid w:val="00300A9C"/>
    <w:rsid w:val="00302AD6"/>
    <w:rsid w:val="00305EEC"/>
    <w:rsid w:val="00306D70"/>
    <w:rsid w:val="0031263E"/>
    <w:rsid w:val="00316303"/>
    <w:rsid w:val="0031794D"/>
    <w:rsid w:val="00320FD1"/>
    <w:rsid w:val="003250E8"/>
    <w:rsid w:val="00326C67"/>
    <w:rsid w:val="003479E3"/>
    <w:rsid w:val="00353B65"/>
    <w:rsid w:val="00354B30"/>
    <w:rsid w:val="0036141E"/>
    <w:rsid w:val="00371259"/>
    <w:rsid w:val="00386DFD"/>
    <w:rsid w:val="00387AF1"/>
    <w:rsid w:val="00394F51"/>
    <w:rsid w:val="00397BC7"/>
    <w:rsid w:val="003A6BEF"/>
    <w:rsid w:val="003A6C5E"/>
    <w:rsid w:val="003B4E3D"/>
    <w:rsid w:val="003B501D"/>
    <w:rsid w:val="003B65BC"/>
    <w:rsid w:val="003C7AC9"/>
    <w:rsid w:val="003D18F5"/>
    <w:rsid w:val="003E2756"/>
    <w:rsid w:val="003E3A75"/>
    <w:rsid w:val="003E3D30"/>
    <w:rsid w:val="003E3E88"/>
    <w:rsid w:val="003E4CEB"/>
    <w:rsid w:val="003E6539"/>
    <w:rsid w:val="003E7A5B"/>
    <w:rsid w:val="00407844"/>
    <w:rsid w:val="00416DAE"/>
    <w:rsid w:val="00422A80"/>
    <w:rsid w:val="004239AB"/>
    <w:rsid w:val="00434137"/>
    <w:rsid w:val="00434920"/>
    <w:rsid w:val="0043773D"/>
    <w:rsid w:val="004505C3"/>
    <w:rsid w:val="00462121"/>
    <w:rsid w:val="00463FC7"/>
    <w:rsid w:val="00465621"/>
    <w:rsid w:val="004671F3"/>
    <w:rsid w:val="004733A9"/>
    <w:rsid w:val="00473FBA"/>
    <w:rsid w:val="004821B4"/>
    <w:rsid w:val="004833B4"/>
    <w:rsid w:val="0048489E"/>
    <w:rsid w:val="00486A25"/>
    <w:rsid w:val="004B63AF"/>
    <w:rsid w:val="004D0D7F"/>
    <w:rsid w:val="004D6DBF"/>
    <w:rsid w:val="004F1FC8"/>
    <w:rsid w:val="004F599B"/>
    <w:rsid w:val="005011C3"/>
    <w:rsid w:val="00522089"/>
    <w:rsid w:val="00524434"/>
    <w:rsid w:val="00526CD2"/>
    <w:rsid w:val="0053134C"/>
    <w:rsid w:val="0053178C"/>
    <w:rsid w:val="00533023"/>
    <w:rsid w:val="00544854"/>
    <w:rsid w:val="00544BBB"/>
    <w:rsid w:val="005700A1"/>
    <w:rsid w:val="005827D0"/>
    <w:rsid w:val="00583BDF"/>
    <w:rsid w:val="005A44A8"/>
    <w:rsid w:val="005A790F"/>
    <w:rsid w:val="005C1CC0"/>
    <w:rsid w:val="005C2A64"/>
    <w:rsid w:val="005C666E"/>
    <w:rsid w:val="005C719C"/>
    <w:rsid w:val="005D4E61"/>
    <w:rsid w:val="005F1773"/>
    <w:rsid w:val="005F4BD9"/>
    <w:rsid w:val="00604402"/>
    <w:rsid w:val="006066D5"/>
    <w:rsid w:val="00606E1A"/>
    <w:rsid w:val="00607ABD"/>
    <w:rsid w:val="00655BF6"/>
    <w:rsid w:val="0065719F"/>
    <w:rsid w:val="00660580"/>
    <w:rsid w:val="00666E53"/>
    <w:rsid w:val="006734CD"/>
    <w:rsid w:val="006824DD"/>
    <w:rsid w:val="00691E29"/>
    <w:rsid w:val="00692BB8"/>
    <w:rsid w:val="006C1C98"/>
    <w:rsid w:val="006C2D67"/>
    <w:rsid w:val="006D1729"/>
    <w:rsid w:val="006D4061"/>
    <w:rsid w:val="006E5CCE"/>
    <w:rsid w:val="006F20F6"/>
    <w:rsid w:val="006F47E6"/>
    <w:rsid w:val="00702C70"/>
    <w:rsid w:val="007144BD"/>
    <w:rsid w:val="00722539"/>
    <w:rsid w:val="00722A75"/>
    <w:rsid w:val="007260D2"/>
    <w:rsid w:val="00726269"/>
    <w:rsid w:val="00726834"/>
    <w:rsid w:val="0073044C"/>
    <w:rsid w:val="00730D75"/>
    <w:rsid w:val="0074499E"/>
    <w:rsid w:val="00744C77"/>
    <w:rsid w:val="0074522C"/>
    <w:rsid w:val="00747205"/>
    <w:rsid w:val="00752162"/>
    <w:rsid w:val="0078620C"/>
    <w:rsid w:val="007A1A47"/>
    <w:rsid w:val="007A3170"/>
    <w:rsid w:val="007C1DD0"/>
    <w:rsid w:val="007C4484"/>
    <w:rsid w:val="007D6F69"/>
    <w:rsid w:val="007F623E"/>
    <w:rsid w:val="008047F6"/>
    <w:rsid w:val="00812DD4"/>
    <w:rsid w:val="00815401"/>
    <w:rsid w:val="008233F7"/>
    <w:rsid w:val="008235F6"/>
    <w:rsid w:val="008307B3"/>
    <w:rsid w:val="008350CF"/>
    <w:rsid w:val="00840AC9"/>
    <w:rsid w:val="00845A46"/>
    <w:rsid w:val="00850B66"/>
    <w:rsid w:val="00850F8B"/>
    <w:rsid w:val="00852254"/>
    <w:rsid w:val="008530B5"/>
    <w:rsid w:val="00853D58"/>
    <w:rsid w:val="00860AC0"/>
    <w:rsid w:val="00865610"/>
    <w:rsid w:val="0088182A"/>
    <w:rsid w:val="00881C9C"/>
    <w:rsid w:val="008860FF"/>
    <w:rsid w:val="0089176A"/>
    <w:rsid w:val="0089309C"/>
    <w:rsid w:val="00895C89"/>
    <w:rsid w:val="008972E4"/>
    <w:rsid w:val="008A0FDB"/>
    <w:rsid w:val="008B2F11"/>
    <w:rsid w:val="008B3BCD"/>
    <w:rsid w:val="008B77BE"/>
    <w:rsid w:val="008C108E"/>
    <w:rsid w:val="008C4427"/>
    <w:rsid w:val="008C7EAA"/>
    <w:rsid w:val="008D53C3"/>
    <w:rsid w:val="008E4459"/>
    <w:rsid w:val="008E689D"/>
    <w:rsid w:val="008E7109"/>
    <w:rsid w:val="00901CC4"/>
    <w:rsid w:val="00904E84"/>
    <w:rsid w:val="00910B07"/>
    <w:rsid w:val="00911456"/>
    <w:rsid w:val="00911616"/>
    <w:rsid w:val="00911A3C"/>
    <w:rsid w:val="00924202"/>
    <w:rsid w:val="009326A2"/>
    <w:rsid w:val="00934501"/>
    <w:rsid w:val="00937156"/>
    <w:rsid w:val="009428C5"/>
    <w:rsid w:val="009436A0"/>
    <w:rsid w:val="009537F9"/>
    <w:rsid w:val="00964725"/>
    <w:rsid w:val="00967466"/>
    <w:rsid w:val="00980BE2"/>
    <w:rsid w:val="0099756B"/>
    <w:rsid w:val="009A019C"/>
    <w:rsid w:val="009A469C"/>
    <w:rsid w:val="009A5284"/>
    <w:rsid w:val="009B1087"/>
    <w:rsid w:val="009B725A"/>
    <w:rsid w:val="009C1CB9"/>
    <w:rsid w:val="009D743F"/>
    <w:rsid w:val="009D78AE"/>
    <w:rsid w:val="009E0CDF"/>
    <w:rsid w:val="00A06F4D"/>
    <w:rsid w:val="00A12332"/>
    <w:rsid w:val="00A123C0"/>
    <w:rsid w:val="00A25EDF"/>
    <w:rsid w:val="00A271E3"/>
    <w:rsid w:val="00A30E7C"/>
    <w:rsid w:val="00A42446"/>
    <w:rsid w:val="00A46554"/>
    <w:rsid w:val="00A52AC0"/>
    <w:rsid w:val="00A663F7"/>
    <w:rsid w:val="00A81CF5"/>
    <w:rsid w:val="00A83327"/>
    <w:rsid w:val="00A86CE1"/>
    <w:rsid w:val="00A93009"/>
    <w:rsid w:val="00A95D73"/>
    <w:rsid w:val="00A97AAC"/>
    <w:rsid w:val="00AA21D3"/>
    <w:rsid w:val="00AA50C7"/>
    <w:rsid w:val="00AB217B"/>
    <w:rsid w:val="00AB64B2"/>
    <w:rsid w:val="00AC4761"/>
    <w:rsid w:val="00AE34D0"/>
    <w:rsid w:val="00AF0801"/>
    <w:rsid w:val="00AF2591"/>
    <w:rsid w:val="00AF7099"/>
    <w:rsid w:val="00B108E8"/>
    <w:rsid w:val="00B1197C"/>
    <w:rsid w:val="00B11A03"/>
    <w:rsid w:val="00B17DF1"/>
    <w:rsid w:val="00B22AEB"/>
    <w:rsid w:val="00B257BF"/>
    <w:rsid w:val="00B27A98"/>
    <w:rsid w:val="00B34F59"/>
    <w:rsid w:val="00B36A41"/>
    <w:rsid w:val="00B36C67"/>
    <w:rsid w:val="00B44699"/>
    <w:rsid w:val="00B463BB"/>
    <w:rsid w:val="00B81383"/>
    <w:rsid w:val="00B827F8"/>
    <w:rsid w:val="00B831AB"/>
    <w:rsid w:val="00B85A7F"/>
    <w:rsid w:val="00B85FC1"/>
    <w:rsid w:val="00B940B5"/>
    <w:rsid w:val="00BA1528"/>
    <w:rsid w:val="00BB5433"/>
    <w:rsid w:val="00BB6455"/>
    <w:rsid w:val="00BC0745"/>
    <w:rsid w:val="00BC1777"/>
    <w:rsid w:val="00BC436D"/>
    <w:rsid w:val="00BD23FC"/>
    <w:rsid w:val="00BE7D4D"/>
    <w:rsid w:val="00BF1BE9"/>
    <w:rsid w:val="00BF2832"/>
    <w:rsid w:val="00BF33B4"/>
    <w:rsid w:val="00BF5035"/>
    <w:rsid w:val="00BF69DF"/>
    <w:rsid w:val="00BF6A37"/>
    <w:rsid w:val="00BF7059"/>
    <w:rsid w:val="00BF7433"/>
    <w:rsid w:val="00C07D87"/>
    <w:rsid w:val="00C15FEE"/>
    <w:rsid w:val="00C349C7"/>
    <w:rsid w:val="00C42E11"/>
    <w:rsid w:val="00C4383E"/>
    <w:rsid w:val="00C46E8B"/>
    <w:rsid w:val="00C47BF7"/>
    <w:rsid w:val="00C5488C"/>
    <w:rsid w:val="00C578CD"/>
    <w:rsid w:val="00C579DC"/>
    <w:rsid w:val="00C72B1F"/>
    <w:rsid w:val="00C84488"/>
    <w:rsid w:val="00C847B7"/>
    <w:rsid w:val="00C92A11"/>
    <w:rsid w:val="00C9648F"/>
    <w:rsid w:val="00CA12E0"/>
    <w:rsid w:val="00CA1322"/>
    <w:rsid w:val="00CB638F"/>
    <w:rsid w:val="00CD208D"/>
    <w:rsid w:val="00CE11B4"/>
    <w:rsid w:val="00CE330F"/>
    <w:rsid w:val="00CE7E80"/>
    <w:rsid w:val="00CF7363"/>
    <w:rsid w:val="00D125B0"/>
    <w:rsid w:val="00D15DCF"/>
    <w:rsid w:val="00D229AD"/>
    <w:rsid w:val="00D529A8"/>
    <w:rsid w:val="00D562A2"/>
    <w:rsid w:val="00D56B07"/>
    <w:rsid w:val="00D656DB"/>
    <w:rsid w:val="00D73FE5"/>
    <w:rsid w:val="00DA1599"/>
    <w:rsid w:val="00DB3FCE"/>
    <w:rsid w:val="00DB56AA"/>
    <w:rsid w:val="00DC02F9"/>
    <w:rsid w:val="00DC1AB2"/>
    <w:rsid w:val="00DC6AA7"/>
    <w:rsid w:val="00DD0DFF"/>
    <w:rsid w:val="00DD23A2"/>
    <w:rsid w:val="00DE0D95"/>
    <w:rsid w:val="00DE77D5"/>
    <w:rsid w:val="00E0474E"/>
    <w:rsid w:val="00E11C42"/>
    <w:rsid w:val="00E17FE7"/>
    <w:rsid w:val="00E36820"/>
    <w:rsid w:val="00E42BDA"/>
    <w:rsid w:val="00E439D4"/>
    <w:rsid w:val="00E45525"/>
    <w:rsid w:val="00E50170"/>
    <w:rsid w:val="00E5103B"/>
    <w:rsid w:val="00E53C41"/>
    <w:rsid w:val="00E6300D"/>
    <w:rsid w:val="00E80486"/>
    <w:rsid w:val="00E80E4F"/>
    <w:rsid w:val="00EC3CAB"/>
    <w:rsid w:val="00ED0F17"/>
    <w:rsid w:val="00ED1B1A"/>
    <w:rsid w:val="00EE02A2"/>
    <w:rsid w:val="00EE3F7C"/>
    <w:rsid w:val="00EE47CF"/>
    <w:rsid w:val="00EF2BD3"/>
    <w:rsid w:val="00EF5004"/>
    <w:rsid w:val="00F07254"/>
    <w:rsid w:val="00F14482"/>
    <w:rsid w:val="00F33B74"/>
    <w:rsid w:val="00F35B4D"/>
    <w:rsid w:val="00F36EA2"/>
    <w:rsid w:val="00F463C9"/>
    <w:rsid w:val="00F54F56"/>
    <w:rsid w:val="00F56643"/>
    <w:rsid w:val="00F71A19"/>
    <w:rsid w:val="00F7299D"/>
    <w:rsid w:val="00F81302"/>
    <w:rsid w:val="00F8378C"/>
    <w:rsid w:val="00F851B6"/>
    <w:rsid w:val="00F87FB8"/>
    <w:rsid w:val="00F93426"/>
    <w:rsid w:val="00FA42AB"/>
    <w:rsid w:val="00FB179C"/>
    <w:rsid w:val="00FB56F1"/>
    <w:rsid w:val="00FC7AC8"/>
    <w:rsid w:val="00FF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6A83B"/>
  <w15:chartTrackingRefBased/>
  <w15:docId w15:val="{F3AF9C49-2BBF-4EF7-9333-0C37FE1D9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 Antiqua" w:eastAsiaTheme="minorHAnsi" w:hAnsi="Book Antiqua" w:cstheme="minorBidi"/>
        <w:sz w:val="24"/>
        <w:szCs w:val="22"/>
        <w:lang w:val="it-IT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B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1773"/>
    <w:rPr>
      <w:color w:val="0563C1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6141E"/>
    <w:pPr>
      <w:spacing w:after="160" w:line="252" w:lineRule="auto"/>
      <w:ind w:firstLine="720"/>
    </w:pPr>
    <w:rPr>
      <w:rFonts w:ascii="Times New Roman" w:eastAsiaTheme="minorEastAsia" w:hAnsi="Times New Roman" w:cs="Times New Roman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6141E"/>
    <w:rPr>
      <w:rFonts w:ascii="Times New Roman" w:eastAsiaTheme="minorEastAsia" w:hAnsi="Times New Roman" w:cs="Times New Roman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36141E"/>
    <w:pPr>
      <w:spacing w:after="160" w:line="480" w:lineRule="auto"/>
    </w:pPr>
    <w:rPr>
      <w:rFonts w:asciiTheme="minorHAnsi" w:eastAsiaTheme="minorEastAsia" w:hAnsiTheme="minorHAnsi"/>
      <w:sz w:val="22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36141E"/>
    <w:rPr>
      <w:rFonts w:asciiTheme="minorHAnsi" w:eastAsiaTheme="minorEastAsia" w:hAnsiTheme="minorHAnsi"/>
      <w:sz w:val="22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C716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260D2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0D2"/>
  </w:style>
  <w:style w:type="paragraph" w:styleId="Footer">
    <w:name w:val="footer"/>
    <w:basedOn w:val="Normal"/>
    <w:link w:val="FooterChar"/>
    <w:uiPriority w:val="99"/>
    <w:unhideWhenUsed/>
    <w:rsid w:val="007260D2"/>
    <w:pPr>
      <w:tabs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0D2"/>
  </w:style>
  <w:style w:type="paragraph" w:customStyle="1" w:styleId="2">
    <w:name w:val="2"/>
    <w:basedOn w:val="Normal"/>
    <w:link w:val="2Carattere"/>
    <w:qFormat/>
    <w:rsid w:val="00071610"/>
    <w:pPr>
      <w:ind w:firstLine="708"/>
      <w:jc w:val="both"/>
    </w:pPr>
    <w:rPr>
      <w:rFonts w:ascii="Cambria Math" w:eastAsia="Calibri" w:hAnsi="Cambria Math" w:cs="Times New Roman"/>
      <w:b/>
      <w:szCs w:val="24"/>
    </w:rPr>
  </w:style>
  <w:style w:type="character" w:customStyle="1" w:styleId="2Carattere">
    <w:name w:val="2 Carattere"/>
    <w:basedOn w:val="DefaultParagraphFont"/>
    <w:link w:val="2"/>
    <w:rsid w:val="00071610"/>
    <w:rPr>
      <w:rFonts w:ascii="Cambria Math" w:eastAsia="Calibri" w:hAnsi="Cambria Math" w:cs="Times New Roman"/>
      <w:b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1256</Words>
  <Characters>7163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Jose Maria Ezpeleta</cp:lastModifiedBy>
  <cp:revision>2</cp:revision>
  <dcterms:created xsi:type="dcterms:W3CDTF">2023-09-23T19:43:00Z</dcterms:created>
  <dcterms:modified xsi:type="dcterms:W3CDTF">2023-09-23T19:43:00Z</dcterms:modified>
</cp:coreProperties>
</file>